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A1C">
      <w:pPr>
        <w:jc w:val="right"/>
      </w:pPr>
      <w:bookmarkStart w:id="0" w:name="_GoBack"/>
      <w:bookmarkEnd w:id="0"/>
      <w:r>
        <w:t>23.06.2021</w:t>
      </w:r>
    </w:p>
    <w:p w:rsidR="00000000" w:rsidRDefault="003A0A1C">
      <w:pPr>
        <w:jc w:val="center"/>
      </w:pPr>
      <w:r>
        <w:rPr>
          <w:rStyle w:val="s1"/>
        </w:rPr>
        <w:t>Президент РК назначил командующего Десантно-штурмовыми войсками Сухопутных войск</w:t>
      </w:r>
    </w:p>
    <w:p w:rsidR="00000000" w:rsidRDefault="003A0A1C">
      <w:pPr>
        <w:ind w:firstLine="397"/>
      </w:pPr>
      <w:r>
        <w:rPr>
          <w:rStyle w:val="s0"/>
          <w:b/>
          <w:bCs/>
        </w:rPr>
        <w:t> </w:t>
      </w:r>
    </w:p>
    <w:p w:rsidR="00000000" w:rsidRDefault="003A0A1C">
      <w:pPr>
        <w:ind w:firstLine="397"/>
      </w:pPr>
      <w:r>
        <w:rPr>
          <w:rStyle w:val="s0"/>
          <w:b/>
          <w:bCs/>
        </w:rPr>
        <w:t xml:space="preserve">Президент Казахстана Касым-Жомарт Токаев назначил командующего Десантно-штурмовыми войсками Сухопутных войск,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3A0A1C">
      <w:pPr>
        <w:ind w:firstLine="397"/>
      </w:pPr>
      <w:r>
        <w:rPr>
          <w:rStyle w:val="s0"/>
        </w:rPr>
        <w:t>Распоряжениями главы государства:</w:t>
      </w:r>
    </w:p>
    <w:p w:rsidR="00000000" w:rsidRDefault="003A0A1C">
      <w:pPr>
        <w:ind w:firstLine="397"/>
      </w:pPr>
      <w:hyperlink r:id="rId8" w:history="1">
        <w:r>
          <w:rPr>
            <w:rStyle w:val="a3"/>
          </w:rPr>
          <w:t>Кучекбаев Мереке Матимович</w:t>
        </w:r>
      </w:hyperlink>
      <w:r>
        <w:rPr>
          <w:rStyle w:val="s0"/>
        </w:rPr>
        <w:t xml:space="preserve"> назначен командующим Десантно-штурмовыми войсками Сухопутных войск Вооруженных сил Республики Казахстан, он освобожден о</w:t>
      </w:r>
      <w:r>
        <w:rPr>
          <w:rStyle w:val="s0"/>
        </w:rPr>
        <w:t>т должности командующего войсками регионального командования «Астана»;</w:t>
      </w:r>
    </w:p>
    <w:p w:rsidR="00000000" w:rsidRDefault="003A0A1C">
      <w:pPr>
        <w:ind w:firstLine="397"/>
      </w:pPr>
      <w:r>
        <w:rPr>
          <w:rStyle w:val="s0"/>
        </w:rPr>
        <w:t xml:space="preserve">Жазыкбаев Шайх-Хасан Сатаркулулы назначен командующим войсками регионального командования «Астана», - говорится в сообщении </w:t>
      </w:r>
      <w:hyperlink r:id="rId9" w:history="1">
        <w:r>
          <w:rPr>
            <w:rStyle w:val="a3"/>
          </w:rPr>
          <w:t>Акорды</w:t>
        </w:r>
      </w:hyperlink>
      <w:r>
        <w:rPr>
          <w:rStyle w:val="s0"/>
        </w:rPr>
        <w:t>.</w:t>
      </w:r>
    </w:p>
    <w:p w:rsidR="00000000" w:rsidRDefault="003A0A1C">
      <w:pPr>
        <w:ind w:firstLine="397"/>
      </w:pPr>
      <w:r>
        <w:rPr>
          <w:rStyle w:val="s0"/>
        </w:rPr>
        <w:t>Мереке Кучекбаев с января 2020 года занимал должность командующего войсками регионального командования «Астана».</w:t>
      </w:r>
    </w:p>
    <w:p w:rsidR="00000000" w:rsidRDefault="003A0A1C">
      <w:pPr>
        <w:ind w:firstLine="397"/>
      </w:pPr>
      <w:r>
        <w:rPr>
          <w:rStyle w:val="s0"/>
        </w:rPr>
        <w:t>Ранее - с ноября 2013 года по июнь 2017 года - был заместителем командующего войсками регионального командован</w:t>
      </w:r>
      <w:r>
        <w:rPr>
          <w:rStyle w:val="s0"/>
        </w:rPr>
        <w:t>ия (по боевой подготовке) - начальником управления боевой подготовки Управления командующего войсками регионального командования «Юг»;</w:t>
      </w:r>
    </w:p>
    <w:p w:rsidR="00000000" w:rsidRDefault="003A0A1C">
      <w:pPr>
        <w:ind w:firstLine="397"/>
      </w:pPr>
      <w:r>
        <w:rPr>
          <w:rStyle w:val="s0"/>
        </w:rPr>
        <w:t>С июля 2017 года по декабрь 2017 года - заместитель командующего Десантно-штурмовыми войсками (по боевой подготовке) - на</w:t>
      </w:r>
      <w:r>
        <w:rPr>
          <w:rStyle w:val="s0"/>
        </w:rPr>
        <w:t>чальник управления боевой подготовки Управления командующего Десантно-штурмовыми войсками СВ ВС РК;</w:t>
      </w:r>
    </w:p>
    <w:p w:rsidR="00000000" w:rsidRDefault="003A0A1C">
      <w:pPr>
        <w:ind w:firstLine="397"/>
      </w:pPr>
      <w:r>
        <w:rPr>
          <w:rStyle w:val="s0"/>
        </w:rPr>
        <w:t>С декабря 2017 года по январь 2020 года - начальник штаба - первый заместитель командующего Десантно-штурмовыми войсками СВ ВС РК.</w:t>
      </w:r>
    </w:p>
    <w:p w:rsidR="00000000" w:rsidRDefault="003A0A1C">
      <w:pPr>
        <w:ind w:firstLine="397"/>
      </w:pPr>
      <w:r>
        <w:rPr>
          <w:rStyle w:val="s0"/>
        </w:rPr>
        <w:t> </w:t>
      </w:r>
    </w:p>
    <w:p w:rsidR="00000000" w:rsidRDefault="003A0A1C">
      <w:pPr>
        <w:ind w:firstLine="397"/>
      </w:pPr>
      <w:r>
        <w:rPr>
          <w:rStyle w:val="s0"/>
        </w:rPr>
        <w:t> Также, распоряжением г</w:t>
      </w:r>
      <w:r>
        <w:rPr>
          <w:rStyle w:val="s0"/>
        </w:rPr>
        <w:t xml:space="preserve">лавы государства Абубакиров Каныш Асанханович освобожден от должности командующего Десантно-штурмовыми войсками Сухопутных войск Вооруженных сил Республики Казахстан, - говорится в сообщении </w:t>
      </w:r>
      <w:hyperlink r:id="rId10" w:history="1">
        <w:r>
          <w:rPr>
            <w:rStyle w:val="a3"/>
          </w:rPr>
          <w:t>Акорды</w:t>
        </w:r>
      </w:hyperlink>
      <w:r>
        <w:rPr>
          <w:rStyle w:val="s0"/>
        </w:rPr>
        <w:t>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A1C" w:rsidRDefault="003A0A1C" w:rsidP="003A0A1C">
      <w:r>
        <w:separator/>
      </w:r>
    </w:p>
  </w:endnote>
  <w:endnote w:type="continuationSeparator" w:id="0">
    <w:p w:rsidR="003A0A1C" w:rsidRDefault="003A0A1C" w:rsidP="003A0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A1C" w:rsidRDefault="003A0A1C" w:rsidP="003A0A1C">
      <w:r>
        <w:separator/>
      </w:r>
    </w:p>
  </w:footnote>
  <w:footnote w:type="continuationSeparator" w:id="0">
    <w:p w:rsidR="003A0A1C" w:rsidRDefault="003A0A1C" w:rsidP="003A0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 w:rsidP="003A0A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A1C" w:rsidRPr="003A0A1C" w:rsidRDefault="003A0A1C" w:rsidP="003A0A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РК назначил командующего Десантно-штурмовыми войсками Сухопутных войск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A1C" w:rsidRDefault="003A0A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A1C"/>
    <w:rsid w:val="003A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3A0A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A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A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A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3A0A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A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A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A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15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/ru/rasporyazheniem-glavy-gosudarstva-abubakirov-kanysh-asanhanovich-osvobozhden-ot-dolzhnosti-komanduyushchego-desantno-shturmovymi-voyskami-suhoputnyh-voysk-vooruzhennyh-sil-respubliki-kazahstan-22541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korda.kz/ru/rasporyazheniyami-glavy-gosudarstva--22538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1796</Characters>
  <Application>Microsoft Office Word</Application>
  <DocSecurity>0</DocSecurity>
  <Lines>14</Lines>
  <Paragraphs>3</Paragraphs>
  <ScaleCrop>false</ScaleCrop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 РК назначил командующего Десантно-штурмовыми войсками Сухопутных войск (©Paragraph 2023)</dc:title>
  <dc:subject/>
  <dc:creator>Сергей М</dc:creator>
  <cp:keywords/>
  <dc:description/>
  <cp:lastModifiedBy>Сергей М</cp:lastModifiedBy>
  <cp:revision>2</cp:revision>
  <dcterms:created xsi:type="dcterms:W3CDTF">2023-10-29T02:45:00Z</dcterms:created>
  <dcterms:modified xsi:type="dcterms:W3CDTF">2023-10-29T02:45:00Z</dcterms:modified>
</cp:coreProperties>
</file>