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F2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1998 года № 278-I</w:t>
      </w:r>
      <w:r>
        <w:br/>
      </w:r>
      <w:r>
        <w:rPr>
          <w:rStyle w:val="s1"/>
        </w:rPr>
        <w:t>О племенном животноводстве</w:t>
      </w:r>
    </w:p>
    <w:p w:rsidR="00000000" w:rsidRDefault="00E04F2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27.11.2015 г.)</w:t>
      </w:r>
    </w:p>
    <w:p w:rsidR="00000000" w:rsidRDefault="00E04F2F">
      <w:pPr>
        <w:jc w:val="center"/>
      </w:pPr>
      <w:r>
        <w:t> </w:t>
      </w:r>
    </w:p>
    <w:p w:rsidR="00000000" w:rsidRDefault="00E04F2F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E04F2F">
      <w:pPr>
        <w:jc w:val="both"/>
      </w:pPr>
      <w:r>
        <w:t> </w:t>
      </w:r>
    </w:p>
    <w:bookmarkStart w:id="1" w:name="ContentStart"/>
    <w:bookmarkEnd w:id="1"/>
    <w:p w:rsidR="00000000" w:rsidRDefault="00E04F2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04F2F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04F2F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2. Основные принципы организации деятельности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племенном животноводстве</w:t>
        </w:r>
      </w:hyperlink>
    </w:p>
    <w:p w:rsidR="00000000" w:rsidRDefault="00E04F2F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 4. Племенная продукция (матер</w:t>
        </w:r>
        <w:r>
          <w:rPr>
            <w:rStyle w:val="a3"/>
            <w:i/>
            <w:iCs/>
          </w:rPr>
          <w:t>иал) как объект гражданских прав</w:t>
        </w:r>
      </w:hyperlink>
    </w:p>
    <w:p w:rsidR="00000000" w:rsidRDefault="00E04F2F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 5. Право собственности и использование племенной продукции (материала)</w:t>
        </w:r>
      </w:hyperlink>
    </w:p>
    <w:p w:rsidR="00000000" w:rsidRDefault="00E04F2F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 6. Оборотоспособность племенной продукции (материала)</w:t>
        </w:r>
      </w:hyperlink>
    </w:p>
    <w:p w:rsidR="00000000" w:rsidRDefault="00E04F2F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 7. Особенности экономической деятельности субъектов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Использование земель и водных объектов для нужд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9. Экспорт и импорт племенной продукции (материала)</w:t>
        </w:r>
      </w:hyperlink>
    </w:p>
    <w:p w:rsidR="00000000" w:rsidRDefault="00E04F2F">
      <w:pPr>
        <w:jc w:val="both"/>
      </w:pPr>
      <w:hyperlink w:anchor="sub100000" w:history="1">
        <w:r>
          <w:rPr>
            <w:rStyle w:val="a3"/>
            <w:i/>
            <w:iCs/>
          </w:rPr>
          <w:t>Глава 2. ГОСУДАРСТВЕННОЕ РЕГУЛИРОВАНИЕ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Система племенного животноводства Республики Казахста</w:t>
        </w:r>
        <w:r>
          <w:rPr>
            <w:rStyle w:val="a3"/>
            <w:i/>
            <w:iCs/>
          </w:rPr>
          <w:t>н</w:t>
        </w:r>
      </w:hyperlink>
    </w:p>
    <w:p w:rsidR="00000000" w:rsidRDefault="00E04F2F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Правительства Республики Казахстан</w:t>
        </w:r>
      </w:hyperlink>
    </w:p>
    <w:p w:rsidR="00000000" w:rsidRDefault="00E04F2F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Органы государственного управления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</w:t>
        </w:r>
        <w:r>
          <w:rPr>
            <w:rStyle w:val="a3"/>
            <w:i/>
            <w:iCs/>
          </w:rPr>
          <w:t>Компетенция уполномоченного органа</w:t>
        </w:r>
      </w:hyperlink>
    </w:p>
    <w:p w:rsidR="00000000" w:rsidRDefault="00E04F2F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E04F2F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местных исполнительных орга</w:t>
        </w:r>
        <w:r>
          <w:rPr>
            <w:rStyle w:val="a3"/>
            <w:i/>
            <w:iCs/>
          </w:rPr>
          <w:t>нов районов, городов областного значения</w:t>
        </w:r>
      </w:hyperlink>
    </w:p>
    <w:p w:rsidR="00000000" w:rsidRDefault="00E04F2F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Государственный контроль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16010000" w:history="1">
        <w:r>
          <w:rPr>
            <w:rStyle w:val="a3"/>
            <w:i/>
            <w:iCs/>
          </w:rPr>
          <w:t>Статья 16-1. Государственное регулирование в области племенного животноводств</w:t>
        </w:r>
        <w:r>
          <w:rPr>
            <w:rStyle w:val="a3"/>
            <w:i/>
            <w:iCs/>
          </w:rPr>
          <w:t>а</w:t>
        </w:r>
      </w:hyperlink>
    </w:p>
    <w:p w:rsidR="00000000" w:rsidRDefault="00E04F2F">
      <w:pPr>
        <w:ind w:left="1985" w:hanging="1276"/>
        <w:jc w:val="both"/>
      </w:pPr>
      <w:hyperlink w:anchor="sub16020000" w:history="1">
        <w:r>
          <w:rPr>
            <w:rStyle w:val="a3"/>
            <w:i/>
            <w:iCs/>
          </w:rPr>
          <w:t>Статья 16-2. Уведомления о начале деятельности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16030000" w:history="1">
        <w:r>
          <w:rPr>
            <w:rStyle w:val="a3"/>
            <w:i/>
            <w:iCs/>
          </w:rPr>
          <w:t>Статья 16-3. Государственный учет племенной продукции (материала)</w:t>
        </w:r>
      </w:hyperlink>
    </w:p>
    <w:p w:rsidR="00000000" w:rsidRDefault="00E04F2F">
      <w:pPr>
        <w:ind w:left="1985" w:hanging="1276"/>
        <w:jc w:val="both"/>
      </w:pPr>
      <w:hyperlink w:anchor="sub1604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16-4. Государственная поддержка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16050000" w:history="1">
        <w:r>
          <w:rPr>
            <w:rStyle w:val="a3"/>
            <w:i/>
            <w:iCs/>
          </w:rPr>
          <w:t>Статья 16-5. Научные исследования в области племенного животноводства</w:t>
        </w:r>
      </w:hyperlink>
    </w:p>
    <w:p w:rsidR="00000000" w:rsidRDefault="00E04F2F">
      <w:pPr>
        <w:jc w:val="both"/>
      </w:pPr>
      <w:hyperlink w:anchor="sub0" w:history="1">
        <w:r>
          <w:rPr>
            <w:rStyle w:val="a3"/>
            <w:i/>
            <w:iCs/>
          </w:rPr>
          <w:t xml:space="preserve">Глава 3. Исключена </w:t>
        </w:r>
      </w:hyperlink>
    </w:p>
    <w:p w:rsidR="00000000" w:rsidRDefault="00E04F2F">
      <w:pPr>
        <w:jc w:val="both"/>
      </w:pPr>
      <w:hyperlink w:anchor="sub170000" w:history="1">
        <w:r>
          <w:rPr>
            <w:rStyle w:val="a3"/>
            <w:i/>
            <w:iCs/>
          </w:rPr>
          <w:t>ГЛАВА 4. </w:t>
        </w:r>
        <w:r>
          <w:rPr>
            <w:rStyle w:val="a3"/>
            <w:i/>
            <w:iCs/>
          </w:rPr>
          <w:t>ПРИЗНАНИЕ И ИСПОЛЬЗОВАНИЕ ПЛЕМЕННОЙ ПРОДУКЦИИ (МАТЕРИАЛА) И ЕЕ БОНИТИРОВКА (ОЦЕНКА)</w:t>
        </w:r>
      </w:hyperlink>
    </w:p>
    <w:p w:rsidR="00000000" w:rsidRDefault="00E04F2F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Признание племенной продукции (материала)</w:t>
        </w:r>
      </w:hyperlink>
    </w:p>
    <w:p w:rsidR="00000000" w:rsidRDefault="00E04F2F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Использование племенной продукции (материала</w:t>
        </w:r>
        <w:r>
          <w:rPr>
            <w:rStyle w:val="a3"/>
            <w:i/>
            <w:iCs/>
          </w:rPr>
          <w:t>)</w:t>
        </w:r>
      </w:hyperlink>
    </w:p>
    <w:p w:rsidR="00000000" w:rsidRDefault="00E04F2F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Бонитировка (оценка)</w:t>
        </w:r>
      </w:hyperlink>
    </w:p>
    <w:p w:rsidR="00000000" w:rsidRDefault="00E04F2F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Проверка и оценка племенных животных-производителей</w:t>
        </w:r>
      </w:hyperlink>
    </w:p>
    <w:p w:rsidR="00000000" w:rsidRDefault="00E04F2F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Исключена</w:t>
        </w:r>
      </w:hyperlink>
    </w:p>
    <w:p w:rsidR="00000000" w:rsidRDefault="00E04F2F">
      <w:pPr>
        <w:jc w:val="both"/>
      </w:pPr>
      <w:hyperlink w:anchor="sub220000" w:history="1">
        <w:r>
          <w:rPr>
            <w:rStyle w:val="a3"/>
            <w:i/>
            <w:iCs/>
          </w:rPr>
          <w:t>Глава 5. </w:t>
        </w:r>
        <w:r>
          <w:rPr>
            <w:rStyle w:val="a3"/>
            <w:i/>
            <w:iCs/>
          </w:rPr>
          <w:t>ОРГАНИЗАЦИЯ ДЕЯТЕЛЬНОСТИ СУБЪЕКТОВ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Субъекты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Виды субъектов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Исключена</w:t>
        </w:r>
      </w:hyperlink>
    </w:p>
    <w:p w:rsidR="00000000" w:rsidRDefault="00E04F2F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Исключена</w:t>
        </w:r>
      </w:hyperlink>
    </w:p>
    <w:p w:rsidR="00000000" w:rsidRDefault="00E04F2F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>Статья 26. Основные направления деятельности племенных центров</w:t>
        </w:r>
      </w:hyperlink>
    </w:p>
    <w:p w:rsidR="00000000" w:rsidRDefault="00E04F2F">
      <w:pPr>
        <w:ind w:left="1985" w:hanging="1276"/>
        <w:jc w:val="both"/>
      </w:pPr>
      <w:hyperlink w:anchor="sub270000" w:history="1">
        <w:r>
          <w:rPr>
            <w:rStyle w:val="a3"/>
            <w:i/>
            <w:iCs/>
          </w:rPr>
          <w:t>Статья 27. Основные направ</w:t>
        </w:r>
        <w:r>
          <w:rPr>
            <w:rStyle w:val="a3"/>
            <w:i/>
            <w:iCs/>
          </w:rPr>
          <w:t>ления деятельности дистрибьютерных центров</w:t>
        </w:r>
      </w:hyperlink>
    </w:p>
    <w:p w:rsidR="00000000" w:rsidRDefault="00E04F2F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Основные направления деятельности бонитеров (классификаторов), техников-осеменаторов и специалистов по трансплантации (пересадке) эмбрионов</w:t>
        </w:r>
      </w:hyperlink>
    </w:p>
    <w:p w:rsidR="00000000" w:rsidRDefault="00E04F2F">
      <w:pPr>
        <w:ind w:left="1985" w:hanging="1276"/>
        <w:jc w:val="both"/>
      </w:pPr>
      <w:hyperlink w:anchor="sub28010000" w:history="1">
        <w:r>
          <w:rPr>
            <w:rStyle w:val="a3"/>
            <w:i/>
            <w:iCs/>
          </w:rPr>
          <w:t>Статья 28-1. Исключена</w:t>
        </w:r>
      </w:hyperlink>
    </w:p>
    <w:p w:rsidR="00000000" w:rsidRDefault="00E04F2F">
      <w:pPr>
        <w:ind w:left="1985" w:hanging="1276"/>
        <w:jc w:val="both"/>
      </w:pPr>
      <w:hyperlink w:anchor="sub28020000" w:history="1">
        <w:r>
          <w:rPr>
            <w:rStyle w:val="a3"/>
            <w:i/>
            <w:iCs/>
          </w:rPr>
          <w:t>Статья 28-2. Республиканская палата</w:t>
        </w:r>
      </w:hyperlink>
    </w:p>
    <w:p w:rsidR="00000000" w:rsidRDefault="00E04F2F">
      <w:pPr>
        <w:ind w:left="1985" w:hanging="1276"/>
        <w:jc w:val="both"/>
      </w:pPr>
      <w:hyperlink w:anchor="sub28030000" w:history="1">
        <w:r>
          <w:rPr>
            <w:rStyle w:val="a3"/>
            <w:i/>
            <w:iCs/>
          </w:rPr>
          <w:t>Статья 28-3. Структура и полномочия республиканской палаты</w:t>
        </w:r>
      </w:hyperlink>
    </w:p>
    <w:p w:rsidR="00000000" w:rsidRDefault="00E04F2F">
      <w:pPr>
        <w:jc w:val="both"/>
      </w:pPr>
      <w:hyperlink w:anchor="sub0" w:history="1">
        <w:r>
          <w:rPr>
            <w:rStyle w:val="a3"/>
            <w:i/>
            <w:iCs/>
          </w:rPr>
          <w:t>Глава 6. Исключена</w:t>
        </w:r>
      </w:hyperlink>
    </w:p>
    <w:p w:rsidR="00000000" w:rsidRDefault="00E04F2F">
      <w:pPr>
        <w:jc w:val="both"/>
      </w:pPr>
      <w:hyperlink w:anchor="sub300000" w:history="1">
        <w:r>
          <w:rPr>
            <w:rStyle w:val="a3"/>
            <w:i/>
            <w:iCs/>
          </w:rPr>
          <w:t>Глава 7. РАЗРЕШЕНИЕ СПОРОВ И ОТВЕТСТВЕННОСТЬ ПРИ ОСУЩЕСТВЛЕНИИ ДЕЯТЕЛЬНОСТИ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Разрешение споров при осуществлении деятельности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 Ответственность за нарушение законодательства Республики Казахстан о племенном животноводстве</w:t>
        </w:r>
      </w:hyperlink>
    </w:p>
    <w:p w:rsidR="00000000" w:rsidRDefault="00E04F2F">
      <w:pPr>
        <w:jc w:val="both"/>
      </w:pPr>
      <w:hyperlink w:anchor="sub320000" w:history="1">
        <w:r>
          <w:rPr>
            <w:rStyle w:val="a3"/>
            <w:i/>
            <w:iCs/>
          </w:rPr>
          <w:t>Глава 8. </w:t>
        </w:r>
        <w:r>
          <w:rPr>
            <w:rStyle w:val="a3"/>
            <w:i/>
            <w:iCs/>
          </w:rPr>
          <w:t>МЕЖДУНАРОДНОЕ СОТРУДНИЧЕСТВО РЕСПУБЛИКИ КАЗАХСТАН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Международное сотрудничество Республики Казахстан в области племенного животноводства</w:t>
        </w:r>
      </w:hyperlink>
    </w:p>
    <w:p w:rsidR="00000000" w:rsidRDefault="00E04F2F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</w:t>
        </w:r>
        <w:r>
          <w:rPr>
            <w:rStyle w:val="a3"/>
            <w:i/>
            <w:iCs/>
          </w:rPr>
          <w:t>. Право на сотрудничество с иностранным участием в области племенного животноводства</w:t>
        </w:r>
      </w:hyperlink>
    </w:p>
    <w:p w:rsidR="00000000" w:rsidRDefault="00E04F2F">
      <w:pPr>
        <w:jc w:val="center"/>
      </w:pPr>
      <w:bookmarkStart w:id="2" w:name="ContentEnd"/>
      <w:bookmarkEnd w:id="2"/>
      <w:r>
        <w:t> </w:t>
      </w:r>
    </w:p>
    <w:p w:rsidR="00000000" w:rsidRDefault="00E04F2F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4F2F">
      <w:pPr>
        <w:spacing w:after="240"/>
        <w:ind w:firstLine="400"/>
        <w:jc w:val="both"/>
      </w:pPr>
      <w:r>
        <w:t>Настоящий Закон определяет правовые, организационные и экономические основы осуществления деятельности в области племенного животноводства, направлен на сохранение и приумножение генофонда племенных животных, а также воспроизводство и улучшение их продукти</w:t>
      </w:r>
      <w:r>
        <w:t>вных качеств, регулирует деятельность государственных органов, физических и юридических лиц, занятых в области племенного животноводства.</w:t>
      </w:r>
    </w:p>
    <w:p w:rsidR="00000000" w:rsidRDefault="00E04F2F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04F2F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(см. </w:t>
      </w:r>
      <w:hyperlink r:id="rId1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anchor="sub_id=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5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04F2F">
      <w:pPr>
        <w:ind w:firstLine="400"/>
        <w:jc w:val="both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E04F2F">
      <w:pPr>
        <w:ind w:firstLine="400"/>
        <w:jc w:val="both"/>
      </w:pPr>
      <w:r>
        <w:rPr>
          <w:rStyle w:val="s0"/>
        </w:rPr>
        <w:t>1) племенная матка пчел - племенная оплодотворенная самка, обеспечивающая воспроизводство племенной пчелиной семьи;</w:t>
      </w:r>
    </w:p>
    <w:p w:rsidR="00000000" w:rsidRDefault="00E04F2F">
      <w:pPr>
        <w:ind w:firstLine="400"/>
        <w:jc w:val="both"/>
      </w:pPr>
      <w:r>
        <w:rPr>
          <w:rStyle w:val="s0"/>
        </w:rPr>
        <w:t>2) племенная пчелиная семья - высокопродуктивная семья чистопородных, высококлассных пчел, стойко пе</w:t>
      </w:r>
      <w:r>
        <w:rPr>
          <w:rStyle w:val="s0"/>
        </w:rPr>
        <w:t>редающая потомству свои породные признаки;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Подпункт 4 изложен в редакции </w:t>
      </w:r>
      <w:hyperlink r:id="rId27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8" w:anchor="sub_id=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4) племенное свидетельство - документ, подтверждающий родословную, продуктивные и иные качества племенной продукции (материала), выдаваемый республиканской палатой, в порядке, утвержденном уполномоченным органом;</w:t>
      </w:r>
    </w:p>
    <w:p w:rsidR="00000000" w:rsidRDefault="00E04F2F">
      <w:pPr>
        <w:ind w:firstLine="400"/>
        <w:jc w:val="both"/>
      </w:pPr>
      <w:r>
        <w:rPr>
          <w:rStyle w:val="s0"/>
        </w:rPr>
        <w:t>5) племенная книга - свод да</w:t>
      </w:r>
      <w:r>
        <w:rPr>
          <w:rStyle w:val="s0"/>
        </w:rPr>
        <w:t>нных о наиболее ценных по происхождению, продуктивности и иным качествам племенных животных определенной породы;</w:t>
      </w:r>
    </w:p>
    <w:p w:rsidR="00000000" w:rsidRDefault="00E04F2F">
      <w:pPr>
        <w:ind w:firstLine="400"/>
        <w:jc w:val="both"/>
      </w:pPr>
      <w:r>
        <w:rPr>
          <w:rStyle w:val="s0"/>
        </w:rPr>
        <w:t>6) племенная ценность - уровень генетического потенциала племенного животного, влияющего на хозяйственно полезные признаки потомства;</w:t>
      </w:r>
    </w:p>
    <w:p w:rsidR="00000000" w:rsidRDefault="00E04F2F">
      <w:pPr>
        <w:jc w:val="both"/>
      </w:pPr>
      <w:r>
        <w:rPr>
          <w:rStyle w:val="s3"/>
        </w:rPr>
        <w:t>Подпункты</w:t>
      </w:r>
      <w:r>
        <w:rPr>
          <w:rStyle w:val="s3"/>
        </w:rPr>
        <w:t xml:space="preserve"> 7 и 8 изложены в редакции </w:t>
      </w:r>
      <w:hyperlink r:id="rId29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7) племенное животное - чистопородное животное, отвечающее направлению и уровню продуктивности породы, зарегистрированное в республиканской палате;</w:t>
      </w:r>
    </w:p>
    <w:p w:rsidR="00000000" w:rsidRDefault="00E04F2F">
      <w:pPr>
        <w:ind w:firstLine="426"/>
        <w:jc w:val="both"/>
      </w:pPr>
      <w:r>
        <w:t>8) индивидуальная карточка племенного животного - форма первичного внутрихозяйственного учета, содержащая да</w:t>
      </w:r>
      <w:r>
        <w:t>нные о происхождении, о продуктивных и иных его качествах, оформляемая в порядке, утвержденном уполномоченным органом;</w:t>
      </w:r>
    </w:p>
    <w:p w:rsidR="00000000" w:rsidRDefault="00E04F2F">
      <w:pPr>
        <w:ind w:firstLine="400"/>
        <w:jc w:val="both"/>
      </w:pPr>
      <w:r>
        <w:rPr>
          <w:rStyle w:val="s0"/>
        </w:rPr>
        <w:t>9) государственный регистр племенных животных - свод данных о количественном, качественном и породном составе племенных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10) дис</w:t>
      </w:r>
      <w:r>
        <w:rPr>
          <w:rStyle w:val="s0"/>
        </w:rPr>
        <w:t>трибьютерный центр по реализации семени племенных животных (далее - дистрибьютерный центр) - юридическое лицо, уведомившее уполномоченный орган в области племенного животноводства о начале деятельности по приобретению, хранению и реализации семени оцененны</w:t>
      </w:r>
      <w:r>
        <w:rPr>
          <w:rStyle w:val="s0"/>
        </w:rPr>
        <w:t>х племенных животных-производителей;</w:t>
      </w:r>
    </w:p>
    <w:p w:rsidR="00000000" w:rsidRDefault="00E04F2F">
      <w:pPr>
        <w:ind w:firstLine="400"/>
        <w:jc w:val="both"/>
      </w:pPr>
      <w:r>
        <w:rPr>
          <w:rStyle w:val="s0"/>
        </w:rPr>
        <w:t>11) племенное животноводство - отрасль животноводства, охваченная системой племенной работы, направленная на воспроизведение животных с высоким генетическим потенциалом, их сохранение и разведение;</w:t>
      </w:r>
    </w:p>
    <w:p w:rsidR="00000000" w:rsidRDefault="00E04F2F">
      <w:pPr>
        <w:ind w:firstLine="400"/>
        <w:jc w:val="both"/>
      </w:pPr>
      <w:r>
        <w:rPr>
          <w:rStyle w:val="s0"/>
        </w:rPr>
        <w:t>11-1) реестр субъекто</w:t>
      </w:r>
      <w:r>
        <w:rPr>
          <w:rStyle w:val="s0"/>
        </w:rPr>
        <w:t>в в области племенного животноводства - перечень физических и юридических лиц, уведомивших уполномоченный орган в области племенного животноводства о начале деятельности в области племенного животноводства, формируемый и размещаемый на интернет-ресурсе упо</w:t>
      </w:r>
      <w:r>
        <w:rPr>
          <w:rStyle w:val="s0"/>
        </w:rPr>
        <w:t>лномоченного органа;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12) уполномоченный орган в области племенного животноводства (далее - уполномоченный орган) - </w:t>
      </w:r>
      <w:hyperlink w:anchor="sub13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руководство и реализацию государственной политики в области племенного </w:t>
      </w:r>
      <w:r>
        <w:rPr>
          <w:rStyle w:val="s0"/>
        </w:rPr>
        <w:t>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>13) племенной центр - юридическое лицо, уведомившее уполномоченный орган о начале деятельности по содержанию племенных животных-производителей, занимающееся получением, накоплением, хранением и реализацией их семени, эмбрионов;</w:t>
      </w:r>
    </w:p>
    <w:p w:rsidR="00000000" w:rsidRDefault="00E04F2F">
      <w:pPr>
        <w:ind w:firstLine="400"/>
        <w:jc w:val="both"/>
      </w:pPr>
      <w:r>
        <w:rPr>
          <w:rStyle w:val="s0"/>
        </w:rPr>
        <w:t>14) исключен</w:t>
      </w:r>
      <w:r>
        <w:rPr>
          <w:rStyle w:val="s0"/>
        </w:rPr>
        <w:t xml:space="preserve"> в соответствии с </w:t>
      </w:r>
      <w:hyperlink r:id="rId31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>Подпункт 15 изложен в ред</w:t>
      </w:r>
      <w:r>
        <w:rPr>
          <w:rStyle w:val="s3"/>
        </w:rPr>
        <w:t xml:space="preserve">акции </w:t>
      </w:r>
      <w:hyperlink r:id="rId3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15) 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16) племенное</w:t>
      </w:r>
      <w:r>
        <w:rPr>
          <w:rStyle w:val="s0"/>
        </w:rPr>
        <w:t xml:space="preserve"> животное-производитель - мужская особь племенного животного, используемая для воспроизводства племенных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3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7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9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20) сельскохозяйственные животные (далее - животные) - культивируемые человеком все виды животных, птиц, рыб и пчел, имеющих непосредственное отношение к сел</w:t>
      </w:r>
      <w:r>
        <w:rPr>
          <w:rStyle w:val="s0"/>
        </w:rPr>
        <w:t>ьскохозяйственному производству;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21), 22) исключены в соответствии с </w:t>
      </w:r>
      <w:hyperlink r:id="rId41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23) пчелопакет - отделенный от племенной пчелиной семьи отводок, имеющий в своем составе племенную оплодотворенную матку, расплод (в сотовом пакете), живых пчел и корм для пчел, необходимый для транспортировки;</w:t>
      </w:r>
    </w:p>
    <w:p w:rsidR="00000000" w:rsidRDefault="00E04F2F">
      <w:pPr>
        <w:jc w:val="both"/>
      </w:pPr>
      <w:r>
        <w:rPr>
          <w:rStyle w:val="s3"/>
        </w:rPr>
        <w:t>Подпункты 23-1 и 23</w:t>
      </w:r>
      <w:r>
        <w:rPr>
          <w:rStyle w:val="s3"/>
        </w:rPr>
        <w:t xml:space="preserve">-2 изложены в редакции </w:t>
      </w:r>
      <w:hyperlink r:id="rId4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4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23-1) бонитер (класси</w:t>
      </w:r>
      <w:r>
        <w:t>фикатор) - физическое лицо, уведомившее уполномоченный орган о начале деятельности по оказанию услуг по бонитировке (оценке);</w:t>
      </w:r>
    </w:p>
    <w:p w:rsidR="00000000" w:rsidRDefault="00E04F2F">
      <w:pPr>
        <w:ind w:firstLine="426"/>
        <w:jc w:val="both"/>
      </w:pPr>
      <w:r>
        <w:t>23-2) бонитировка (оценка) - определение уровня племенной ценности животных по комплексу хозяйственно полезных признаков (породнос</w:t>
      </w:r>
      <w:r>
        <w:t>ть, продуктивные качества, экстерьерно-конституциональные особенности) с присвоением соответствующего класса или индекса;</w:t>
      </w:r>
    </w:p>
    <w:p w:rsidR="00000000" w:rsidRDefault="00E04F2F">
      <w:pPr>
        <w:jc w:val="both"/>
      </w:pPr>
      <w:r>
        <w:rPr>
          <w:rStyle w:val="s3"/>
        </w:rPr>
        <w:t xml:space="preserve">Статья дополнена подпунктами 23-3 и 23-4 в соответствии с </w:t>
      </w:r>
      <w:hyperlink r:id="rId45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E04F2F">
      <w:pPr>
        <w:ind w:firstLine="426"/>
        <w:jc w:val="both"/>
      </w:pPr>
      <w:r>
        <w:t xml:space="preserve">23-3) племенной крупный рогатый скот первой категории - чистопородный крупный рогатый скот, соответствующий стандарту породы, имеющий информацию не менее чем по трем рядам предков, генетическую экспертизу происхождения </w:t>
      </w:r>
      <w:r>
        <w:t>по отцу и зарегистрированный в республиканской палате;</w:t>
      </w:r>
    </w:p>
    <w:p w:rsidR="00000000" w:rsidRDefault="00E04F2F">
      <w:pPr>
        <w:ind w:firstLine="426"/>
        <w:jc w:val="both"/>
      </w:pPr>
      <w:r>
        <w:t xml:space="preserve">23-4) племенной крупный рогатый скот второй категории - чистопородный крупный рогатый скот, соответствующий стандарту породы, имеющий информацию не менее чем по трем рядам предков по отцовской стороне </w:t>
      </w:r>
      <w:r>
        <w:t>и зарегистрированный в республиканской палате;</w:t>
      </w:r>
    </w:p>
    <w:p w:rsidR="00000000" w:rsidRDefault="00E04F2F">
      <w:pPr>
        <w:ind w:firstLine="400"/>
        <w:jc w:val="both"/>
      </w:pPr>
      <w:r>
        <w:rPr>
          <w:rStyle w:val="s0"/>
        </w:rPr>
        <w:t>24) мечение (маркировка) - обозначение племенного животного путем нанесения номера (татуировки, тавра, закрепления бирки и чипа), который позволяет точно идентифицировать соответствующее животное;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25) линия - </w:t>
      </w:r>
      <w:r>
        <w:rPr>
          <w:rStyle w:val="s0"/>
        </w:rPr>
        <w:t>группа племенных животных в породе, происходящих от выдающихся родоначальников, племенные и продуктивные качества которых поддерживаются и совершенствуются соответствующей системой отбора и подбора;</w:t>
      </w:r>
    </w:p>
    <w:p w:rsidR="00000000" w:rsidRDefault="00E04F2F">
      <w:pPr>
        <w:ind w:firstLine="400"/>
        <w:jc w:val="both"/>
      </w:pPr>
      <w:r>
        <w:rPr>
          <w:rStyle w:val="s0"/>
        </w:rPr>
        <w:t>26) заводской тип - группа животных, являющаяся частью по</w:t>
      </w:r>
      <w:r>
        <w:rPr>
          <w:rStyle w:val="s0"/>
        </w:rPr>
        <w:t>роды, имеющая, кроме общих для данной породы свойств, и некоторые свои отличительные особенности по продуктивности, характеру телосложения и конституции, лучшую приспособленность к условиям зоны разведения, устойчивость к заболеваниям;</w:t>
      </w:r>
    </w:p>
    <w:p w:rsidR="00000000" w:rsidRDefault="00E04F2F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26-1 в соответствии с </w:t>
      </w:r>
      <w:hyperlink r:id="rId4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E04F2F">
      <w:pPr>
        <w:ind w:firstLine="426"/>
        <w:jc w:val="both"/>
      </w:pPr>
      <w:r>
        <w:t>26-1) заводчик - владелец матери животного на момент его рождения;</w:t>
      </w:r>
    </w:p>
    <w:p w:rsidR="00000000" w:rsidRDefault="00E04F2F">
      <w:pPr>
        <w:ind w:firstLine="400"/>
        <w:jc w:val="both"/>
      </w:pPr>
      <w:r>
        <w:rPr>
          <w:rStyle w:val="s0"/>
        </w:rPr>
        <w:t>27) индексная оценка - метод определения относ</w:t>
      </w:r>
      <w:r>
        <w:rPr>
          <w:rStyle w:val="s0"/>
        </w:rPr>
        <w:t>ительных показателей племенной ценности животного по комплексу наиболее важных селекционных признаков, определенных в порядке, утвержденном уполномоченным органом;</w:t>
      </w:r>
    </w:p>
    <w:p w:rsidR="00000000" w:rsidRDefault="00E04F2F">
      <w:pPr>
        <w:ind w:firstLine="400"/>
        <w:jc w:val="both"/>
      </w:pPr>
      <w:r>
        <w:rPr>
          <w:rStyle w:val="s0"/>
        </w:rPr>
        <w:t>28) кросс - группа животных, происходящих от скрещивания одной линии с другой линией животны</w:t>
      </w:r>
      <w:r>
        <w:rPr>
          <w:rStyle w:val="s0"/>
        </w:rPr>
        <w:t>х;</w:t>
      </w:r>
    </w:p>
    <w:p w:rsidR="00000000" w:rsidRDefault="00E04F2F">
      <w:pPr>
        <w:ind w:firstLine="400"/>
        <w:jc w:val="both"/>
      </w:pPr>
      <w:r>
        <w:rPr>
          <w:rStyle w:val="s0"/>
        </w:rPr>
        <w:t>29) ручная случка - спаривание индивидуально подобранных животных под контролем специалиста;</w:t>
      </w:r>
    </w:p>
    <w:p w:rsidR="00000000" w:rsidRDefault="00E04F2F">
      <w:pPr>
        <w:ind w:firstLine="400"/>
        <w:jc w:val="both"/>
      </w:pPr>
      <w:r>
        <w:rPr>
          <w:rStyle w:val="s0"/>
        </w:rPr>
        <w:t>30) прародительское стадо пород и кроссов птиц - поголовье самцов и самок птиц, используемых для воспроизводства родительского стада пород и кроссов птицы;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31) </w:t>
      </w:r>
      <w:r>
        <w:rPr>
          <w:rStyle w:val="s0"/>
        </w:rPr>
        <w:t>родительское стадо пород и кроссов птиц - поголовье самцов и самок птицы, гибридное потомство которых используют для производства инкубационных яиц или мяса;</w:t>
      </w:r>
    </w:p>
    <w:p w:rsidR="00000000" w:rsidRDefault="00E04F2F">
      <w:pPr>
        <w:ind w:firstLine="400"/>
        <w:jc w:val="both"/>
      </w:pPr>
      <w:r>
        <w:t>32) родословная - сведения о происхождении племенного животного;</w:t>
      </w:r>
    </w:p>
    <w:p w:rsidR="00000000" w:rsidRDefault="00E04F2F">
      <w:pPr>
        <w:ind w:firstLine="400"/>
        <w:jc w:val="both"/>
      </w:pPr>
      <w:r>
        <w:rPr>
          <w:rStyle w:val="s0"/>
        </w:rPr>
        <w:t>33) селекционная и племенная рабо</w:t>
      </w:r>
      <w:r>
        <w:rPr>
          <w:rStyle w:val="s0"/>
        </w:rPr>
        <w:t>та - совокупность последовательных действий для достижения наивысших результатов по продуктивности при разведении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34) информационная база селекционной и племенной работы - автоматизированная система сбора, накопления и обработки данных о племенны</w:t>
      </w:r>
      <w:r>
        <w:rPr>
          <w:rStyle w:val="s0"/>
        </w:rPr>
        <w:t>х животных в субъектах племенного животноводства и о животных, вовлеченных в селекционный процесс, используемая для совершенствования стада и повышения генетического потенциала животных, сопровождаемая оператором, определенным уполномоченным органом;</w:t>
      </w:r>
    </w:p>
    <w:p w:rsidR="00000000" w:rsidRDefault="00E04F2F">
      <w:pPr>
        <w:ind w:firstLine="426"/>
        <w:jc w:val="both"/>
      </w:pPr>
      <w:r>
        <w:t xml:space="preserve">35), 36) </w:t>
      </w:r>
      <w:r>
        <w:rPr>
          <w:rStyle w:val="s0"/>
        </w:rPr>
        <w:t xml:space="preserve">исключены в соответствии с </w:t>
      </w:r>
      <w:hyperlink r:id="rId4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4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E04F2F">
      <w:pPr>
        <w:ind w:firstLine="426"/>
        <w:jc w:val="both"/>
      </w:pPr>
      <w:r>
        <w:t xml:space="preserve">36-1) чистопородное животное - животное, имеющее не менее пятнадцати шестнадцатых доли крови </w:t>
      </w:r>
      <w:r>
        <w:t>по одной породе;</w:t>
      </w:r>
    </w:p>
    <w:p w:rsidR="00000000" w:rsidRDefault="00E04F2F">
      <w:pPr>
        <w:ind w:firstLine="400"/>
        <w:jc w:val="both"/>
      </w:pPr>
      <w:r>
        <w:rPr>
          <w:rStyle w:val="s0"/>
        </w:rPr>
        <w:t>37) чистопородное разведение - разведение племенных животных одной породы в целях консолидации и типизации присущих этой породе признаков, с использованием в селекционной и племенной работе животных родственных пород;</w:t>
      </w:r>
    </w:p>
    <w:p w:rsidR="00000000" w:rsidRDefault="00E04F2F">
      <w:pPr>
        <w:ind w:firstLine="400"/>
        <w:jc w:val="both"/>
      </w:pPr>
      <w:r>
        <w:rPr>
          <w:rStyle w:val="s0"/>
        </w:rPr>
        <w:t>38) порода с ограниче</w:t>
      </w:r>
      <w:r>
        <w:rPr>
          <w:rStyle w:val="s0"/>
        </w:rPr>
        <w:t>нным генофондом - группа редко встречающихся и не имеющих себе аналогов в мире животных отечественной породы, необходимая для использования в селекционных целях и находящаяся под угрозой исчезновения;</w:t>
      </w:r>
    </w:p>
    <w:p w:rsidR="00000000" w:rsidRDefault="00E04F2F">
      <w:pPr>
        <w:ind w:firstLine="400"/>
        <w:jc w:val="both"/>
      </w:pPr>
      <w:r>
        <w:rPr>
          <w:rStyle w:val="s0"/>
        </w:rPr>
        <w:t>39) техник-осеменатор - физическое лицо, уведомившее уп</w:t>
      </w:r>
      <w:r>
        <w:rPr>
          <w:rStyle w:val="s0"/>
        </w:rPr>
        <w:t xml:space="preserve">олномоченный орган о начале деятельности по оказанию услуг по искусственному осеменению </w:t>
      </w:r>
      <w:r>
        <w:t>сельскохозяйственных</w:t>
      </w:r>
      <w:r>
        <w:rPr>
          <w:rStyle w:val="s0"/>
        </w:rPr>
        <w:t xml:space="preserve">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40) порода - группа животных одного вида общего происхождения, сложившаяся под влиянием творческой деятельности человека в определенных х</w:t>
      </w:r>
      <w:r>
        <w:rPr>
          <w:rStyle w:val="s0"/>
        </w:rPr>
        <w:t>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</w:t>
      </w:r>
      <w:r>
        <w:rPr>
          <w:rStyle w:val="s0"/>
        </w:rPr>
        <w:t>цифичностью в морфологических, физиологических и хозяйственно полезных свойствах, отличающих ее от других пород одного вида;</w:t>
      </w:r>
    </w:p>
    <w:p w:rsidR="00000000" w:rsidRDefault="00E04F2F">
      <w:pPr>
        <w:jc w:val="both"/>
      </w:pPr>
      <w:r>
        <w:rPr>
          <w:rStyle w:val="s3"/>
        </w:rPr>
        <w:t xml:space="preserve">Подпункт 41 изложен в редакции </w:t>
      </w:r>
      <w:hyperlink r:id="rId5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</w:t>
      </w:r>
      <w:r>
        <w:rPr>
          <w:rStyle w:val="s3"/>
        </w:rPr>
        <w:t xml:space="preserve"> г. № 424-V (</w:t>
      </w:r>
      <w:hyperlink r:id="rId5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 xml:space="preserve">41) стандарт породы - </w:t>
      </w:r>
      <w:hyperlink r:id="rId52" w:history="1">
        <w:r>
          <w:rPr>
            <w:rStyle w:val="a3"/>
          </w:rPr>
          <w:t>минимальные требования</w:t>
        </w:r>
      </w:hyperlink>
      <w:r>
        <w:t xml:space="preserve"> для племенных животных соответству</w:t>
      </w:r>
      <w:r>
        <w:t>ющей породы по фенотипическим и продуктивным показателям, утверждаемые республиканскими палатами;</w:t>
      </w:r>
    </w:p>
    <w:p w:rsidR="00000000" w:rsidRDefault="00E04F2F">
      <w:pPr>
        <w:ind w:firstLine="400"/>
        <w:jc w:val="both"/>
      </w:pPr>
      <w:r>
        <w:rPr>
          <w:rStyle w:val="s0"/>
        </w:rPr>
        <w:t>42) эмбрион - зародыш, развивающийся из оплодотворенной яйцеклетки;</w:t>
      </w:r>
    </w:p>
    <w:p w:rsidR="00000000" w:rsidRDefault="00E04F2F">
      <w:pPr>
        <w:ind w:firstLine="400"/>
        <w:jc w:val="both"/>
      </w:pPr>
      <w:r>
        <w:rPr>
          <w:rStyle w:val="s0"/>
        </w:rPr>
        <w:t>43) трансплантация (пересадка) эмбрионов - биотехнологический прием получения большего чис</w:t>
      </w:r>
      <w:r>
        <w:rPr>
          <w:rStyle w:val="s0"/>
        </w:rPr>
        <w:t>ла потомков от племенных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44) специалист по трансплантации (пересадке) эмбрионов - физическое лицо, уведомившее уполномоченный орган о начале деятельности по оказанию услуг по получению, криоконсервации и пересадке эмбрионов высокопродуктивных пле</w:t>
      </w:r>
      <w:r>
        <w:rPr>
          <w:rStyle w:val="s0"/>
        </w:rPr>
        <w:t>менных животных.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53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5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2. Основные принципы организации деятельности в области племенного животноводства </w:t>
      </w:r>
    </w:p>
    <w:p w:rsidR="00000000" w:rsidRDefault="00E04F2F">
      <w:pPr>
        <w:ind w:firstLine="400"/>
        <w:jc w:val="both"/>
      </w:pPr>
      <w:r>
        <w:t xml:space="preserve">Деятельность в области племенного животноводства основывается на принципах: </w:t>
      </w:r>
    </w:p>
    <w:p w:rsidR="00000000" w:rsidRDefault="00E04F2F">
      <w:pPr>
        <w:ind w:firstLine="400"/>
        <w:jc w:val="both"/>
      </w:pPr>
      <w:r>
        <w:t xml:space="preserve">повышения эффективности и конкурентоспособности; </w:t>
      </w:r>
    </w:p>
    <w:p w:rsidR="00000000" w:rsidRDefault="00E04F2F">
      <w:pPr>
        <w:ind w:firstLine="400"/>
        <w:jc w:val="both"/>
      </w:pPr>
      <w:r>
        <w:t>обеспечения со</w:t>
      </w:r>
      <w:r>
        <w:t xml:space="preserve">хранения породы; </w:t>
      </w:r>
    </w:p>
    <w:p w:rsidR="00000000" w:rsidRDefault="00E04F2F">
      <w:pPr>
        <w:ind w:firstLine="400"/>
        <w:jc w:val="both"/>
      </w:pPr>
      <w:r>
        <w:t xml:space="preserve">обеспечения надлежащего учета данных в области племенного животноводства; </w:t>
      </w:r>
    </w:p>
    <w:p w:rsidR="00000000" w:rsidRDefault="00E04F2F">
      <w:pPr>
        <w:ind w:firstLine="400"/>
        <w:jc w:val="both"/>
      </w:pPr>
      <w:r>
        <w:t xml:space="preserve">оперативной обработки информации в области племенного животноводства и передачи ее </w:t>
      </w:r>
      <w:r>
        <w:rPr>
          <w:rStyle w:val="s0"/>
        </w:rPr>
        <w:t>физическим и юридическим</w:t>
      </w:r>
      <w:r>
        <w:t xml:space="preserve"> лицам, осуществляющим разведение, использование племенн</w:t>
      </w:r>
      <w:r>
        <w:t xml:space="preserve">ых животных. 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5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5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племенном животноводстве </w:t>
      </w:r>
    </w:p>
    <w:p w:rsidR="00000000" w:rsidRDefault="00E04F2F">
      <w:pPr>
        <w:ind w:firstLine="400"/>
        <w:jc w:val="both"/>
      </w:pPr>
      <w:r>
        <w:t xml:space="preserve">Законодательство Республики Казахстан о племенном животноводстве основывается на </w:t>
      </w:r>
      <w:hyperlink r:id="rId57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E04F2F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прим</w:t>
      </w:r>
      <w:r>
        <w:t>еняются правила международного договора.</w:t>
      </w:r>
    </w:p>
    <w:p w:rsidR="00000000" w:rsidRDefault="00E04F2F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58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5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4. Племенная продукция (материал) как объект гражданских прав </w:t>
      </w:r>
    </w:p>
    <w:p w:rsidR="00000000" w:rsidRDefault="00E04F2F">
      <w:pPr>
        <w:ind w:firstLine="400"/>
        <w:jc w:val="both"/>
      </w:pPr>
      <w:r>
        <w:t>Племенная продукция (материал) в имущественных и связанных с ними личных неимущественны</w:t>
      </w:r>
      <w:r>
        <w:t xml:space="preserve">х отношениях может выступать объектом гражданских прав. 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К племенной продукции (материалу) применяются общие правила об имуществе, предусмотренные </w:t>
      </w:r>
      <w:hyperlink r:id="rId60" w:anchor="sub_id=1150000" w:history="1">
        <w:r>
          <w:rPr>
            <w:rStyle w:val="a3"/>
          </w:rPr>
          <w:t>гражданским законодательс</w:t>
        </w:r>
        <w:r>
          <w:rPr>
            <w:rStyle w:val="a3"/>
          </w:rPr>
          <w:t>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61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6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5. Право собственности и использование племенной продукции (материала) </w:t>
      </w:r>
    </w:p>
    <w:p w:rsidR="00000000" w:rsidRDefault="00E04F2F">
      <w:pPr>
        <w:spacing w:after="240"/>
        <w:ind w:firstLine="400"/>
        <w:jc w:val="both"/>
      </w:pPr>
      <w:r>
        <w:t xml:space="preserve">Право собственности и использование </w:t>
      </w:r>
      <w:r>
        <w:rPr>
          <w:rStyle w:val="s0"/>
        </w:rPr>
        <w:t>физическими и юридическими</w:t>
      </w:r>
      <w:r>
        <w:t xml:space="preserve"> лицами племенной продукции (материала) регулируются </w:t>
      </w:r>
      <w:hyperlink r:id="rId63" w:anchor="sub_id=18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04F2F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6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</w:t>
      </w:r>
      <w:r>
        <w:rPr>
          <w:rStyle w:val="s3"/>
        </w:rPr>
        <w:t>I (</w:t>
      </w:r>
      <w:hyperlink r:id="rId6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6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6. Оборотоспособность племенной продукции (материала) </w:t>
      </w:r>
    </w:p>
    <w:p w:rsidR="00000000" w:rsidRDefault="00E04F2F">
      <w:pPr>
        <w:ind w:firstLine="400"/>
        <w:jc w:val="both"/>
      </w:pPr>
      <w:r>
        <w:t xml:space="preserve">Реализация племенной продукции (материала) </w:t>
      </w:r>
      <w:r>
        <w:rPr>
          <w:rStyle w:val="s0"/>
        </w:rPr>
        <w:t>осуществляется физическими и юридическими лицами</w:t>
      </w:r>
      <w:r>
        <w:t xml:space="preserve"> в соответствии с законодательством Республики Казахстан. </w:t>
      </w:r>
    </w:p>
    <w:p w:rsidR="00000000" w:rsidRDefault="00E04F2F">
      <w:pPr>
        <w:spacing w:after="240"/>
        <w:ind w:firstLine="400"/>
        <w:jc w:val="both"/>
      </w:pPr>
      <w:r>
        <w:t xml:space="preserve">Отчуждение или переход прав собственности на племенную продукцию (материал) разрешаются при наличии </w:t>
      </w:r>
      <w:r>
        <w:rPr>
          <w:rStyle w:val="s0"/>
        </w:rPr>
        <w:t>племенного свидетельства</w:t>
      </w:r>
      <w:r>
        <w:t>, выдаваемого в соответствии с положениями настоящего Закона.</w:t>
      </w:r>
    </w:p>
    <w:p w:rsidR="00000000" w:rsidRDefault="00E04F2F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70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7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7. Особенности экономической деятельности субъектов в области племенного жив</w:t>
      </w:r>
      <w:r>
        <w:rPr>
          <w:rStyle w:val="s1"/>
        </w:rPr>
        <w:t xml:space="preserve">отноводства </w:t>
      </w:r>
    </w:p>
    <w:p w:rsidR="00000000" w:rsidRDefault="00E04F2F">
      <w:pPr>
        <w:ind w:firstLine="400"/>
        <w:jc w:val="both"/>
      </w:pPr>
      <w:r>
        <w:t xml:space="preserve">Субъекты в области племенного животноводства создаются и функционируют в порядке, установленном законодательством Республики Казахстан. </w:t>
      </w:r>
    </w:p>
    <w:p w:rsidR="00000000" w:rsidRDefault="00E04F2F">
      <w:pPr>
        <w:spacing w:after="240"/>
        <w:ind w:firstLine="400"/>
        <w:jc w:val="both"/>
      </w:pPr>
      <w:r>
        <w:t>Перепрофилирование деятельности субъектов в области племенного животноводства допускается в случаях, преду</w:t>
      </w:r>
      <w:r>
        <w:t>смотренных законодательством Республики Казахстан.</w:t>
      </w:r>
    </w:p>
    <w:p w:rsidR="00000000" w:rsidRDefault="00E04F2F">
      <w:pPr>
        <w:jc w:val="both"/>
      </w:pPr>
      <w:bookmarkStart w:id="10" w:name="SUB80000"/>
      <w:bookmarkEnd w:id="10"/>
      <w:r>
        <w:rPr>
          <w:rStyle w:val="s3"/>
        </w:rPr>
        <w:t xml:space="preserve">Статья 8 изложена в редакции </w:t>
      </w:r>
      <w:hyperlink r:id="rId72" w:anchor="sub_id=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7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8. Использование земель и водных объектов для нужд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Земельные участки и водоемы предоставляются физическим и юридическим лицам для разведения племенных животных из </w:t>
      </w:r>
      <w:hyperlink r:id="rId74" w:anchor="sub_id=970000" w:history="1">
        <w:r>
          <w:rPr>
            <w:rStyle w:val="a3"/>
          </w:rPr>
          <w:t>земель сельскохозяйственного назначения</w:t>
        </w:r>
      </w:hyperlink>
      <w:r>
        <w:rPr>
          <w:rStyle w:val="s0"/>
        </w:rPr>
        <w:t>.</w:t>
      </w:r>
    </w:p>
    <w:p w:rsidR="00000000" w:rsidRDefault="00E04F2F">
      <w:pPr>
        <w:ind w:left="1200" w:hanging="800"/>
        <w:jc w:val="both"/>
      </w:pPr>
      <w:r>
        <w:rPr>
          <w:rStyle w:val="s0"/>
        </w:rPr>
        <w:t xml:space="preserve">Порядок предоставления и режим использования </w:t>
      </w:r>
      <w:hyperlink r:id="rId75" w:anchor="sub_id=420000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и </w:t>
      </w:r>
      <w:hyperlink r:id="rId76" w:history="1">
        <w:r>
          <w:rPr>
            <w:rStyle w:val="a3"/>
          </w:rPr>
          <w:t>водоемов</w:t>
        </w:r>
      </w:hyperlink>
      <w:r>
        <w:rPr>
          <w:rStyle w:val="s0"/>
        </w:rPr>
        <w:t xml:space="preserve"> определяются законодательством Республики Казахстан.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 </w:t>
      </w:r>
    </w:p>
    <w:p w:rsidR="00000000" w:rsidRDefault="00E04F2F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77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</w:t>
      </w:r>
      <w:r>
        <w:rPr>
          <w:rStyle w:val="s3"/>
        </w:rPr>
        <w:t>. № 269-II (</w:t>
      </w:r>
      <w:hyperlink r:id="rId7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</w:t>
      </w:r>
      <w:r>
        <w:rPr>
          <w:rStyle w:val="s3"/>
        </w:rPr>
        <w:t>2-IV (</w:t>
      </w:r>
      <w:hyperlink r:id="rId8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" w:anchor="sub_id=3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" w:anchor="sub_id=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9. Экспорт и импорт племенной продукции (материала)</w:t>
      </w:r>
    </w:p>
    <w:p w:rsidR="00000000" w:rsidRDefault="00E04F2F">
      <w:pPr>
        <w:ind w:firstLine="400"/>
        <w:jc w:val="both"/>
      </w:pPr>
      <w:r>
        <w:rPr>
          <w:rStyle w:val="s0"/>
        </w:rPr>
        <w:t>Экспорт и импорт племенной продукции (материала) осуществляются в порядке, установленном законодательст</w:t>
      </w:r>
      <w:r>
        <w:rPr>
          <w:rStyle w:val="s0"/>
        </w:rPr>
        <w:t>вом Республики Казахстан о племенном животноводстве и в области ветеринарии.</w:t>
      </w:r>
    </w:p>
    <w:p w:rsidR="00000000" w:rsidRDefault="00E04F2F">
      <w:pPr>
        <w:ind w:firstLine="400"/>
        <w:jc w:val="both"/>
      </w:pPr>
      <w:r>
        <w:rPr>
          <w:rStyle w:val="s0"/>
        </w:rPr>
        <w:t>Экспорт племенной продукции (материала) осуществляется при наличии племенного свидетельства и ветеринарного сертификата, выданного уполномоченным органом.</w:t>
      </w:r>
    </w:p>
    <w:p w:rsidR="00000000" w:rsidRDefault="00E04F2F">
      <w:pPr>
        <w:ind w:firstLine="400"/>
        <w:jc w:val="both"/>
      </w:pPr>
      <w:r>
        <w:t>Импорт племенной продукции (материала) осуществляется при наличии ветеринарного сертификата и признанного в установленном порядке племенного свидетельства или эквивалентного ему документа, выданного компетентными органами страны-экспортера.</w:t>
      </w:r>
    </w:p>
    <w:p w:rsidR="00000000" w:rsidRDefault="00E04F2F">
      <w:pPr>
        <w:ind w:firstLine="400"/>
        <w:jc w:val="both"/>
      </w:pPr>
      <w:r>
        <w:rPr>
          <w:rStyle w:val="s0"/>
        </w:rPr>
        <w:t>Импорт семени с</w:t>
      </w:r>
      <w:r>
        <w:rPr>
          <w:rStyle w:val="s0"/>
        </w:rPr>
        <w:t xml:space="preserve"> целью дальнейшей реализации осуществляется племенными и дистрибьютерными центрами.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12" w:name="SUB100000"/>
      <w:bookmarkEnd w:id="12"/>
      <w:r>
        <w:rPr>
          <w:rStyle w:val="s3"/>
        </w:rPr>
        <w:t xml:space="preserve">В главу 2 внесены изменения в соответствии с </w:t>
      </w:r>
      <w:hyperlink r:id="rId8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8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67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9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9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05.07.11 г. № 452-IV (введены в действие по истечении трех месяцев после его первого официального </w:t>
      </w:r>
      <w:hyperlink r:id="rId1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05" w:anchor="sub_id=1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04F2F">
      <w:pPr>
        <w:jc w:val="center"/>
      </w:pPr>
      <w:r>
        <w:rPr>
          <w:rStyle w:val="s1"/>
        </w:rPr>
        <w:t>Глава 2. Государственное регулирование в области племенного животноводства</w:t>
      </w:r>
    </w:p>
    <w:p w:rsidR="00000000" w:rsidRDefault="00E04F2F">
      <w:pPr>
        <w:jc w:val="center"/>
      </w:pPr>
      <w:r>
        <w:rPr>
          <w:rStyle w:val="s1"/>
        </w:rPr>
        <w:t> 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10. Система племенного животноводства Республики Казахстан</w:t>
      </w:r>
    </w:p>
    <w:p w:rsidR="00000000" w:rsidRDefault="00E04F2F">
      <w:pPr>
        <w:ind w:firstLine="400"/>
        <w:jc w:val="both"/>
      </w:pPr>
      <w:r>
        <w:rPr>
          <w:rStyle w:val="s0"/>
        </w:rPr>
        <w:t>В систему племенного животноводства Республики Казахстан входят:</w:t>
      </w:r>
    </w:p>
    <w:p w:rsidR="00000000" w:rsidRDefault="00E04F2F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E04F2F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уполномоченный орган;</w:t>
      </w:r>
    </w:p>
    <w:p w:rsidR="00000000" w:rsidRDefault="00E04F2F">
      <w:pPr>
        <w:ind w:firstLine="400"/>
        <w:jc w:val="both"/>
      </w:pPr>
      <w:r>
        <w:rPr>
          <w:rStyle w:val="s0"/>
        </w:rPr>
        <w:t>3) местные исполнительные органы областей, городов республиканского значения, столицы, районов, городов областного значения;</w:t>
      </w:r>
    </w:p>
    <w:p w:rsidR="00000000" w:rsidRDefault="00E04F2F">
      <w:pPr>
        <w:ind w:firstLine="400"/>
        <w:jc w:val="both"/>
      </w:pPr>
      <w:r>
        <w:rPr>
          <w:rStyle w:val="s0"/>
        </w:rPr>
        <w:t>4) субъекты в области племенного животноводства.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106" w:anchor="sub_id=2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0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" w:anchor="sub_id=3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11. Компетенция Правительства Республики Казахстан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К компетенции Правительства Республики </w:t>
      </w:r>
      <w:r>
        <w:rPr>
          <w:rStyle w:val="s0"/>
        </w:rPr>
        <w:t>Казахстан относятся:</w:t>
      </w:r>
    </w:p>
    <w:p w:rsidR="00000000" w:rsidRDefault="00E04F2F">
      <w:pPr>
        <w:ind w:firstLine="400"/>
        <w:jc w:val="both"/>
      </w:pPr>
      <w:r>
        <w:rPr>
          <w:rStyle w:val="s0"/>
        </w:rPr>
        <w:t>1) представление Республики Казахстан в международных отношениях в области 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2) выполнение иных функций, возложенных на него </w:t>
      </w:r>
      <w:hyperlink r:id="rId1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Казахстан, законами Республики Казахстан и актами Президента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Органы государственного управления в области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>1. К органам государственного управления в области племенного животноводства относятся</w:t>
      </w:r>
      <w:r>
        <w:rPr>
          <w:rStyle w:val="s0"/>
        </w:rPr>
        <w:t xml:space="preserve"> уполномоченный орган, включая его ведомство с территориальными подразделениями, осуществляющими государственный контроль в области племенного животноводства.</w:t>
      </w:r>
    </w:p>
    <w:p w:rsidR="00000000" w:rsidRDefault="00E04F2F">
      <w:pPr>
        <w:ind w:firstLine="400"/>
        <w:jc w:val="both"/>
      </w:pPr>
      <w:r>
        <w:rPr>
          <w:rStyle w:val="s0"/>
        </w:rPr>
        <w:t>2. Руководитель уполномоченного органа вправе присваивать специальное наименование «Главный госуд</w:t>
      </w:r>
      <w:r>
        <w:rPr>
          <w:rStyle w:val="s0"/>
        </w:rPr>
        <w:t>арственный инспектор по племенному животноводству Республики Казахстан» руководителю ведомства.</w:t>
      </w:r>
    </w:p>
    <w:p w:rsidR="00000000" w:rsidRDefault="00E04F2F">
      <w:pPr>
        <w:ind w:firstLine="400"/>
        <w:jc w:val="both"/>
      </w:pPr>
      <w:r>
        <w:rPr>
          <w:rStyle w:val="s0"/>
        </w:rPr>
        <w:t>Руководитель ведомства вправе присваивать специальное наименование «заместитель Главного государственного инспектора по племенному животноводству Республики Каз</w:t>
      </w:r>
      <w:r>
        <w:rPr>
          <w:rStyle w:val="s0"/>
        </w:rPr>
        <w:t>ахстан», а к соответствующим должностям административных государственных служащих территориальных подразделений ведомства - специальные наименования «Главный государственный инспектор по племенному животноводству» и «заместитель Главного государственного и</w:t>
      </w:r>
      <w:r>
        <w:rPr>
          <w:rStyle w:val="s0"/>
        </w:rPr>
        <w:t>нспектора по племенному животноводству».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Иные должностные лица ведомства и его территориальных подразделений, непосредственно осуществляющие государственный контроль в области племенного животноводства, являются государственными инспекторами по племенному </w:t>
      </w:r>
      <w:r>
        <w:rPr>
          <w:rStyle w:val="s0"/>
        </w:rPr>
        <w:t>животноводству.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113" w:anchor="sub_id=2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1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</w:t>
      </w:r>
    </w:p>
    <w:p w:rsidR="00000000" w:rsidRDefault="00E04F2F">
      <w:pPr>
        <w:ind w:firstLine="400"/>
        <w:jc w:val="both"/>
      </w:pPr>
      <w:hyperlink r:id="rId11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осуществляет следующие полномочия:</w:t>
      </w:r>
    </w:p>
    <w:p w:rsidR="00000000" w:rsidRDefault="00E04F2F">
      <w:pPr>
        <w:jc w:val="both"/>
      </w:pPr>
      <w:r>
        <w:rPr>
          <w:rStyle w:val="s3"/>
        </w:rPr>
        <w:t xml:space="preserve">Подпункт 1 изложен в редакции </w:t>
      </w:r>
      <w:hyperlink r:id="rId118" w:anchor="sub_id=3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1) формиру</w:t>
      </w:r>
      <w:r>
        <w:rPr>
          <w:rStyle w:val="s0"/>
        </w:rPr>
        <w:t>ет и реализует основные направления государственной политики в области 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0" w:anchor="sub_id=20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2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2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2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Статья 13 дополнена подпунктом 3-1 в соответствии с </w:t>
      </w:r>
      <w:hyperlink r:id="rId124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04F2F">
      <w:pPr>
        <w:ind w:firstLine="400"/>
        <w:jc w:val="both"/>
      </w:pPr>
      <w:r>
        <w:rPr>
          <w:rStyle w:val="s0"/>
        </w:rPr>
        <w:t>3-1) осуще</w:t>
      </w:r>
      <w:r>
        <w:rPr>
          <w:rStyle w:val="s0"/>
        </w:rPr>
        <w:t>ствляет координацию и методическое руководство местных исполнительных органов в области племенного животноводства;</w:t>
      </w:r>
    </w:p>
    <w:p w:rsidR="00000000" w:rsidRDefault="00E04F2F">
      <w:pPr>
        <w:jc w:val="both"/>
      </w:pPr>
      <w:r>
        <w:rPr>
          <w:rStyle w:val="s3"/>
        </w:rPr>
        <w:t xml:space="preserve">Подпункт 4 изложен в редакции </w:t>
      </w:r>
      <w:hyperlink r:id="rId125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</w:t>
      </w:r>
      <w:r>
        <w:rPr>
          <w:rStyle w:val="s3"/>
        </w:rPr>
        <w:t>V (</w:t>
      </w:r>
      <w:hyperlink r:id="rId12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 xml:space="preserve">4) разрабатывает и утверждает </w:t>
      </w:r>
      <w:hyperlink r:id="rId127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</w:t>
      </w:r>
      <w:r>
        <w:t>по бонитировке (оценке) племенной ценности и воспроизводству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8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2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30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Подпункт 7 изложен в редакции </w:t>
      </w:r>
      <w:hyperlink r:id="rId132" w:anchor="sub_id=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3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t xml:space="preserve">7) разрабатывает и утверждает </w:t>
      </w:r>
      <w:hyperlink r:id="rId134" w:history="1">
        <w:r>
          <w:rPr>
            <w:rStyle w:val="a3"/>
          </w:rPr>
          <w:t>методику</w:t>
        </w:r>
      </w:hyperlink>
      <w:r>
        <w:t xml:space="preserve"> проведения испытаний и апробаций селекционных достижений в области животноводства;</w:t>
      </w:r>
    </w:p>
    <w:p w:rsidR="00000000" w:rsidRDefault="00E04F2F">
      <w:pPr>
        <w:jc w:val="both"/>
      </w:pPr>
      <w:r>
        <w:rPr>
          <w:rStyle w:val="s3"/>
        </w:rPr>
        <w:t>Статья дополнена подпунктом 7-1</w:t>
      </w:r>
      <w:r>
        <w:rPr>
          <w:rStyle w:val="s3"/>
        </w:rPr>
        <w:t xml:space="preserve"> в соответствии с </w:t>
      </w:r>
      <w:hyperlink r:id="rId13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165-V; внесены изменения в соответствии с </w:t>
      </w:r>
      <w:hyperlink r:id="rId136" w:anchor="sub_id=4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27.11.15 г. № 424-V (</w:t>
      </w:r>
      <w:hyperlink r:id="rId13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t xml:space="preserve">7-1) разрабатывает и утверждает </w:t>
      </w:r>
      <w:hyperlink r:id="rId138" w:history="1">
        <w:r>
          <w:rPr>
            <w:rStyle w:val="a3"/>
          </w:rPr>
          <w:t>правила</w:t>
        </w:r>
      </w:hyperlink>
      <w:r>
        <w:t xml:space="preserve"> ведения государственно</w:t>
      </w:r>
      <w:r>
        <w:t>го реестра селекционных достижений в области животноводства, рекомендуемых к использованию в Республике Казахстан;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39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14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41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</w:t>
      </w:r>
      <w:r>
        <w:rPr>
          <w:rStyle w:val="s0"/>
        </w:rPr>
        <w:t xml:space="preserve">9.14 г. № 239-V </w:t>
      </w:r>
      <w:r>
        <w:rPr>
          <w:rStyle w:val="s3"/>
        </w:rPr>
        <w:t>(</w:t>
      </w:r>
      <w:hyperlink r:id="rId14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43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Главном государственном инспект</w:t>
      </w:r>
      <w:r>
        <w:rPr>
          <w:rStyle w:val="s0"/>
        </w:rPr>
        <w:t>оре по племенному животноводству Республики Казахстан и государственных инспекторах по племенному животноводству;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144" w:anchor="sub_id=1" w:history="1">
        <w:r>
          <w:rPr>
            <w:rStyle w:val="a3"/>
          </w:rPr>
          <w:t>формы актов</w:t>
        </w:r>
      </w:hyperlink>
      <w:r>
        <w:rPr>
          <w:rStyle w:val="s0"/>
        </w:rPr>
        <w:t xml:space="preserve"> государственного инс</w:t>
      </w:r>
      <w:r>
        <w:rPr>
          <w:rStyle w:val="s0"/>
        </w:rPr>
        <w:t xml:space="preserve">пектора по племенному животноводству, </w:t>
      </w:r>
      <w:hyperlink r:id="rId14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составления и выдачи;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4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племенной книги;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1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государственного регистра племенных животных;</w:t>
      </w:r>
    </w:p>
    <w:p w:rsidR="00000000" w:rsidRDefault="00E04F2F">
      <w:pPr>
        <w:jc w:val="both"/>
      </w:pPr>
      <w:r>
        <w:rPr>
          <w:rStyle w:val="s3"/>
        </w:rPr>
        <w:t xml:space="preserve">Подпункт 13-1 изложен в редакции </w:t>
      </w:r>
      <w:hyperlink r:id="rId148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4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13-1) осуществляет прием уведомлений от физических и юридических лиц о начале де</w:t>
      </w:r>
      <w:r>
        <w:rPr>
          <w:rStyle w:val="s0"/>
        </w:rPr>
        <w:t xml:space="preserve">ятельности в области племенного животноводства в соответствии с </w:t>
      </w:r>
      <w:hyperlink r:id="rId1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E04F2F">
      <w:pPr>
        <w:ind w:firstLine="400"/>
        <w:jc w:val="both"/>
      </w:pPr>
      <w:r>
        <w:rPr>
          <w:rStyle w:val="s0"/>
        </w:rPr>
        <w:t>13-2) ведет реестр физических и юридических лиц, уведомивших уполномоченный орган о начале деятельности в области племенного животноводства, и вносит в него изменения и дополнения;</w:t>
      </w:r>
    </w:p>
    <w:p w:rsidR="00000000" w:rsidRDefault="00E04F2F">
      <w:pPr>
        <w:jc w:val="both"/>
      </w:pPr>
      <w:r>
        <w:rPr>
          <w:rStyle w:val="s3"/>
        </w:rPr>
        <w:t xml:space="preserve">Подпункт 14 изложен в редакции </w:t>
      </w:r>
      <w:hyperlink r:id="rId151" w:anchor="sub_id=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5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t xml:space="preserve">14) разрабатывает и утверждает </w:t>
      </w:r>
      <w:hyperlink r:id="rId153" w:anchor="sub_id=100" w:history="1">
        <w:r>
          <w:rPr>
            <w:rStyle w:val="a3"/>
          </w:rPr>
          <w:t>положение</w:t>
        </w:r>
      </w:hyperlink>
      <w:r>
        <w:t xml:space="preserve"> о порядке признания племенного свидетельства или эквивалентного ему документа, выданного на импортированную племенную продукцию (материал) компетентными органами стр</w:t>
      </w:r>
      <w:r>
        <w:t>ан-экспортеров;</w:t>
      </w:r>
    </w:p>
    <w:p w:rsidR="00000000" w:rsidRDefault="00E04F2F">
      <w:pPr>
        <w:ind w:firstLine="400"/>
        <w:jc w:val="both"/>
      </w:pPr>
      <w:r>
        <w:t xml:space="preserve">14-1) </w:t>
      </w:r>
      <w:r>
        <w:rPr>
          <w:rStyle w:val="s0"/>
        </w:rPr>
        <w:t xml:space="preserve">исключен в соответствии с </w:t>
      </w:r>
      <w:hyperlink r:id="rId154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55" w:anchor="sub_id=13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56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) разрабатывает и утверждает перечень пород животных, подлежащих субсидированию в приоритетном порядке, в целях обеспечения доступности племенной продукции (материала) для отечественных сельскохозяйственных товаропроизводителей;</w:t>
      </w:r>
    </w:p>
    <w:p w:rsidR="00000000" w:rsidRDefault="00E04F2F">
      <w:pPr>
        <w:ind w:firstLine="400"/>
        <w:jc w:val="both"/>
      </w:pPr>
      <w:r>
        <w:rPr>
          <w:rStyle w:val="s0"/>
        </w:rPr>
        <w:t>17) исключен в соответствии</w:t>
      </w:r>
      <w:r>
        <w:rPr>
          <w:rStyle w:val="s0"/>
        </w:rPr>
        <w:t xml:space="preserve"> с </w:t>
      </w:r>
      <w:hyperlink r:id="rId158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5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18) проводит ведомственные статистичес</w:t>
      </w:r>
      <w:r>
        <w:rPr>
          <w:rStyle w:val="s0"/>
        </w:rPr>
        <w:t>кие наблюдения и обеспечивает формирование статистической информации в области племенного животноводства в соответствии со статистической методологией, утвержденной уполномоченным органом в области государственной статистики;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60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6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20) ведет мониторинг данных государственн</w:t>
      </w:r>
      <w:r>
        <w:rPr>
          <w:rStyle w:val="s0"/>
        </w:rPr>
        <w:t>ого регистра племенных животных и информирует заинтересованных лиц о его результатах;</w:t>
      </w:r>
    </w:p>
    <w:p w:rsidR="00000000" w:rsidRDefault="00E04F2F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16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6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21) ведет и издает государственный реестр селекционных достижений в области животноводства, рекомендуемых к использованию в Республике Казахстан;</w:t>
      </w:r>
    </w:p>
    <w:p w:rsidR="00000000" w:rsidRDefault="00E04F2F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164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65" w:anchor="sub_id=13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22) проводит испытание и апробацию селекционных достижений в области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>23) осуществляет контроль за достоверностью данных племенных свидетельств на реализуемую племенную продукцию (материал);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66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16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информационной базы селекционной и племенной работы;</w:t>
      </w:r>
    </w:p>
    <w:p w:rsidR="00000000" w:rsidRDefault="00E04F2F">
      <w:pPr>
        <w:jc w:val="both"/>
      </w:pPr>
      <w:r>
        <w:rPr>
          <w:rStyle w:val="s3"/>
        </w:rPr>
        <w:t xml:space="preserve">Статья дополнена подпунктом 25-1 в соответствии с </w:t>
      </w:r>
      <w:hyperlink r:id="rId169" w:anchor="sub_id=3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</w:t>
      </w:r>
    </w:p>
    <w:p w:rsidR="00000000" w:rsidRDefault="00E04F2F">
      <w:pPr>
        <w:ind w:firstLine="400"/>
        <w:jc w:val="both"/>
      </w:pPr>
      <w:r>
        <w:rPr>
          <w:rStyle w:val="s0"/>
        </w:rPr>
        <w:t>25-1) определяет направления государственной поддержки в области племенного животноводства;</w:t>
      </w:r>
    </w:p>
    <w:p w:rsidR="00000000" w:rsidRDefault="00E04F2F">
      <w:pPr>
        <w:jc w:val="both"/>
      </w:pPr>
      <w:r>
        <w:rPr>
          <w:rStyle w:val="s3"/>
        </w:rPr>
        <w:t xml:space="preserve">Подпункт 26 изложен в редакции </w:t>
      </w:r>
      <w:hyperlink r:id="rId170" w:anchor="sub_id=3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7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7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26) разрабатывает и утверждает:</w:t>
      </w:r>
    </w:p>
    <w:p w:rsidR="00000000" w:rsidRDefault="00E04F2F">
      <w:pPr>
        <w:ind w:firstLine="426"/>
        <w:jc w:val="both"/>
      </w:pPr>
      <w:r>
        <w:t>нормативы субсидий на каждый вид племенной продукции (материала);</w:t>
      </w:r>
    </w:p>
    <w:p w:rsidR="00000000" w:rsidRDefault="00E04F2F">
      <w:pPr>
        <w:ind w:firstLine="426"/>
        <w:jc w:val="both"/>
      </w:pPr>
      <w:r>
        <w:t>порядок субсидирования развития племенного животноводства;</w:t>
      </w:r>
    </w:p>
    <w:p w:rsidR="00000000" w:rsidRDefault="00E04F2F">
      <w:pPr>
        <w:ind w:firstLine="426"/>
        <w:jc w:val="both"/>
      </w:pPr>
      <w:hyperlink r:id="rId174" w:history="1">
        <w:r>
          <w:rPr>
            <w:rStyle w:val="a3"/>
          </w:rPr>
          <w:t>формы учета племенной продукции</w:t>
        </w:r>
      </w:hyperlink>
      <w:r>
        <w:t xml:space="preserve"> (материала) по отраслям животноводства;</w:t>
      </w:r>
    </w:p>
    <w:p w:rsidR="00000000" w:rsidRDefault="00E04F2F">
      <w:pPr>
        <w:ind w:firstLine="426"/>
        <w:jc w:val="both"/>
      </w:pPr>
      <w:hyperlink r:id="rId175" w:history="1">
        <w:r>
          <w:rPr>
            <w:rStyle w:val="a3"/>
          </w:rPr>
          <w:t>формы племенных свидетельств</w:t>
        </w:r>
      </w:hyperlink>
      <w:r>
        <w:t xml:space="preserve"> </w:t>
      </w:r>
      <w:r>
        <w:t>на все виды племенной продукции (материала) и порядок их выдачи (аннулирования);</w:t>
      </w:r>
    </w:p>
    <w:p w:rsidR="00000000" w:rsidRDefault="00E04F2F">
      <w:pPr>
        <w:ind w:firstLine="426"/>
        <w:jc w:val="both"/>
      </w:pPr>
      <w:hyperlink r:id="rId176" w:history="1">
        <w:r>
          <w:rPr>
            <w:rStyle w:val="a3"/>
          </w:rPr>
          <w:t>порядок</w:t>
        </w:r>
      </w:hyperlink>
      <w:r>
        <w:t xml:space="preserve"> присвоения (приостановления, отмены) статуса племенной продукции (материала);</w:t>
      </w:r>
    </w:p>
    <w:p w:rsidR="00000000" w:rsidRDefault="00E04F2F">
      <w:pPr>
        <w:ind w:firstLine="426"/>
        <w:jc w:val="both"/>
      </w:pPr>
      <w:hyperlink r:id="rId177" w:history="1">
        <w:r>
          <w:rPr>
            <w:rStyle w:val="a3"/>
          </w:rPr>
          <w:t>форму</w:t>
        </w:r>
      </w:hyperlink>
      <w:r>
        <w:t xml:space="preserve"> и </w:t>
      </w:r>
      <w:hyperlink r:id="rId178" w:anchor="sub_id=100" w:history="1">
        <w:r>
          <w:rPr>
            <w:rStyle w:val="a3"/>
          </w:rPr>
          <w:t>порядок</w:t>
        </w:r>
      </w:hyperlink>
      <w:r>
        <w:t xml:space="preserve"> заполнения индивидуальной карточки племенного животного;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179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81" w:anchor="sub_id=25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29) исключен в соответствии с </w:t>
      </w:r>
      <w:hyperlink r:id="rId183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4F2F">
      <w:pPr>
        <w:ind w:firstLine="400"/>
        <w:jc w:val="both"/>
      </w:pPr>
      <w:r>
        <w:rPr>
          <w:rStyle w:val="s0"/>
        </w:rPr>
        <w:t>30) осуществляет контроль за исполнением законодательства</w:t>
      </w:r>
      <w:r>
        <w:rPr>
          <w:rStyle w:val="s0"/>
        </w:rPr>
        <w:t xml:space="preserve"> Республики Казахстан о племенном животноводстве;</w:t>
      </w:r>
    </w:p>
    <w:p w:rsidR="00000000" w:rsidRDefault="00E04F2F">
      <w:pPr>
        <w:ind w:firstLine="400"/>
        <w:jc w:val="both"/>
      </w:pPr>
      <w:r>
        <w:rPr>
          <w:rStyle w:val="s0"/>
        </w:rPr>
        <w:t>31) представляет Республику Казахстан в международных отношениях в области племенного животноводства;</w:t>
      </w:r>
    </w:p>
    <w:p w:rsidR="00000000" w:rsidRDefault="00E04F2F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185" w:anchor="sub_id=3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04F2F">
      <w:pPr>
        <w:ind w:firstLine="400"/>
        <w:jc w:val="both"/>
      </w:pPr>
      <w:r>
        <w:rPr>
          <w:rStyle w:val="s0"/>
        </w:rPr>
        <w:t>31-1) принятие нормативных правовых актов в области 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>32)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местных исполнительных органов областей, городов</w:t>
      </w:r>
      <w:r>
        <w:rPr>
          <w:rStyle w:val="s1"/>
        </w:rPr>
        <w:t xml:space="preserve"> республиканского значения, столицы</w:t>
      </w:r>
    </w:p>
    <w:p w:rsidR="00000000" w:rsidRDefault="00E04F2F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86" w:anchor="sub_id=2003" w:history="1">
        <w:r>
          <w:rPr>
            <w:rStyle w:val="a3"/>
          </w:rPr>
          <w:t>Законом</w:t>
        </w:r>
      </w:hyperlink>
      <w:r>
        <w:t xml:space="preserve"> РК от 03.07.13 г.</w:t>
      </w:r>
      <w:r>
        <w:t xml:space="preserve"> № 124-V </w:t>
      </w:r>
      <w:r>
        <w:rPr>
          <w:rStyle w:val="s3"/>
        </w:rPr>
        <w:t>(</w:t>
      </w:r>
      <w:hyperlink r:id="rId18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Статья 14 дополнена подпунктом 1-1 в соответствии с </w:t>
      </w:r>
      <w:hyperlink r:id="rId188" w:anchor="sub_id=2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13.06.13 г. № 102-V</w:t>
      </w:r>
    </w:p>
    <w:p w:rsidR="00000000" w:rsidRDefault="00E04F2F">
      <w:pPr>
        <w:ind w:firstLine="400"/>
        <w:jc w:val="both"/>
      </w:pPr>
      <w:r>
        <w:rPr>
          <w:rStyle w:val="s0"/>
        </w:rPr>
        <w:t>1-1) реализуют государственную политику в области 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2) ведут и издают </w:t>
      </w:r>
      <w:hyperlink r:id="rId189" w:history="1">
        <w:r>
          <w:rPr>
            <w:rStyle w:val="a3"/>
          </w:rPr>
          <w:t>государственный регистр племенных животных</w:t>
        </w:r>
      </w:hyperlink>
      <w:r>
        <w:rPr>
          <w:rStyle w:val="s0"/>
        </w:rPr>
        <w:t>;</w:t>
      </w:r>
    </w:p>
    <w:p w:rsidR="00000000" w:rsidRDefault="00E04F2F">
      <w:pPr>
        <w:jc w:val="both"/>
      </w:pPr>
      <w:r>
        <w:rPr>
          <w:rStyle w:val="s3"/>
        </w:rPr>
        <w:t xml:space="preserve">Подпункт 3 изложен в редакции </w:t>
      </w:r>
      <w:hyperlink r:id="rId190" w:anchor="sub_id=7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9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9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t>3) распределяют с учетом предложений республик</w:t>
      </w:r>
      <w:r>
        <w:t>анских палат и иных общественных объединений, осуществляющих деятельность в области животноводства, субсидии на племенную продукцию (материал) в пределах бюджетных средств, предусмотренных на указанные цели;</w:t>
      </w:r>
    </w:p>
    <w:p w:rsidR="00000000" w:rsidRDefault="00E04F2F">
      <w:pPr>
        <w:ind w:firstLine="400"/>
        <w:jc w:val="both"/>
      </w:pPr>
      <w:r>
        <w:rPr>
          <w:rStyle w:val="s0"/>
        </w:rPr>
        <w:t>4) ведут учет данных в области племенного животн</w:t>
      </w:r>
      <w:r>
        <w:rPr>
          <w:rStyle w:val="s0"/>
        </w:rPr>
        <w:t>оводства по утвержденным формам;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4" w:anchor="sub_id=7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17.01.14 г. № 165-V </w:t>
      </w:r>
      <w:r>
        <w:rPr>
          <w:rStyle w:val="s3"/>
        </w:rPr>
        <w:t>(</w:t>
      </w:r>
      <w:hyperlink r:id="rId19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96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9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7) осуществляют субсидирование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E04F2F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</w:t>
      </w:r>
      <w:r>
        <w:rPr>
          <w:rStyle w:val="s0"/>
        </w:rPr>
        <w:t>чия, возлагаемые на местные исполнительные органы законодательством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17" w:name="SUB150000"/>
      <w:bookmarkEnd w:id="17"/>
      <w:r>
        <w:rPr>
          <w:rStyle w:val="s3"/>
        </w:rPr>
        <w:t xml:space="preserve">Статья 15 изложена в редакции </w:t>
      </w:r>
      <w:hyperlink r:id="rId198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 районов, городов областного значения</w:t>
      </w:r>
    </w:p>
    <w:p w:rsidR="00000000" w:rsidRDefault="00E04F2F">
      <w:pPr>
        <w:ind w:firstLine="426"/>
        <w:jc w:val="both"/>
      </w:pPr>
      <w:r>
        <w:t>Местные исполнительные органы районов, городов областного значения:</w:t>
      </w:r>
    </w:p>
    <w:p w:rsidR="00000000" w:rsidRDefault="00E04F2F">
      <w:pPr>
        <w:ind w:firstLine="426"/>
        <w:jc w:val="both"/>
      </w:pPr>
      <w:r>
        <w:t>1) осуществляют сбор данных для ведения государственного регистра племенных животных в соответствующей административно-территориальной единице;</w:t>
      </w:r>
    </w:p>
    <w:p w:rsidR="00000000" w:rsidRDefault="00E04F2F">
      <w:pPr>
        <w:ind w:firstLine="426"/>
        <w:jc w:val="both"/>
      </w:pPr>
      <w:r>
        <w:t>2) осуществляют в интересах местного государственного управления иные полномочия, возлагаемые на местные исполни</w:t>
      </w:r>
      <w:r>
        <w:t>тельные органы законодательством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18" w:name="SUB160000"/>
      <w:bookmarkEnd w:id="18"/>
      <w:r>
        <w:rPr>
          <w:rStyle w:val="s3"/>
        </w:rPr>
        <w:t xml:space="preserve">В статью 16 внесены изменения в соответствии с </w:t>
      </w:r>
      <w:hyperlink r:id="rId200" w:anchor="sub_id=25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0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34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20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16. Государственный контроль в области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>1. Государственный контроль в области племенного животноводства - совокупность действий должностных лиц уполномоченного органа, направленных на обеспечение соблюдения физическими и юри</w:t>
      </w:r>
      <w:r>
        <w:rPr>
          <w:rStyle w:val="s0"/>
        </w:rPr>
        <w:t>дическими лицами требований законодательства Республики Казахстан.</w:t>
      </w:r>
    </w:p>
    <w:p w:rsidR="00000000" w:rsidRDefault="00E04F2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</w:t>
      </w:r>
      <w:r>
        <w:rPr>
          <w:rStyle w:val="s3"/>
        </w:rPr>
        <w:t>я 2016 года) (</w:t>
      </w:r>
      <w:hyperlink r:id="rId209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2. Государственный контроль в области племенного животноводства осуществляется в форме проверки и иных формах.</w:t>
      </w:r>
    </w:p>
    <w:p w:rsidR="00000000" w:rsidRDefault="00E04F2F">
      <w:pPr>
        <w:ind w:firstLine="400"/>
        <w:jc w:val="both"/>
      </w:pPr>
      <w:r>
        <w:rPr>
          <w:rStyle w:val="s0"/>
        </w:rPr>
        <w:t>Проверка осуществляется в соотв</w:t>
      </w:r>
      <w:r>
        <w:rPr>
          <w:rStyle w:val="s0"/>
        </w:rPr>
        <w:t xml:space="preserve">етствии с </w:t>
      </w:r>
      <w:hyperlink r:id="rId21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E04F2F">
      <w:pPr>
        <w:jc w:val="both"/>
      </w:pPr>
      <w:r>
        <w:rPr>
          <w:rStyle w:val="s3"/>
        </w:rPr>
        <w:t xml:space="preserve">Пункт 3 изложен в редакции </w:t>
      </w:r>
      <w:hyperlink r:id="rId211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12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 xml:space="preserve">3. </w:t>
      </w:r>
      <w:hyperlink r:id="rId213" w:history="1">
        <w:r>
          <w:rPr>
            <w:rStyle w:val="a3"/>
          </w:rPr>
          <w:t>Государственные инспекторы по племенному животноводству</w:t>
        </w:r>
      </w:hyperlink>
      <w:r>
        <w:t xml:space="preserve"> вправе:</w:t>
      </w:r>
    </w:p>
    <w:p w:rsidR="00000000" w:rsidRDefault="00E04F2F">
      <w:pPr>
        <w:ind w:firstLine="426"/>
        <w:jc w:val="both"/>
      </w:pPr>
      <w:r>
        <w:t>1) осуществлять государственный контроль за состоянием селекционной и племенной работы, ее учета и отчетности у физических и юридических лиц, получивших бюджетные субсидии;</w:t>
      </w:r>
    </w:p>
    <w:p w:rsidR="00000000" w:rsidRDefault="00E04F2F">
      <w:pPr>
        <w:ind w:firstLine="426"/>
        <w:jc w:val="both"/>
      </w:pPr>
      <w:r>
        <w:t>2) осуще</w:t>
      </w:r>
      <w:r>
        <w:t>ствлять государственный контроль за соответствием требованиям законодательства Республики Казахстан условий содержания, кормления животных, а также хранения племенной продукции (материала) субъектами в области племенного животноводства, физическими и юриди</w:t>
      </w:r>
      <w:r>
        <w:t>ческими лицами, получившими бюджетные субсидии;</w:t>
      </w:r>
    </w:p>
    <w:p w:rsidR="00000000" w:rsidRDefault="00E04F2F">
      <w:pPr>
        <w:ind w:firstLine="426"/>
        <w:jc w:val="both"/>
      </w:pPr>
      <w:r>
        <w:t>3) осуществлять государственный контроль за качеством услуг по бонитировке (оценке) и воспроизводству племенных животных, оказываемых субъектами в области племенного животноводства;</w:t>
      </w:r>
    </w:p>
    <w:p w:rsidR="00000000" w:rsidRDefault="00E04F2F">
      <w:pPr>
        <w:ind w:firstLine="426"/>
        <w:jc w:val="both"/>
      </w:pPr>
      <w:r>
        <w:t>4) проверять достоверность</w:t>
      </w:r>
      <w:r>
        <w:t xml:space="preserve"> данных, указанных в племенных свидетельствах;</w:t>
      </w:r>
    </w:p>
    <w:p w:rsidR="00000000" w:rsidRDefault="00E04F2F">
      <w:pPr>
        <w:ind w:firstLine="426"/>
        <w:jc w:val="both"/>
      </w:pPr>
      <w:r>
        <w:t>5) осуществлять государственный контроль за соблюдением местными исполнительными органами законодательства Республики Казахстан в области племенного животноводства, включая беспрепятственное посещение всех объ</w:t>
      </w:r>
      <w:r>
        <w:t>ектов контроля и надзора, выдачу обязательных для исполнения предписаний по устранению выявленных нарушений законодательства Республики Казахстан в области племенного животноводства;</w:t>
      </w:r>
    </w:p>
    <w:p w:rsidR="00000000" w:rsidRDefault="00E04F2F">
      <w:pPr>
        <w:ind w:firstLine="426"/>
        <w:jc w:val="both"/>
      </w:pPr>
      <w:r>
        <w:t>6) рассматривать дела об административных правонарушениях в области племе</w:t>
      </w:r>
      <w:r>
        <w:t>нного животноводства и налагать административные взыскания в порядке, предусмотренном Кодексом Республики Казахстан об административных правонарушениях;</w:t>
      </w:r>
    </w:p>
    <w:p w:rsidR="00000000" w:rsidRDefault="00E04F2F">
      <w:pPr>
        <w:ind w:firstLine="426"/>
        <w:jc w:val="both"/>
      </w:pPr>
      <w:r>
        <w:t>7) выдавать и контролировать исполнение предписаний;</w:t>
      </w:r>
    </w:p>
    <w:p w:rsidR="00000000" w:rsidRDefault="00E04F2F">
      <w:pPr>
        <w:ind w:firstLine="426"/>
        <w:jc w:val="both"/>
      </w:pPr>
      <w:r>
        <w:t>8) принимать от физических и юридических лиц уведо</w:t>
      </w:r>
      <w:r>
        <w:t xml:space="preserve">мления о начале деятельности в области племенного животноводства в порядке, установленном </w:t>
      </w:r>
      <w:hyperlink r:id="rId21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04F2F">
      <w:pPr>
        <w:ind w:firstLine="400"/>
        <w:jc w:val="both"/>
      </w:pPr>
      <w:r>
        <w:rPr>
          <w:rStyle w:val="s0"/>
        </w:rPr>
        <w:t>4. Акты государственных инспекторов по п</w:t>
      </w:r>
      <w:r>
        <w:rPr>
          <w:rStyle w:val="s0"/>
        </w:rPr>
        <w:t>леменному животноводству в пределах их компетенции обязательны для исполнения субъектами в области племенного животноводства, физическими и юридическими лицами, получившими бюджетные субсидии.</w:t>
      </w:r>
    </w:p>
    <w:p w:rsidR="00000000" w:rsidRDefault="00E04F2F">
      <w:pPr>
        <w:ind w:firstLine="400"/>
        <w:jc w:val="both"/>
      </w:pPr>
      <w:r>
        <w:rPr>
          <w:rStyle w:val="s0"/>
        </w:rPr>
        <w:t>5. Действия (бездействие) государственных инспекторов по племен</w:t>
      </w:r>
      <w:r>
        <w:rPr>
          <w:rStyle w:val="s0"/>
        </w:rPr>
        <w:t>ному животноводству могут быть обжалованы в вышестоящие органы и (или) в суд.</w:t>
      </w:r>
    </w:p>
    <w:p w:rsidR="00000000" w:rsidRDefault="00E04F2F">
      <w:pPr>
        <w:jc w:val="both"/>
      </w:pPr>
      <w:r>
        <w:rPr>
          <w:rStyle w:val="s3"/>
        </w:rPr>
        <w:t xml:space="preserve">См. </w:t>
      </w:r>
      <w:hyperlink r:id="rId215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28 декабря 2015 года № 15-05-1136 и Ми</w:t>
      </w:r>
      <w:r>
        <w:rPr>
          <w:rStyle w:val="s3"/>
        </w:rPr>
        <w:t>нистра национальной экономики Республики Казахстан от 29 декабря 2015 года № 820 «Об утверждении проверочного листа в области племенного животноводства и пчеловодства»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left="1200" w:hanging="800"/>
        <w:jc w:val="both"/>
      </w:pPr>
      <w:bookmarkStart w:id="19" w:name="SUB16010000"/>
      <w:bookmarkEnd w:id="19"/>
      <w:r>
        <w:rPr>
          <w:rStyle w:val="s1"/>
        </w:rPr>
        <w:t>Статья 16-1. Государственное регулирование в области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>Государственное регулирование в области племенного животноводства осуществляется посредством: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16" w:anchor="sub_id=25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60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2) проведения государственного контроля в области 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>3) проведения научных исследований фундаментального и прикладного характера в области племенного животноводства и селекции по сохранению, развитию и использованию генофонда животных в соответствии с законодательством Республики Казахстан;</w:t>
      </w:r>
    </w:p>
    <w:p w:rsidR="00000000" w:rsidRDefault="00E04F2F">
      <w:pPr>
        <w:ind w:firstLine="400"/>
        <w:jc w:val="both"/>
      </w:pPr>
      <w:r>
        <w:rPr>
          <w:rStyle w:val="s0"/>
        </w:rPr>
        <w:t>4) субсидирования</w:t>
      </w:r>
      <w:r>
        <w:rPr>
          <w:rStyle w:val="s0"/>
        </w:rPr>
        <w:t xml:space="preserve">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E04F2F">
      <w:pPr>
        <w:ind w:firstLine="400"/>
        <w:jc w:val="both"/>
      </w:pPr>
      <w:r>
        <w:rPr>
          <w:rStyle w:val="s0"/>
        </w:rPr>
        <w:t>5) субсидирования мероприятий, направленных на обеспечение доступности племенной продукции (материала) для отечественных се</w:t>
      </w:r>
      <w:r>
        <w:rPr>
          <w:rStyle w:val="s0"/>
        </w:rPr>
        <w:t>льскохозяйственных товаропроизводителей;</w:t>
      </w:r>
    </w:p>
    <w:p w:rsidR="00000000" w:rsidRDefault="00E04F2F">
      <w:pPr>
        <w:ind w:firstLine="400"/>
        <w:jc w:val="both"/>
      </w:pPr>
      <w:r>
        <w:rPr>
          <w:rStyle w:val="s0"/>
        </w:rPr>
        <w:t>6) субсидирования мероприятий по ведению селекционной и племенной работы отечественными сельскохозяйственными товаропроизводителями;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7) </w:t>
      </w:r>
      <w:hyperlink r:id="rId218" w:history="1">
        <w:r>
          <w:rPr>
            <w:rStyle w:val="a3"/>
          </w:rPr>
          <w:t>проведения исп</w:t>
        </w:r>
        <w:r>
          <w:rPr>
            <w:rStyle w:val="a3"/>
          </w:rPr>
          <w:t>ытания и апробации селекционных достижений в области животноводства</w:t>
        </w:r>
      </w:hyperlink>
      <w:r>
        <w:rPr>
          <w:rStyle w:val="s0"/>
        </w:rPr>
        <w:t>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8) </w:t>
      </w:r>
      <w:hyperlink r:id="rId219" w:history="1">
        <w:r>
          <w:rPr>
            <w:rStyle w:val="a3"/>
          </w:rPr>
          <w:t>ведения государственного регистра племенных животных</w:t>
        </w:r>
      </w:hyperlink>
      <w:r>
        <w:rPr>
          <w:rStyle w:val="s0"/>
        </w:rPr>
        <w:t>;</w:t>
      </w:r>
    </w:p>
    <w:p w:rsidR="00000000" w:rsidRDefault="00E04F2F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0" w:anchor="sub_id=7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21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23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9) ведения государственного реестра селекционных достижений в области животноводства</w:t>
      </w:r>
      <w:r>
        <w:t>, реком</w:t>
      </w:r>
      <w:r>
        <w:t>ендуемых к использованию в Республике Казахстан</w:t>
      </w:r>
      <w:r>
        <w:rPr>
          <w:rStyle w:val="s0"/>
        </w:rPr>
        <w:t>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20" w:name="SUB16020000"/>
      <w:bookmarkEnd w:id="20"/>
      <w:r>
        <w:rPr>
          <w:rStyle w:val="s3"/>
        </w:rPr>
        <w:t xml:space="preserve">Статья 16-2 изложена в редакции </w:t>
      </w:r>
      <w:hyperlink r:id="rId224" w:anchor="sub_id=25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5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227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7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29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34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1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6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233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16-2. Уведомления о начале деятельности в област</w:t>
      </w:r>
      <w:r>
        <w:rPr>
          <w:rStyle w:val="s1"/>
        </w:rPr>
        <w:t>и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1. Физические и юридические лица до начала деятельности в области племенного животноводства обязаны уведомить об этом уполномоченный орган в порядке, установленном </w:t>
      </w:r>
      <w:hyperlink r:id="rId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35" w:anchor="sub_id=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36" w:anchor="sub_id=16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37" w:anchor="sub_id=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38" w:anchor="sub_id=16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9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40" w:anchor="sub_id=160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4. Юридическое лицо, уведомившее уполномоченный орган о начале деятельности в качестве племенного центра, обязано:</w:t>
      </w:r>
    </w:p>
    <w:p w:rsidR="00000000" w:rsidRDefault="00E04F2F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E04F2F">
      <w:pPr>
        <w:ind w:firstLine="400"/>
        <w:jc w:val="both"/>
      </w:pPr>
      <w:r>
        <w:rPr>
          <w:rStyle w:val="s0"/>
        </w:rPr>
        <w:t>2) проводить оценку животных по собственной продуктивности и качеству потомства;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3) проводить бонитировку </w:t>
      </w:r>
      <w:r>
        <w:t xml:space="preserve">(оценку) </w:t>
      </w:r>
      <w:r>
        <w:rPr>
          <w:rStyle w:val="s0"/>
        </w:rPr>
        <w:t>племенных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4) иметь в штате работников по соответствующим специальностям.</w:t>
      </w:r>
    </w:p>
    <w:p w:rsidR="00000000" w:rsidRDefault="00E04F2F">
      <w:pPr>
        <w:ind w:firstLine="426"/>
        <w:jc w:val="both"/>
      </w:pPr>
      <w:r>
        <w:t>К уведомлению прилагаются следующие документы:</w:t>
      </w:r>
    </w:p>
    <w:p w:rsidR="00000000" w:rsidRDefault="00E04F2F">
      <w:pPr>
        <w:ind w:firstLine="426"/>
        <w:jc w:val="both"/>
      </w:pPr>
      <w:r>
        <w:t>1) справка о государственной регистрации (перерегистрации) юридического лица (для юридического лица);</w:t>
      </w:r>
    </w:p>
    <w:p w:rsidR="00000000" w:rsidRDefault="00E04F2F">
      <w:pPr>
        <w:ind w:firstLine="426"/>
        <w:jc w:val="both"/>
      </w:pPr>
      <w:r>
        <w:t>2) копии ветеринарно-санитарного заключения на объект и подтверждения о присвоении учетного номера;</w:t>
      </w:r>
    </w:p>
    <w:p w:rsidR="00000000" w:rsidRDefault="00E04F2F">
      <w:pPr>
        <w:ind w:firstLine="426"/>
        <w:jc w:val="both"/>
      </w:pPr>
      <w:r>
        <w:t xml:space="preserve">3) копия ветеринарной справки об эпизоотической ситуации на территории соответствующей административно-территориальной единицы по инфекционным заболеваниям </w:t>
      </w:r>
      <w:r>
        <w:t>(туберкулез, бруцеллез, лейкоз, лептоспироз, кампилобактериоз, трихомоноз, эпидидимит овец, хламидиоз, случная болезнь лошадей, эпизоотический лимфангит), а также заболеваниям списка Международного эпизоотического бюро, выданной ветеринарным врачом подразд</w:t>
      </w:r>
      <w:r>
        <w:t>еления исполнительного органа соответствующей административно-территориальной единицы;</w:t>
      </w:r>
    </w:p>
    <w:p w:rsidR="00000000" w:rsidRDefault="00E04F2F">
      <w:pPr>
        <w:ind w:firstLine="426"/>
        <w:jc w:val="both"/>
      </w:pPr>
      <w:r>
        <w:t>4) копии племенных свидетельств, подтверждающих наличие высокопродуктивных племенных животных-производителей;</w:t>
      </w:r>
    </w:p>
    <w:p w:rsidR="00000000" w:rsidRDefault="00E04F2F">
      <w:pPr>
        <w:ind w:firstLine="426"/>
        <w:jc w:val="both"/>
      </w:pPr>
      <w:r>
        <w:t>5) копии правоустанавливающих документов, подтверждающих на</w:t>
      </w:r>
      <w:r>
        <w:t>личие комплекса производственных помещений (помещения для содержания производителей сельскохозяйственных животных, лаборатории для низкотемпературного замораживания и хранения семени производителей, ветеринарно-санитарного пропускника, карантинного помещен</w:t>
      </w:r>
      <w:r>
        <w:t>ия, изолятора, лабораторного и криогенного оборудования) на праве собственности или договора долгосрочной аренды (не менее пяти лет) или договора лизинга;</w:t>
      </w:r>
    </w:p>
    <w:p w:rsidR="00000000" w:rsidRDefault="00E04F2F">
      <w:pPr>
        <w:ind w:firstLine="426"/>
        <w:jc w:val="both"/>
      </w:pPr>
      <w:r>
        <w:t>6) копии ветеринарных паспортов, подтверждающих проведение идентификации;</w:t>
      </w:r>
    </w:p>
    <w:p w:rsidR="00000000" w:rsidRDefault="00E04F2F">
      <w:pPr>
        <w:ind w:firstLine="426"/>
        <w:jc w:val="both"/>
      </w:pPr>
      <w:r>
        <w:t>7) копия справки местного и</w:t>
      </w:r>
      <w:r>
        <w:t>сполнительного органа, подтверждающей наличие информационной базы селекционной и племенной работы.</w:t>
      </w:r>
    </w:p>
    <w:p w:rsidR="00000000" w:rsidRDefault="00E04F2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1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</w:t>
      </w:r>
      <w:r>
        <w:rPr>
          <w:rStyle w:val="s3"/>
        </w:rPr>
        <w:t>-V (</w:t>
      </w:r>
      <w:hyperlink r:id="rId242" w:anchor="sub_id=160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5. Юридическое лицо, уведомившее уполномоченный орган о начале деятельности в качестве дистрибьютерного центра, обязано:</w:t>
      </w:r>
    </w:p>
    <w:p w:rsidR="00000000" w:rsidRDefault="00E04F2F">
      <w:pPr>
        <w:ind w:firstLine="400"/>
        <w:jc w:val="both"/>
      </w:pPr>
      <w:r>
        <w:rPr>
          <w:rStyle w:val="s0"/>
        </w:rPr>
        <w:t>1) владеть на праве собственн</w:t>
      </w:r>
      <w:r>
        <w:rPr>
          <w:rStyle w:val="s0"/>
        </w:rPr>
        <w:t>ости или долгосрочной аренды (не менее пяти лет) или лизинга материально-технической базой;</w:t>
      </w:r>
    </w:p>
    <w:p w:rsidR="00000000" w:rsidRDefault="00E04F2F">
      <w:pPr>
        <w:ind w:firstLine="400"/>
        <w:jc w:val="both"/>
      </w:pPr>
      <w:r>
        <w:rPr>
          <w:rStyle w:val="s0"/>
        </w:rPr>
        <w:t>2) иметь в штате работников по соответствующим специальностям.</w:t>
      </w:r>
    </w:p>
    <w:p w:rsidR="00000000" w:rsidRDefault="00E04F2F">
      <w:pPr>
        <w:ind w:firstLine="426"/>
        <w:jc w:val="both"/>
      </w:pPr>
      <w:r>
        <w:t>К уведомлению прилагаются следующие документы:</w:t>
      </w:r>
    </w:p>
    <w:p w:rsidR="00000000" w:rsidRDefault="00E04F2F">
      <w:pPr>
        <w:ind w:firstLine="426"/>
        <w:jc w:val="both"/>
      </w:pPr>
      <w:r>
        <w:t>1) справка о государственной регистрации (перерегистра</w:t>
      </w:r>
      <w:r>
        <w:t>ции) юридического лица (для юридического лица);</w:t>
      </w:r>
    </w:p>
    <w:p w:rsidR="00000000" w:rsidRDefault="00E04F2F">
      <w:pPr>
        <w:ind w:firstLine="426"/>
        <w:jc w:val="both"/>
      </w:pPr>
      <w:r>
        <w:t>2) копии ветеринарно-санитарного заключения на объект и подтверждения о присвоении учетного номера;</w:t>
      </w:r>
    </w:p>
    <w:p w:rsidR="00000000" w:rsidRDefault="00E04F2F">
      <w:pPr>
        <w:ind w:firstLine="426"/>
        <w:jc w:val="both"/>
      </w:pPr>
      <w:r>
        <w:t>3) копия ветеринарной справки об эпизоотической ситуации на территории соответствующей административно-терри</w:t>
      </w:r>
      <w:r>
        <w:t>ториальной единицы по инфекционным заболеваниям (туберкулез, бруцеллез, лейкоз, лептоспироз, кампилобактериоз, трихомоноз, эпидидимит овец, хламидиоз, случная болезнь лошадей, эпизоотический лимфангит), а также заболеваниям списка Международного эпизоотиче</w:t>
      </w:r>
      <w:r>
        <w:t>ского бюро, выданной ветеринарным врачом подразделения исполнительного органа соответствующей административно-территориальной единицы;</w:t>
      </w:r>
    </w:p>
    <w:p w:rsidR="00000000" w:rsidRDefault="00E04F2F">
      <w:pPr>
        <w:ind w:firstLine="426"/>
        <w:jc w:val="both"/>
      </w:pPr>
      <w:r>
        <w:t>4) копии правоустанавливающих документов, подтверждающих наличие материально-технической базы, включая производственные п</w:t>
      </w:r>
      <w:r>
        <w:t>омещения со стационарными биохранилищами, лабораторное и криогенное оборудование на праве собственности или договора долгосрочной аренды (не менее пяти лет) или договора лизинга.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6. Физическое лицо, уведомившее уполномоченный орган о начале деятельности в </w:t>
      </w:r>
      <w:r>
        <w:rPr>
          <w:rStyle w:val="s0"/>
        </w:rPr>
        <w:t>качестве бонитера (классификатора) по определенному виду и направлению продуктивности животных, к уведомлению прилагает копии:</w:t>
      </w:r>
    </w:p>
    <w:p w:rsidR="00000000" w:rsidRDefault="00E04F2F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E04F2F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</w:t>
      </w:r>
      <w:r>
        <w:rPr>
          <w:rStyle w:val="s0"/>
        </w:rPr>
        <w:t>одуктов животноводства» либо «биотехнология»;</w:t>
      </w:r>
    </w:p>
    <w:p w:rsidR="00000000" w:rsidRDefault="00E04F2F">
      <w:pPr>
        <w:ind w:firstLine="400"/>
        <w:jc w:val="both"/>
      </w:pPr>
      <w:r>
        <w:rPr>
          <w:rStyle w:val="s0"/>
        </w:rPr>
        <w:t>3) документа о прохождении курсов бонитеров по соответствующему виду сельскохозяйственного животного.</w:t>
      </w:r>
    </w:p>
    <w:p w:rsidR="00000000" w:rsidRDefault="00E04F2F">
      <w:pPr>
        <w:ind w:firstLine="400"/>
        <w:jc w:val="both"/>
      </w:pPr>
      <w:r>
        <w:rPr>
          <w:rStyle w:val="s0"/>
        </w:rPr>
        <w:t>7. Физическое лицо, уведомившее уполномоченный орган о начале деятельности в качестве техника-осеменатора, к</w:t>
      </w:r>
      <w:r>
        <w:rPr>
          <w:rStyle w:val="s0"/>
        </w:rPr>
        <w:t xml:space="preserve"> уведомлению прилагает копии:</w:t>
      </w:r>
    </w:p>
    <w:p w:rsidR="00000000" w:rsidRDefault="00E04F2F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E04F2F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продуктов животноводства» либо «биотехнология», или «ветеринария» или документа, подтверждающего ст</w:t>
      </w:r>
      <w:r>
        <w:rPr>
          <w:rStyle w:val="s0"/>
        </w:rPr>
        <w:t>аж работы по данному профилю не менее трех лет;</w:t>
      </w:r>
    </w:p>
    <w:p w:rsidR="00000000" w:rsidRDefault="00E04F2F">
      <w:pPr>
        <w:ind w:firstLine="400"/>
        <w:jc w:val="both"/>
      </w:pPr>
      <w:r>
        <w:rPr>
          <w:rStyle w:val="s0"/>
        </w:rPr>
        <w:t>3) документа о прохождении курсов по искусственному осеменению сельскохозяйственных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4) правоустанавливающих документов, подтверждающих наличие материально-технической базы (лабораторного помещения, </w:t>
      </w:r>
      <w:r>
        <w:rPr>
          <w:rStyle w:val="s0"/>
        </w:rPr>
        <w:t>контрольно-измерительных приборов, инструментария, криогенного оборудования) на праве собственности или договора долгосрочной аренды (не менее пяти лет) или договора лизинга.</w:t>
      </w:r>
    </w:p>
    <w:p w:rsidR="00000000" w:rsidRDefault="00E04F2F">
      <w:pPr>
        <w:ind w:firstLine="400"/>
        <w:jc w:val="both"/>
      </w:pPr>
      <w:r>
        <w:rPr>
          <w:rStyle w:val="s0"/>
        </w:rPr>
        <w:t>8. Физическое лицо, уведомившее уполномоченный орган о начале деятельности в каче</w:t>
      </w:r>
      <w:r>
        <w:rPr>
          <w:rStyle w:val="s0"/>
        </w:rPr>
        <w:t>стве специалиста по трансплантации (пересадке) эмбрионов, к уведомлению прилагает копии:</w:t>
      </w:r>
    </w:p>
    <w:p w:rsidR="00000000" w:rsidRDefault="00E04F2F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E04F2F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продуктов животноводства» либо «биотехно</w:t>
      </w:r>
      <w:r>
        <w:rPr>
          <w:rStyle w:val="s0"/>
        </w:rPr>
        <w:t>логия», или «ветеринария»;</w:t>
      </w:r>
    </w:p>
    <w:p w:rsidR="00000000" w:rsidRDefault="00E04F2F">
      <w:pPr>
        <w:ind w:firstLine="400"/>
        <w:jc w:val="both"/>
      </w:pPr>
      <w:r>
        <w:rPr>
          <w:rStyle w:val="s0"/>
        </w:rPr>
        <w:t>3) документа о прохождении курсов по трансплантации (пересадке) эмбрионов сельскохозяйственных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4) правоустанавливающих документов, подтверждающих наличие материально-технической базы (лабораторного помещения, контрольно-измерительных приборов, инструментария, криогенного и технологического оборудования) на праве собственности или договора долгосрочн</w:t>
      </w:r>
      <w:r>
        <w:rPr>
          <w:rStyle w:val="s0"/>
        </w:rPr>
        <w:t>ой аренды (не менее пяти лет) или договора лизинга.</w:t>
      </w:r>
    </w:p>
    <w:p w:rsidR="00000000" w:rsidRDefault="00E04F2F">
      <w:pPr>
        <w:jc w:val="both"/>
      </w:pPr>
      <w:r>
        <w:rPr>
          <w:rStyle w:val="s3"/>
        </w:rPr>
        <w:t xml:space="preserve">Пункт 9 изложен в редакции </w:t>
      </w:r>
      <w:hyperlink r:id="rId243" w:anchor="sub_id=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44" w:anchor="sub_id=1602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26"/>
        <w:jc w:val="both"/>
      </w:pPr>
      <w:r>
        <w:t>9. Республиканские палаты осуществляют деятельность в области племенного животноводства без уведомления уполномоченного органа.</w:t>
      </w:r>
    </w:p>
    <w:p w:rsidR="00000000" w:rsidRDefault="00E04F2F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4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46" w:anchor="sub_id=1602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10. Представление документов, предусмотренных настоящей статьей, не требуется при наличии возможности получения информации, содержащейся в них из государственных информационных систем и (или) из формы сведений.</w:t>
      </w:r>
    </w:p>
    <w:p w:rsidR="00000000" w:rsidRDefault="00E04F2F">
      <w:pPr>
        <w:ind w:firstLine="400"/>
        <w:jc w:val="both"/>
      </w:pPr>
      <w:r>
        <w:rPr>
          <w:rStyle w:val="s0"/>
        </w:rPr>
        <w:t>При подаче документов через веб-портал «элект</w:t>
      </w:r>
      <w:r>
        <w:rPr>
          <w:rStyle w:val="s0"/>
        </w:rPr>
        <w:t>ронного правительства» или Государственную корпорацию «Правительство для граждан» документы представляются в электронной форме.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21" w:name="SUB16030000"/>
      <w:bookmarkEnd w:id="21"/>
      <w:r>
        <w:rPr>
          <w:rStyle w:val="s3"/>
        </w:rPr>
        <w:t xml:space="preserve">В статью 16-3 внесены изменения в соответствии с </w:t>
      </w:r>
      <w:hyperlink r:id="rId247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48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34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50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1" w:anchor="sub_id=1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52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16-3. Государственный учет племенной продукции (материала) </w:t>
      </w:r>
    </w:p>
    <w:p w:rsidR="00000000" w:rsidRDefault="00E04F2F">
      <w:pPr>
        <w:ind w:firstLine="426"/>
        <w:jc w:val="both"/>
      </w:pPr>
      <w:r>
        <w:t>Племенная продукция (материал), принадлежащая физическим и юридическим лицам, получившим бюджетные с</w:t>
      </w:r>
      <w:r>
        <w:t>убсидии, подлежит государственному учету.</w:t>
      </w:r>
    </w:p>
    <w:p w:rsidR="00000000" w:rsidRDefault="00E04F2F">
      <w:pPr>
        <w:ind w:firstLine="426"/>
        <w:jc w:val="both"/>
      </w:pPr>
      <w:r>
        <w:t>Данные о численности, качестве и продуктивности племенных животных вносятся по видам и породам животных в государственный регистр племенных животных.</w:t>
      </w:r>
    </w:p>
    <w:p w:rsidR="00000000" w:rsidRDefault="00E04F2F">
      <w:pPr>
        <w:ind w:firstLine="426"/>
        <w:jc w:val="both"/>
      </w:pPr>
      <w:r>
        <w:t>Данные о наиболее ценных по происхождению, продуктивности и иным</w:t>
      </w:r>
      <w:r>
        <w:t xml:space="preserve"> качествам племенных животных вносятся в племенную книгу.</w:t>
      </w:r>
    </w:p>
    <w:p w:rsidR="00000000" w:rsidRDefault="00E04F2F">
      <w:pPr>
        <w:ind w:firstLine="426"/>
        <w:jc w:val="both"/>
      </w:pPr>
      <w:r>
        <w:t>Данные, внесенные в племенную книгу и государственный регистр племенных животных, являются доступными для заинтересованных лиц.</w:t>
      </w:r>
    </w:p>
    <w:p w:rsidR="00000000" w:rsidRDefault="00E04F2F">
      <w:pPr>
        <w:ind w:firstLine="426"/>
        <w:jc w:val="both"/>
      </w:pPr>
      <w:r>
        <w:t>В целях подтверждения происхождения, продуктивных и иных качеств живот</w:t>
      </w:r>
      <w:r>
        <w:t xml:space="preserve">ного физическими и юридическими лицами в </w:t>
      </w:r>
      <w:hyperlink r:id="rId253" w:history="1">
        <w:r>
          <w:rPr>
            <w:rStyle w:val="a3"/>
          </w:rPr>
          <w:t>порядке и по форме</w:t>
        </w:r>
      </w:hyperlink>
      <w:r>
        <w:t>, утверждаемым уполномоченным органом, оформляется индивидуальная карточка племенного животного или племенное свидетельство.</w:t>
      </w:r>
    </w:p>
    <w:p w:rsidR="00000000" w:rsidRDefault="00E04F2F">
      <w:pPr>
        <w:jc w:val="both"/>
      </w:pPr>
      <w:r>
        <w:rPr>
          <w:rStyle w:val="s3"/>
        </w:rPr>
        <w:t xml:space="preserve">См.: </w:t>
      </w:r>
      <w:hyperlink r:id="rId25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апреля 2015 года № 3-3/397 «Об утверждении форм учета племенной продукции (материала) по отраслям животноводства»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jc w:val="both"/>
      </w:pPr>
      <w:bookmarkStart w:id="22" w:name="SUB16040000"/>
      <w:bookmarkEnd w:id="22"/>
      <w:r>
        <w:rPr>
          <w:rStyle w:val="s3"/>
        </w:rPr>
        <w:t xml:space="preserve">В статью 16-4 </w:t>
      </w:r>
      <w:r>
        <w:rPr>
          <w:rStyle w:val="s3"/>
        </w:rPr>
        <w:t xml:space="preserve">внесены изменения в соответствии с </w:t>
      </w:r>
      <w:hyperlink r:id="rId255" w:anchor="sub_id=2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56" w:anchor="sub_id=16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34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16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16-4. Государственная поддержка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>1. Государственная поддержка племенного животноводства осуществляется за счет бюджетных средств.</w:t>
      </w:r>
    </w:p>
    <w:p w:rsidR="00000000" w:rsidRDefault="00E04F2F">
      <w:pPr>
        <w:ind w:firstLine="400"/>
        <w:jc w:val="both"/>
      </w:pPr>
      <w:r>
        <w:rPr>
          <w:rStyle w:val="s0"/>
        </w:rPr>
        <w:t>Основной формой государственной поддержки является субсидирование мероприятий, направленных на</w:t>
      </w:r>
      <w:r>
        <w:rPr>
          <w:rStyle w:val="s0"/>
        </w:rPr>
        <w:t>:</w:t>
      </w:r>
    </w:p>
    <w:p w:rsidR="00000000" w:rsidRDefault="00E04F2F">
      <w:pPr>
        <w:ind w:firstLine="400"/>
        <w:jc w:val="both"/>
      </w:pPr>
      <w:r>
        <w:rPr>
          <w:rStyle w:val="s0"/>
        </w:rPr>
        <w:t>1) сохранение, развитие и восстановление генофонда племенных животных, в том числе пород с ограниченным генофондом;</w:t>
      </w:r>
    </w:p>
    <w:p w:rsidR="00000000" w:rsidRDefault="00E04F2F">
      <w:pPr>
        <w:jc w:val="both"/>
      </w:pPr>
      <w:r>
        <w:rPr>
          <w:rStyle w:val="s3"/>
        </w:rPr>
        <w:t xml:space="preserve">Подпункт 2 статьи 16-4 </w:t>
      </w:r>
      <w:hyperlink r:id="rId259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</w:t>
      </w:r>
      <w:r>
        <w:rPr>
          <w:rStyle w:val="s3"/>
        </w:rPr>
        <w:t>2 года</w:t>
      </w:r>
    </w:p>
    <w:p w:rsidR="00000000" w:rsidRDefault="00E04F2F">
      <w:pPr>
        <w:ind w:firstLine="400"/>
        <w:jc w:val="both"/>
      </w:pPr>
      <w:r>
        <w:rPr>
          <w:rStyle w:val="s0"/>
        </w:rPr>
        <w:t>2) обеспечение доступности племенной продукции (материала) для отечественных сельскохозяйственных товаропроизводителей;</w:t>
      </w:r>
    </w:p>
    <w:p w:rsidR="00000000" w:rsidRDefault="00E04F2F">
      <w:pPr>
        <w:ind w:firstLine="400"/>
        <w:jc w:val="both"/>
      </w:pPr>
      <w:r>
        <w:rPr>
          <w:rStyle w:val="s0"/>
        </w:rPr>
        <w:t>3) ведение селекционной и племенной работы отечественными сельскохозяйственными товаропроизводителями.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2. </w:t>
      </w:r>
      <w:hyperlink r:id="rId260" w:history="1">
        <w:r>
          <w:rPr>
            <w:rStyle w:val="a3"/>
          </w:rPr>
          <w:t>Направления государственной поддержки племенного животноводства, нормативы субсидий на каждый вид племенной продукции (материала), на мероприятия по сохранению и восстановлению генофонда плем</w:t>
        </w:r>
        <w:r>
          <w:rPr>
            <w:rStyle w:val="a3"/>
          </w:rPr>
          <w:t>енных животных, в том числе пород с ограниченным генофондом, осуществляемые за счет бюджетных средств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E04F2F">
      <w:pPr>
        <w:ind w:firstLine="400"/>
        <w:jc w:val="both"/>
      </w:pPr>
      <w:r>
        <w:rPr>
          <w:rStyle w:val="s0"/>
        </w:rPr>
        <w:t>3. Финансирование программ научных исследований в области племенного животноводства осуществляется за счет бюджетных</w:t>
      </w:r>
      <w:r>
        <w:rPr>
          <w:rStyle w:val="s0"/>
        </w:rPr>
        <w:t xml:space="preserve"> средств в порядке, установленном законодательством Республики Казахстан, и иных источников, не запрещенных законодательством Республики Казахстан.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left="1200" w:hanging="800"/>
        <w:jc w:val="both"/>
      </w:pPr>
      <w:bookmarkStart w:id="23" w:name="SUB16050000"/>
      <w:bookmarkEnd w:id="23"/>
      <w:r>
        <w:rPr>
          <w:rStyle w:val="s1"/>
        </w:rPr>
        <w:t>Статья 16-5. Научные исследования в области племенного животноводства</w:t>
      </w:r>
    </w:p>
    <w:p w:rsidR="00000000" w:rsidRDefault="00E04F2F">
      <w:pPr>
        <w:ind w:firstLine="400"/>
        <w:jc w:val="both"/>
      </w:pPr>
      <w:r>
        <w:rPr>
          <w:rStyle w:val="s0"/>
        </w:rPr>
        <w:t>Научные исследования в области племе</w:t>
      </w:r>
      <w:r>
        <w:rPr>
          <w:rStyle w:val="s0"/>
        </w:rPr>
        <w:t>нного животноводства осуществляют научно-исследовательские организации Республики Казахстан сельскохозяйственного профиля. Указанные организации совместно с уполномоченным органом осуществляют разработку:</w:t>
      </w:r>
    </w:p>
    <w:p w:rsidR="00000000" w:rsidRDefault="00E04F2F">
      <w:pPr>
        <w:ind w:firstLine="400"/>
        <w:jc w:val="both"/>
      </w:pPr>
      <w:r>
        <w:rPr>
          <w:rStyle w:val="s0"/>
        </w:rPr>
        <w:t>1) государственных научно-технических программ в об</w:t>
      </w:r>
      <w:r>
        <w:rPr>
          <w:rStyle w:val="s0"/>
        </w:rPr>
        <w:t>ласти племенного животноводства;</w:t>
      </w:r>
    </w:p>
    <w:p w:rsidR="00000000" w:rsidRDefault="00E04F2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1" w:anchor="sub_id=1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62" w:anchor="sub_id=16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2) </w:t>
      </w:r>
      <w:hyperlink r:id="rId263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</w:t>
      </w:r>
      <w:r>
        <w:t>бонитировке (оценке)</w:t>
      </w:r>
      <w:r>
        <w:rPr>
          <w:rStyle w:val="s0"/>
        </w:rPr>
        <w:t xml:space="preserve"> племенной ценности и воспроизводству животных;</w:t>
      </w:r>
    </w:p>
    <w:p w:rsidR="00000000" w:rsidRDefault="00E04F2F">
      <w:pPr>
        <w:ind w:firstLine="400"/>
        <w:jc w:val="both"/>
      </w:pPr>
      <w:r>
        <w:rPr>
          <w:rStyle w:val="s0"/>
        </w:rPr>
        <w:t>3) методик и технических средств для оценки и генетического кон</w:t>
      </w:r>
      <w:r>
        <w:rPr>
          <w:rStyle w:val="s0"/>
        </w:rPr>
        <w:t>троля племенной продукции (материала);</w:t>
      </w:r>
    </w:p>
    <w:p w:rsidR="00000000" w:rsidRDefault="00E04F2F">
      <w:pPr>
        <w:ind w:firstLine="400"/>
        <w:jc w:val="both"/>
      </w:pPr>
      <w:r>
        <w:rPr>
          <w:rStyle w:val="s0"/>
        </w:rPr>
        <w:t>4) систем информационного обеспечения в области племенного животноводства.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r>
        <w:rPr>
          <w:rStyle w:val="s3"/>
        </w:rPr>
        <w:t xml:space="preserve">В главу 3 внесены изменения в соответствии с </w:t>
      </w:r>
      <w:hyperlink r:id="rId26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14.12.01 г. № 269-II (</w:t>
      </w:r>
      <w:hyperlink r:id="rId26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</w:t>
      </w:r>
      <w:r>
        <w:rPr>
          <w:rStyle w:val="s3"/>
        </w:rPr>
        <w:t>вие с 01.01.2006 г.) (</w:t>
      </w:r>
      <w:hyperlink r:id="rId26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1"/>
        </w:rPr>
        <w:t xml:space="preserve">Глава 3. </w:t>
      </w:r>
      <w:r>
        <w:rPr>
          <w:rStyle w:val="s0"/>
        </w:rPr>
        <w:t xml:space="preserve">Исключена в соответствии с </w:t>
      </w:r>
      <w:hyperlink r:id="rId268" w:anchor="sub_id=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12.01.12 г. № 540-IV </w:t>
      </w:r>
      <w:r>
        <w:rPr>
          <w:rStyle w:val="s3"/>
        </w:rPr>
        <w:t>(</w:t>
      </w:r>
      <w:hyperlink r:id="rId26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center"/>
      </w:pPr>
      <w:r>
        <w:rPr>
          <w:rStyle w:val="s1"/>
        </w:rPr>
        <w:t> </w:t>
      </w:r>
    </w:p>
    <w:p w:rsidR="00000000" w:rsidRDefault="00E04F2F">
      <w:pPr>
        <w:jc w:val="both"/>
      </w:pPr>
      <w:bookmarkStart w:id="24" w:name="SUB170000"/>
      <w:bookmarkEnd w:id="24"/>
      <w:r>
        <w:rPr>
          <w:rStyle w:val="s3"/>
        </w:rPr>
        <w:t xml:space="preserve">В заголовок главы 4 внесены изменения в соответствии с </w:t>
      </w:r>
      <w:hyperlink r:id="rId270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7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2" w:anchor="sub_id=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27.11.15 г. № 424-V (</w:t>
      </w:r>
      <w:hyperlink r:id="rId27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center"/>
      </w:pPr>
      <w:r>
        <w:rPr>
          <w:rStyle w:val="s1"/>
        </w:rPr>
        <w:t>Глава 4. Признание и использование племенной продукции (материала) и ее бонитировка (оценка)</w:t>
      </w:r>
    </w:p>
    <w:p w:rsidR="00000000" w:rsidRDefault="00E04F2F">
      <w:pPr>
        <w:jc w:val="center"/>
      </w:pPr>
      <w:r>
        <w:rPr>
          <w:rStyle w:val="s1"/>
        </w:rPr>
        <w:t> </w:t>
      </w:r>
    </w:p>
    <w:p w:rsidR="00000000" w:rsidRDefault="00E04F2F">
      <w:pPr>
        <w:jc w:val="both"/>
      </w:pPr>
      <w:r>
        <w:rPr>
          <w:rStyle w:val="s3"/>
        </w:rPr>
        <w:t xml:space="preserve">Статья 17 изложена в редакции </w:t>
      </w:r>
      <w:hyperlink r:id="rId274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27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7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8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7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17. Признание племенной продукции (материала)</w:t>
      </w:r>
    </w:p>
    <w:p w:rsidR="00000000" w:rsidRDefault="00E04F2F">
      <w:pPr>
        <w:jc w:val="both"/>
      </w:pPr>
      <w:r>
        <w:rPr>
          <w:rStyle w:val="s3"/>
        </w:rPr>
        <w:t xml:space="preserve">Пункт 1 изложен в редакции </w:t>
      </w:r>
      <w:hyperlink r:id="rId280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8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1. Продукция (м</w:t>
      </w:r>
      <w:r>
        <w:rPr>
          <w:rStyle w:val="s0"/>
        </w:rPr>
        <w:t>атериал) признается племенной в случаях, если:</w:t>
      </w:r>
    </w:p>
    <w:p w:rsidR="00000000" w:rsidRDefault="00E04F2F">
      <w:pPr>
        <w:ind w:firstLine="400"/>
        <w:jc w:val="both"/>
      </w:pPr>
      <w:r>
        <w:rPr>
          <w:rStyle w:val="s0"/>
        </w:rPr>
        <w:t>1) имеет статус племенной продукции (материала), присвоенный республиканской палатой, и племенное свидетельство или индивидуальную карточку племенного животного;</w:t>
      </w:r>
    </w:p>
    <w:p w:rsidR="00000000" w:rsidRDefault="00E04F2F">
      <w:pPr>
        <w:ind w:firstLine="400"/>
        <w:jc w:val="both"/>
      </w:pPr>
      <w:r>
        <w:rPr>
          <w:rStyle w:val="s0"/>
        </w:rPr>
        <w:t>2) семя получено и обработано в племенных центр</w:t>
      </w:r>
      <w:r>
        <w:rPr>
          <w:rStyle w:val="s0"/>
        </w:rPr>
        <w:t>ах от племенного животного-производителя и имеет племенное свидетельство;</w:t>
      </w:r>
    </w:p>
    <w:p w:rsidR="00000000" w:rsidRDefault="00E04F2F">
      <w:pPr>
        <w:ind w:firstLine="400"/>
        <w:jc w:val="both"/>
      </w:pPr>
      <w:r>
        <w:rPr>
          <w:rStyle w:val="s0"/>
        </w:rPr>
        <w:t>3) эмбрион получен от племенного животного и имеет племенное свидетельство;</w:t>
      </w:r>
    </w:p>
    <w:p w:rsidR="00000000" w:rsidRDefault="00E04F2F">
      <w:pPr>
        <w:ind w:firstLine="400"/>
        <w:jc w:val="both"/>
      </w:pPr>
      <w:r>
        <w:rPr>
          <w:rStyle w:val="s0"/>
        </w:rPr>
        <w:t>4) имеет ветеринарный сертификат о благополучии от заболеваний и обсемененности бактериями.</w:t>
      </w:r>
    </w:p>
    <w:p w:rsidR="00000000" w:rsidRDefault="00E04F2F">
      <w:pPr>
        <w:ind w:firstLine="400"/>
        <w:jc w:val="both"/>
      </w:pPr>
      <w:r>
        <w:rPr>
          <w:rStyle w:val="s0"/>
        </w:rPr>
        <w:t>2. Импортирова</w:t>
      </w:r>
      <w:r>
        <w:rPr>
          <w:rStyle w:val="s0"/>
        </w:rPr>
        <w:t>нная племенная продукция (материал) признается племенной при соответствии международным нормам в порядке, утвержденном уполномоченным органом.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25" w:name="SUB180000"/>
      <w:bookmarkEnd w:id="25"/>
      <w:r>
        <w:rPr>
          <w:rStyle w:val="s3"/>
        </w:rPr>
        <w:t xml:space="preserve">В статью 18 внесены изменения в соответствии с </w:t>
      </w:r>
      <w:hyperlink r:id="rId282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28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8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6" w:anchor="sub_id=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8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8" w:anchor="sub_id=2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8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3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9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9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18. Использование племенной продукции (материала)</w:t>
      </w:r>
    </w:p>
    <w:p w:rsidR="00000000" w:rsidRDefault="00E04F2F">
      <w:pPr>
        <w:ind w:firstLine="400"/>
        <w:jc w:val="both"/>
      </w:pPr>
      <w:r>
        <w:rPr>
          <w:rStyle w:val="s0"/>
        </w:rPr>
        <w:t>Семя и эмбрионы племенных животных используются в случаях, если: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1) получены у субъектов в области </w:t>
      </w:r>
      <w:r>
        <w:rPr>
          <w:rStyle w:val="s0"/>
        </w:rPr>
        <w:t>племенного животноводства;</w:t>
      </w:r>
    </w:p>
    <w:p w:rsidR="00000000" w:rsidRDefault="00E04F2F">
      <w:pPr>
        <w:ind w:firstLine="400"/>
        <w:jc w:val="both"/>
      </w:pPr>
      <w:r>
        <w:rPr>
          <w:rStyle w:val="s0"/>
        </w:rPr>
        <w:t>2) получены от племенных животных, зарегистрированных в порядке, установленном законодательством Республики Казахстан о племенном животноводстве;</w:t>
      </w:r>
    </w:p>
    <w:p w:rsidR="00000000" w:rsidRDefault="00E04F2F">
      <w:pPr>
        <w:ind w:firstLine="400"/>
        <w:jc w:val="both"/>
      </w:pPr>
      <w:r>
        <w:rPr>
          <w:rStyle w:val="s0"/>
        </w:rPr>
        <w:t>3) имеют индивидуальную маркировку, позволяющую их идентифицировать;</w:t>
      </w:r>
    </w:p>
    <w:p w:rsidR="00000000" w:rsidRDefault="00E04F2F">
      <w:pPr>
        <w:ind w:firstLine="400"/>
        <w:jc w:val="both"/>
      </w:pPr>
      <w:r>
        <w:rPr>
          <w:rStyle w:val="s0"/>
        </w:rPr>
        <w:t>4) имеют племе</w:t>
      </w:r>
      <w:r>
        <w:rPr>
          <w:rStyle w:val="s0"/>
        </w:rPr>
        <w:t>нные свидетельства.</w:t>
      </w:r>
    </w:p>
    <w:p w:rsidR="00000000" w:rsidRDefault="00E04F2F">
      <w:pPr>
        <w:ind w:firstLine="400"/>
        <w:jc w:val="both"/>
      </w:pPr>
      <w:r>
        <w:rPr>
          <w:rStyle w:val="s0"/>
        </w:rPr>
        <w:t>Не допускается реализация семени и эмбрионов, не имеющих индивидуальной маркировки.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Для воспроизводства породы используются только животные-производители, прошедшие </w:t>
      </w:r>
      <w:r>
        <w:t xml:space="preserve">бонитировку (оценку) </w:t>
      </w:r>
      <w:r>
        <w:rPr>
          <w:rStyle w:val="s0"/>
        </w:rPr>
        <w:t xml:space="preserve">в </w:t>
      </w:r>
      <w:hyperlink r:id="rId294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E04F2F">
      <w:pPr>
        <w:ind w:firstLine="426"/>
        <w:jc w:val="both"/>
      </w:pPr>
      <w:r>
        <w:t>В целях сохранения данных о хозяйствах, где были получены племенные животные, сведения о заводчиках указываются в племенных свидетельствах.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26" w:name="SUB190000"/>
      <w:bookmarkEnd w:id="26"/>
      <w:r>
        <w:rPr>
          <w:rStyle w:val="s3"/>
        </w:rPr>
        <w:t xml:space="preserve">Статья 19 изложена в редакции </w:t>
      </w:r>
      <w:hyperlink r:id="rId295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29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9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9" w:anchor="sub_id=3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0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19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27.11.15 г. № 424-V (</w:t>
      </w:r>
      <w:hyperlink r:id="rId30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19. Бонитировка (оценка)</w:t>
      </w:r>
    </w:p>
    <w:p w:rsidR="00000000" w:rsidRDefault="00E04F2F">
      <w:pPr>
        <w:ind w:firstLine="426"/>
        <w:jc w:val="both"/>
      </w:pPr>
      <w:r>
        <w:t>Племенные животные, зарегистрированные в республиканской палате, подлежат бонитировке (оценке) согласно инструкции, утверждаемой уполномоченным органом.</w:t>
      </w:r>
    </w:p>
    <w:p w:rsidR="00000000" w:rsidRDefault="00E04F2F">
      <w:pPr>
        <w:ind w:firstLine="426"/>
        <w:jc w:val="both"/>
      </w:pPr>
      <w:r>
        <w:t>Не допускаются к реализации на племенные цели племенные животные, не прошедшие бонитировку (оценку).</w:t>
      </w:r>
    </w:p>
    <w:p w:rsidR="00000000" w:rsidRDefault="00E04F2F">
      <w:pPr>
        <w:ind w:firstLine="426"/>
        <w:jc w:val="both"/>
      </w:pPr>
      <w:r>
        <w:t>Бо</w:t>
      </w:r>
      <w:r>
        <w:t>нитировка (оценка) проводится бонитерами (классификаторами).</w:t>
      </w:r>
    </w:p>
    <w:p w:rsidR="00000000" w:rsidRDefault="00E04F2F">
      <w:pPr>
        <w:jc w:val="both"/>
      </w:pPr>
      <w:r>
        <w:rPr>
          <w:rStyle w:val="s3"/>
        </w:rPr>
        <w:t> </w:t>
      </w:r>
    </w:p>
    <w:p w:rsidR="00000000" w:rsidRDefault="00E04F2F">
      <w:pPr>
        <w:jc w:val="both"/>
      </w:pPr>
      <w:bookmarkStart w:id="27" w:name="SUB200000"/>
      <w:bookmarkEnd w:id="27"/>
      <w:r>
        <w:rPr>
          <w:rStyle w:val="s3"/>
        </w:rPr>
        <w:t xml:space="preserve">В статью 20 внесены изменения в соответствии с </w:t>
      </w:r>
      <w:hyperlink r:id="rId303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0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0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7" w:anchor="sub_id=3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08" w:anchor="sub_id=20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20. Проверка и оценка племенных животных-производителей</w:t>
      </w:r>
    </w:p>
    <w:p w:rsidR="00000000" w:rsidRDefault="00E04F2F">
      <w:pPr>
        <w:ind w:firstLine="400"/>
        <w:jc w:val="both"/>
      </w:pPr>
      <w:r>
        <w:rPr>
          <w:rStyle w:val="s0"/>
        </w:rPr>
        <w:t>Племенные животные-производители, отобранные для воспроизводства породы, подлежат проверке и оценке.</w:t>
      </w:r>
    </w:p>
    <w:p w:rsidR="00000000" w:rsidRDefault="00E04F2F">
      <w:pPr>
        <w:ind w:firstLine="400"/>
        <w:jc w:val="both"/>
      </w:pPr>
      <w:r>
        <w:rPr>
          <w:rStyle w:val="s0"/>
        </w:rPr>
        <w:t>Проверка и оценка племенных животных-производителей проводятся в порядке, утверж</w:t>
      </w:r>
      <w:r>
        <w:rPr>
          <w:rStyle w:val="s0"/>
        </w:rPr>
        <w:t>даемом уполномоченным органом.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firstLine="400"/>
        <w:jc w:val="both"/>
      </w:pPr>
      <w:bookmarkStart w:id="28" w:name="SUB210000"/>
      <w:bookmarkEnd w:id="28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309" w:anchor="sub_id=14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31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r>
        <w:rPr>
          <w:rStyle w:val="s0"/>
        </w:rPr>
        <w:t> </w:t>
      </w:r>
    </w:p>
    <w:p w:rsidR="00000000" w:rsidRDefault="00E04F2F">
      <w:pPr>
        <w:jc w:val="both"/>
      </w:pPr>
      <w:bookmarkStart w:id="29" w:name="SUB220000"/>
      <w:bookmarkEnd w:id="29"/>
      <w:r>
        <w:rPr>
          <w:rStyle w:val="s3"/>
        </w:rPr>
        <w:t xml:space="preserve">Заголовок главы 5 изменен </w:t>
      </w:r>
      <w:hyperlink r:id="rId311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1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4F2F">
      <w:pPr>
        <w:jc w:val="center"/>
      </w:pPr>
      <w:r>
        <w:rPr>
          <w:rStyle w:val="s1"/>
        </w:rPr>
        <w:t>Глава 5. Организация деятельности субъектов в области племенного</w:t>
      </w:r>
      <w:r>
        <w:t xml:space="preserve"> </w:t>
      </w:r>
    </w:p>
    <w:p w:rsidR="00000000" w:rsidRDefault="00E04F2F">
      <w:pPr>
        <w:spacing w:after="240"/>
        <w:jc w:val="center"/>
      </w:pPr>
      <w:r>
        <w:rPr>
          <w:rStyle w:val="s1"/>
        </w:rPr>
        <w:t>животноводства</w:t>
      </w:r>
    </w:p>
    <w:p w:rsidR="00000000" w:rsidRDefault="00E04F2F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13" w:anchor="sub_id=2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1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67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1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1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2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22. Субъекты в области племенного живо</w:t>
      </w:r>
      <w:r>
        <w:rPr>
          <w:rStyle w:val="s1"/>
        </w:rPr>
        <w:t xml:space="preserve">тноводства </w:t>
      </w:r>
    </w:p>
    <w:p w:rsidR="00000000" w:rsidRDefault="00E04F2F">
      <w:pPr>
        <w:ind w:firstLine="400"/>
        <w:jc w:val="both"/>
      </w:pPr>
      <w:r>
        <w:t xml:space="preserve">Деятельность в области племенного животноводства осуществляется физическими и юридическими лицами. </w:t>
      </w:r>
    </w:p>
    <w:p w:rsidR="00000000" w:rsidRDefault="00E04F2F">
      <w:pPr>
        <w:ind w:firstLine="400"/>
        <w:jc w:val="both"/>
      </w:pPr>
      <w:r>
        <w:t>К физическим лицам, осуществляющим деятельность в области племенного животноводства без образования юридического лица, соответственно применяютс</w:t>
      </w:r>
      <w:r>
        <w:t xml:space="preserve">я положения настоящего Закона, которые регулируют деятельность субъектов в области племенного животноводства, если иное не вытекает из законодательства Республики Казахстан или из существа правоотношения. </w:t>
      </w:r>
    </w:p>
    <w:p w:rsidR="00000000" w:rsidRDefault="00E04F2F">
      <w:pPr>
        <w:ind w:firstLine="400"/>
        <w:jc w:val="both"/>
      </w:pPr>
      <w:r>
        <w:t>Субъекты в области племенного животноводства ведут</w:t>
      </w:r>
      <w:r>
        <w:t xml:space="preserve"> учет данных и представляют </w:t>
      </w:r>
      <w:r>
        <w:rPr>
          <w:rStyle w:val="s0"/>
        </w:rPr>
        <w:t>отчетность в местные исполнительные органы областей, городов республиканского значения, столицы, районов, городов областного значения по формам, утвержденным уполномоченным органом</w:t>
      </w:r>
      <w:r>
        <w:t xml:space="preserve">. </w:t>
      </w:r>
    </w:p>
    <w:p w:rsidR="00000000" w:rsidRDefault="00E04F2F">
      <w:pPr>
        <w:ind w:firstLine="400"/>
        <w:jc w:val="both"/>
      </w:pPr>
      <w:r>
        <w:rPr>
          <w:rStyle w:val="s0"/>
        </w:rPr>
        <w:t>Физические и юридические лица, имеющие племен</w:t>
      </w:r>
      <w:r>
        <w:rPr>
          <w:rStyle w:val="s0"/>
        </w:rPr>
        <w:t xml:space="preserve">ных животных, регистрируют их в </w:t>
      </w:r>
      <w:hyperlink r:id="rId321" w:history="1">
        <w:r>
          <w:rPr>
            <w:rStyle w:val="a3"/>
          </w:rPr>
          <w:t>информационной базе селекционной и племенной работы</w:t>
        </w:r>
      </w:hyperlink>
      <w:r>
        <w:rPr>
          <w:rStyle w:val="s0"/>
        </w:rPr>
        <w:t xml:space="preserve"> в порядке, утвержденном уполномоченным органом.</w:t>
      </w:r>
    </w:p>
    <w:p w:rsidR="00000000" w:rsidRDefault="00E04F2F">
      <w:pPr>
        <w:jc w:val="both"/>
      </w:pPr>
      <w:r>
        <w:rPr>
          <w:rStyle w:val="s3"/>
        </w:rPr>
        <w:t xml:space="preserve">См.: </w:t>
      </w:r>
      <w:hyperlink r:id="rId322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созданию молочного стада, племенной работе и воспроизводству сельскохозяйственных животных в крестьянских (фермерских) хозяйствах и личных подворьях</w:t>
      </w:r>
    </w:p>
    <w:p w:rsidR="00000000" w:rsidRDefault="00E04F2F">
      <w:pPr>
        <w:jc w:val="both"/>
      </w:pPr>
      <w:r>
        <w:rPr>
          <w:rStyle w:val="s3"/>
        </w:rPr>
        <w:t> </w:t>
      </w:r>
    </w:p>
    <w:p w:rsidR="00000000" w:rsidRDefault="00E04F2F">
      <w:pPr>
        <w:jc w:val="both"/>
      </w:pPr>
      <w:bookmarkStart w:id="30" w:name="SUB230000"/>
      <w:bookmarkEnd w:id="30"/>
      <w:r>
        <w:rPr>
          <w:rStyle w:val="s3"/>
        </w:rPr>
        <w:t xml:space="preserve">Статья 23 изложена в редакции </w:t>
      </w:r>
      <w:hyperlink r:id="rId323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2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3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540-IV (</w:t>
      </w:r>
      <w:hyperlink r:id="rId32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2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23. Виды субъектов в области племенного животноводства</w:t>
      </w:r>
    </w:p>
    <w:p w:rsidR="00000000" w:rsidRDefault="00E04F2F">
      <w:pPr>
        <w:ind w:firstLine="426"/>
        <w:jc w:val="both"/>
      </w:pPr>
      <w:r>
        <w:t>К субъектам в области племенного животноводства относятся:</w:t>
      </w:r>
    </w:p>
    <w:p w:rsidR="00000000" w:rsidRDefault="00E04F2F">
      <w:pPr>
        <w:ind w:firstLine="426"/>
        <w:jc w:val="both"/>
      </w:pPr>
      <w:r>
        <w:t>1) племенные центры;</w:t>
      </w:r>
    </w:p>
    <w:p w:rsidR="00000000" w:rsidRDefault="00E04F2F">
      <w:pPr>
        <w:ind w:firstLine="426"/>
        <w:jc w:val="both"/>
      </w:pPr>
      <w:r>
        <w:t>2) дистрибьютерные центры;</w:t>
      </w:r>
    </w:p>
    <w:p w:rsidR="00000000" w:rsidRDefault="00E04F2F">
      <w:pPr>
        <w:ind w:firstLine="426"/>
        <w:jc w:val="both"/>
      </w:pPr>
      <w:r>
        <w:t>3) бонитеры (классификаторы);</w:t>
      </w:r>
    </w:p>
    <w:p w:rsidR="00000000" w:rsidRDefault="00E04F2F">
      <w:pPr>
        <w:ind w:firstLine="426"/>
        <w:jc w:val="both"/>
      </w:pPr>
      <w:r>
        <w:t>4) техники-осеменаторы;</w:t>
      </w:r>
    </w:p>
    <w:p w:rsidR="00000000" w:rsidRDefault="00E04F2F">
      <w:pPr>
        <w:ind w:firstLine="426"/>
        <w:jc w:val="both"/>
      </w:pPr>
      <w:r>
        <w:t xml:space="preserve">5) специалисты по трансплантации (пересадке) эмбрионов; </w:t>
      </w:r>
    </w:p>
    <w:p w:rsidR="00000000" w:rsidRDefault="00E04F2F">
      <w:pPr>
        <w:ind w:firstLine="426"/>
        <w:jc w:val="both"/>
      </w:pPr>
      <w:r>
        <w:t>6) республиканские палаты.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firstLine="400"/>
        <w:jc w:val="both"/>
      </w:pPr>
      <w:bookmarkStart w:id="31" w:name="SUB240000"/>
      <w:bookmarkEnd w:id="31"/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329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3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bookmarkStart w:id="32" w:name="SUB250000"/>
      <w:bookmarkEnd w:id="32"/>
      <w:r>
        <w:rPr>
          <w:rStyle w:val="s1"/>
        </w:rPr>
        <w:t xml:space="preserve">Статья 25. </w:t>
      </w:r>
      <w:r>
        <w:rPr>
          <w:rStyle w:val="s0"/>
        </w:rPr>
        <w:t xml:space="preserve">Исключена в соответствии с </w:t>
      </w:r>
      <w:hyperlink r:id="rId331" w:anchor="sub_id=24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3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33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14.12.01 г. № 269-II (</w:t>
      </w:r>
      <w:hyperlink r:id="rId33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5" w:anchor="sub_id=3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12.01.12 г. № 540-IV (</w:t>
      </w:r>
      <w:hyperlink r:id="rId33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3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7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34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 xml:space="preserve">Статья 26. Основные направления деятельности племенных центров </w:t>
      </w:r>
    </w:p>
    <w:p w:rsidR="00000000" w:rsidRDefault="00E04F2F">
      <w:pPr>
        <w:ind w:firstLine="400"/>
        <w:jc w:val="both"/>
      </w:pPr>
      <w:r>
        <w:t xml:space="preserve">1. Основными направлениями деятельности племенных центров являются: </w:t>
      </w:r>
    </w:p>
    <w:p w:rsidR="00000000" w:rsidRDefault="00E04F2F">
      <w:pPr>
        <w:ind w:firstLine="400"/>
        <w:jc w:val="both"/>
      </w:pPr>
      <w:r>
        <w:t xml:space="preserve">1) получение, накопление и хранение семени </w:t>
      </w:r>
      <w:r>
        <w:rPr>
          <w:rStyle w:val="s0"/>
        </w:rPr>
        <w:t>племенных животных-</w:t>
      </w:r>
      <w:r>
        <w:rPr>
          <w:rStyle w:val="s0"/>
        </w:rPr>
        <w:t>производителей и их регистрация в информационной базе селекционной и племенной работы</w:t>
      </w:r>
      <w:r>
        <w:t xml:space="preserve">; </w:t>
      </w:r>
    </w:p>
    <w:p w:rsidR="00000000" w:rsidRDefault="00E04F2F">
      <w:pPr>
        <w:ind w:firstLine="400"/>
        <w:jc w:val="both"/>
      </w:pPr>
      <w:r>
        <w:rPr>
          <w:rStyle w:val="s0"/>
        </w:rPr>
        <w:t>2) определение племенной ценности племенных животных-производителей в порядке, установленном уполномоченным органом;</w:t>
      </w:r>
    </w:p>
    <w:p w:rsidR="00000000" w:rsidRDefault="00E04F2F">
      <w:pPr>
        <w:ind w:firstLine="400"/>
        <w:jc w:val="both"/>
      </w:pPr>
      <w:r>
        <w:rPr>
          <w:rStyle w:val="s0"/>
        </w:rPr>
        <w:t>3) реализация семени оцененных племенных животных-п</w:t>
      </w:r>
      <w:r>
        <w:rPr>
          <w:rStyle w:val="s0"/>
        </w:rPr>
        <w:t>роизводителей;</w:t>
      </w:r>
    </w:p>
    <w:p w:rsidR="00000000" w:rsidRDefault="00E04F2F">
      <w:pPr>
        <w:ind w:firstLine="400"/>
        <w:jc w:val="both"/>
      </w:pPr>
      <w:r>
        <w:rPr>
          <w:rStyle w:val="s0"/>
        </w:rPr>
        <w:t>4) получение, приобретение, хранение и реализация эмбрионов;</w:t>
      </w:r>
    </w:p>
    <w:p w:rsidR="00000000" w:rsidRDefault="00E04F2F">
      <w:pPr>
        <w:ind w:firstLine="400"/>
        <w:jc w:val="both"/>
      </w:pPr>
      <w:r>
        <w:t xml:space="preserve">5) учет результатов использования семени и эмбрионов, ведение банка данных о них; </w:t>
      </w:r>
    </w:p>
    <w:p w:rsidR="00000000" w:rsidRDefault="00E04F2F">
      <w:pPr>
        <w:ind w:firstLine="400"/>
        <w:jc w:val="both"/>
      </w:pPr>
      <w:r>
        <w:t>6) осуществление обмена генофондом.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41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4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43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44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jc w:val="both"/>
      </w:pPr>
      <w:r>
        <w:rPr>
          <w:rStyle w:val="s3"/>
        </w:rPr>
        <w:t xml:space="preserve">См. также: </w:t>
      </w:r>
      <w:hyperlink r:id="rId345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 селекционно-генетических центрах.</w:t>
      </w:r>
    </w:p>
    <w:p w:rsidR="00000000" w:rsidRDefault="00E04F2F">
      <w:pPr>
        <w:jc w:val="both"/>
      </w:pPr>
      <w:r>
        <w:rPr>
          <w:rStyle w:val="s3"/>
        </w:rPr>
        <w:t> </w:t>
      </w:r>
    </w:p>
    <w:p w:rsidR="00000000" w:rsidRDefault="00E04F2F">
      <w:pPr>
        <w:jc w:val="both"/>
      </w:pPr>
      <w:bookmarkStart w:id="34" w:name="SUB270000"/>
      <w:bookmarkEnd w:id="34"/>
      <w:r>
        <w:rPr>
          <w:rStyle w:val="s3"/>
        </w:rPr>
        <w:t xml:space="preserve">Статья 27 изложена в редакции </w:t>
      </w:r>
      <w:hyperlink r:id="rId346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4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4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0" w:anchor="sub_id=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5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5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27. Основные направления деятельности дистрибьютерных центров</w:t>
      </w:r>
    </w:p>
    <w:p w:rsidR="00000000" w:rsidRDefault="00E04F2F">
      <w:pPr>
        <w:ind w:firstLine="400"/>
        <w:jc w:val="both"/>
      </w:pPr>
      <w:r>
        <w:rPr>
          <w:rStyle w:val="s0"/>
        </w:rPr>
        <w:t>Основными направлениями деятельности дистрибьютерных центров являются приобретение, хранение и реализация семен</w:t>
      </w:r>
      <w:r>
        <w:rPr>
          <w:rStyle w:val="s0"/>
        </w:rPr>
        <w:t>и оцененных племенных животных-производителей, их регистрация в информационной базе селекционной и племенной работы.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35" w:name="SUB280000"/>
      <w:bookmarkEnd w:id="35"/>
      <w:r>
        <w:rPr>
          <w:rStyle w:val="s3"/>
        </w:rPr>
        <w:t xml:space="preserve">Статья 28 изложена в редакции </w:t>
      </w:r>
      <w:hyperlink r:id="rId354" w:anchor="sub_id=2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</w:t>
      </w:r>
      <w:r>
        <w:rPr>
          <w:rStyle w:val="s3"/>
        </w:rPr>
        <w:t xml:space="preserve"> 269-II (</w:t>
      </w:r>
      <w:hyperlink r:id="rId35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3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5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7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35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28. Основные направления деятельности бонитеров (классификаторов), техников-осеменаторов и специалистов по трансплантации (пересадке) эмбрионов</w:t>
      </w:r>
    </w:p>
    <w:p w:rsidR="00000000" w:rsidRDefault="00E04F2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0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6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1. Основным направлением деятельности бонитеров (классификаторов) является проведение бонитировки </w:t>
      </w:r>
      <w:r>
        <w:t xml:space="preserve">(оценки) </w:t>
      </w:r>
      <w:r>
        <w:rPr>
          <w:rStyle w:val="s0"/>
        </w:rPr>
        <w:t>животных.</w:t>
      </w:r>
    </w:p>
    <w:p w:rsidR="00000000" w:rsidRDefault="00E04F2F">
      <w:pPr>
        <w:ind w:firstLine="400"/>
        <w:jc w:val="both"/>
      </w:pPr>
      <w:r>
        <w:rPr>
          <w:rStyle w:val="s0"/>
        </w:rPr>
        <w:t xml:space="preserve">2. Основным направлением деятельности техников-осеменаторов является проведение искусственного осеменения </w:t>
      </w:r>
      <w:r>
        <w:t xml:space="preserve">сельскохозяйственных </w:t>
      </w:r>
      <w:r>
        <w:rPr>
          <w:rStyle w:val="s0"/>
        </w:rPr>
        <w:t>животных.</w:t>
      </w:r>
    </w:p>
    <w:p w:rsidR="00000000" w:rsidRDefault="00E04F2F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Основными направлениями деятельности специалистов по трансплантации (пересадке) эмбрионов являются получение и трансплантация (пересадка) эмбрионов племенных животных.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ind w:firstLine="400"/>
        <w:jc w:val="both"/>
      </w:pPr>
      <w:bookmarkStart w:id="36" w:name="SUB28010000"/>
      <w:bookmarkEnd w:id="36"/>
      <w:r>
        <w:rPr>
          <w:rStyle w:val="s1"/>
        </w:rPr>
        <w:t xml:space="preserve">Статья 28-1. </w:t>
      </w:r>
      <w:r>
        <w:rPr>
          <w:rStyle w:val="s0"/>
        </w:rPr>
        <w:t xml:space="preserve">Исключена в соответствии с </w:t>
      </w:r>
      <w:hyperlink r:id="rId362" w:anchor="sub_id=2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63" w:anchor="sub_id=2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37" w:name="SUB28020000"/>
      <w:bookmarkEnd w:id="37"/>
      <w:r>
        <w:rPr>
          <w:rStyle w:val="s3"/>
        </w:rPr>
        <w:t xml:space="preserve">Закон дополнен статьей 28-2 в соответствии с </w:t>
      </w:r>
      <w:hyperlink r:id="rId364" w:anchor="sub_id=3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540-IV; изложена в редакции </w:t>
      </w:r>
      <w:hyperlink r:id="rId365" w:anchor="sub_id=7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366" w:anchor="sub_id=2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68" w:anchor="sub_id=2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28-2. Республиканская палата</w:t>
      </w:r>
    </w:p>
    <w:p w:rsidR="00000000" w:rsidRDefault="00E04F2F">
      <w:pPr>
        <w:ind w:firstLine="426"/>
        <w:jc w:val="both"/>
      </w:pPr>
      <w:r>
        <w:t>1. Республиканская палата является некоммерческой, самофинансируемой организацией, создаваемой и действующей для реализации и защиты интересов физических и юри</w:t>
      </w:r>
      <w:r>
        <w:t>дических лиц, осуществляющих разведение и (или) воспроизводство племенных животных.</w:t>
      </w:r>
    </w:p>
    <w:p w:rsidR="00000000" w:rsidRDefault="00E04F2F">
      <w:pPr>
        <w:ind w:firstLine="426"/>
        <w:jc w:val="both"/>
      </w:pPr>
      <w:r>
        <w:t>2. Республиканская палата является юридическим лицом и регистрируется в органах юстиции в порядке, предусмотренном законодательством Республики Казахстан.</w:t>
      </w:r>
    </w:p>
    <w:p w:rsidR="00000000" w:rsidRDefault="00E04F2F">
      <w:pPr>
        <w:ind w:firstLine="426"/>
        <w:jc w:val="both"/>
      </w:pPr>
      <w:r>
        <w:t>3. Республикански</w:t>
      </w:r>
      <w:r>
        <w:t>е палаты вправе создавать свои структурные подразделения (филиалы и представительства) на территории областей, городов республиканского значения, столицы.</w:t>
      </w:r>
    </w:p>
    <w:p w:rsidR="00000000" w:rsidRDefault="00E04F2F">
      <w:pPr>
        <w:ind w:firstLine="426"/>
        <w:jc w:val="both"/>
      </w:pPr>
      <w:r>
        <w:t>4. Деятельность республиканской палаты регулируется законами Республики Казахстан и уставом, принятым</w:t>
      </w:r>
      <w:r>
        <w:t xml:space="preserve"> коллегиальным органом палаты.</w:t>
      </w:r>
    </w:p>
    <w:p w:rsidR="00000000" w:rsidRDefault="00E04F2F">
      <w:pPr>
        <w:ind w:firstLine="426"/>
        <w:jc w:val="both"/>
      </w:pPr>
      <w:r>
        <w:t>5. На территории Республики Казахстан по каждой породе крупного рогатого скота создается и действует одна республиканская палата по соответствующей породе крупного рогатого скота.</w:t>
      </w:r>
    </w:p>
    <w:p w:rsidR="00000000" w:rsidRDefault="00E04F2F">
      <w:pPr>
        <w:ind w:firstLine="426"/>
        <w:jc w:val="both"/>
      </w:pPr>
      <w:r>
        <w:t>Республиканские палаты овцеводства, коневодст</w:t>
      </w:r>
      <w:r>
        <w:t>ва и птицеводства на территории Республики Казахстан создаются по одному на каждое направление продуктивности овец, лошадей и птиц.</w:t>
      </w:r>
    </w:p>
    <w:p w:rsidR="00000000" w:rsidRDefault="00E04F2F">
      <w:pPr>
        <w:ind w:firstLine="426"/>
        <w:jc w:val="both"/>
      </w:pPr>
      <w:r>
        <w:t>Республиканские палаты верблюдоводства, свиноводства, козоводства, мараловодства (оленеводства), кролиководства, звероводств</w:t>
      </w:r>
      <w:r>
        <w:t>а, пчеловодства, рыбоводства на территории Республики Казахстан создаются по одному на каждый вид сельскохозяйственного животного.</w:t>
      </w:r>
    </w:p>
    <w:p w:rsidR="00000000" w:rsidRDefault="00E04F2F">
      <w:pPr>
        <w:ind w:firstLine="426"/>
        <w:jc w:val="both"/>
      </w:pPr>
      <w:r>
        <w:t>6. Создание отдельной республиканской палаты по заявлению физических и юридических лиц, осуществляющих разведение племенных ж</w:t>
      </w:r>
      <w:r>
        <w:t>ивотных одной породы, или по направлениям продуктивности овец, лошадей и птиц осуществляется при условии реорганизации или ликвидации действующей республиканской палаты.</w:t>
      </w:r>
    </w:p>
    <w:p w:rsidR="00000000" w:rsidRDefault="00E04F2F">
      <w:pPr>
        <w:ind w:firstLine="426"/>
        <w:jc w:val="both"/>
      </w:pPr>
      <w:r>
        <w:t>7. Источниками формирования дохода (имущества) республиканской палаты являются:</w:t>
      </w:r>
    </w:p>
    <w:p w:rsidR="00000000" w:rsidRDefault="00E04F2F">
      <w:pPr>
        <w:ind w:firstLine="426"/>
        <w:jc w:val="both"/>
      </w:pPr>
      <w:r>
        <w:t>1) пос</w:t>
      </w:r>
      <w:r>
        <w:t>тупления взносов от членов республиканской палаты;</w:t>
      </w:r>
    </w:p>
    <w:p w:rsidR="00000000" w:rsidRDefault="00E04F2F">
      <w:pPr>
        <w:ind w:firstLine="426"/>
        <w:jc w:val="both"/>
      </w:pPr>
      <w:r>
        <w:t>2) доходы от услуг по выдаче племенных свидетельств (стоимость бланка);</w:t>
      </w:r>
    </w:p>
    <w:p w:rsidR="00000000" w:rsidRDefault="00E04F2F">
      <w:pPr>
        <w:ind w:firstLine="426"/>
        <w:jc w:val="both"/>
      </w:pPr>
      <w:r>
        <w:t>3) добровольные имущественные взносы и пожертвования;</w:t>
      </w:r>
    </w:p>
    <w:p w:rsidR="00000000" w:rsidRDefault="00E04F2F">
      <w:pPr>
        <w:ind w:firstLine="426"/>
        <w:jc w:val="both"/>
      </w:pPr>
      <w:r>
        <w:t>4) другие источники, не запрещенные законодательством Республики Казахстан.</w:t>
      </w:r>
    </w:p>
    <w:p w:rsidR="00000000" w:rsidRDefault="00E04F2F">
      <w:pPr>
        <w:ind w:firstLine="400"/>
        <w:jc w:val="both"/>
      </w:pPr>
      <w:r>
        <w:rPr>
          <w:rStyle w:val="s0"/>
        </w:rPr>
        <w:t> </w:t>
      </w:r>
    </w:p>
    <w:p w:rsidR="00000000" w:rsidRDefault="00E04F2F">
      <w:pPr>
        <w:jc w:val="both"/>
      </w:pPr>
      <w:bookmarkStart w:id="38" w:name="SUB28030000"/>
      <w:bookmarkEnd w:id="38"/>
      <w:r>
        <w:rPr>
          <w:rStyle w:val="s3"/>
        </w:rPr>
        <w:t>З</w:t>
      </w:r>
      <w:r>
        <w:rPr>
          <w:rStyle w:val="s3"/>
        </w:rPr>
        <w:t xml:space="preserve">акон дополнен статьей 28-3 в соответствии с </w:t>
      </w:r>
      <w:hyperlink r:id="rId369" w:anchor="sub_id=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540-IV; изложена в редакции </w:t>
      </w:r>
      <w:hyperlink r:id="rId370" w:anchor="sub_id=7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371" w:anchor="sub_id=28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27.11.15 г. № 424-V (</w:t>
      </w:r>
      <w:hyperlink r:id="rId373" w:anchor="sub_id=28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left="1200" w:hanging="800"/>
        <w:jc w:val="both"/>
      </w:pPr>
      <w:r>
        <w:rPr>
          <w:rStyle w:val="s1"/>
        </w:rPr>
        <w:t>Статья 28-3. Структура и полномочия республиканской палаты</w:t>
      </w:r>
    </w:p>
    <w:p w:rsidR="00000000" w:rsidRDefault="00E04F2F">
      <w:pPr>
        <w:ind w:firstLine="426"/>
        <w:jc w:val="both"/>
      </w:pPr>
      <w:r>
        <w:t>1. Структура республиканской палаты состоит из коллегиального органа</w:t>
      </w:r>
      <w:r>
        <w:t>, совета республиканской палаты и исполнительного органа, которые совместно отвечают за ведение и координацию селекционной и племенной работы.</w:t>
      </w:r>
    </w:p>
    <w:p w:rsidR="00000000" w:rsidRDefault="00E04F2F">
      <w:pPr>
        <w:ind w:firstLine="426"/>
        <w:jc w:val="both"/>
      </w:pPr>
      <w:r>
        <w:t>2. Коллегиальный орган - собрание членов республиканской палаты, который является высшим органом управления.</w:t>
      </w:r>
    </w:p>
    <w:p w:rsidR="00000000" w:rsidRDefault="00E04F2F">
      <w:pPr>
        <w:ind w:firstLine="426"/>
        <w:jc w:val="both"/>
      </w:pPr>
      <w:r>
        <w:t>Колл</w:t>
      </w:r>
      <w:r>
        <w:t>егиальный орган определяет и принимает решения по стратегическим направлениям развития республиканской палаты.</w:t>
      </w:r>
    </w:p>
    <w:p w:rsidR="00000000" w:rsidRDefault="00E04F2F">
      <w:pPr>
        <w:ind w:firstLine="426"/>
        <w:jc w:val="both"/>
      </w:pPr>
      <w:r>
        <w:t>3. Совет республиканской палаты избирается коллегиальным органом сроком на один год в соответствии с уставом республиканской палаты и представляе</w:t>
      </w:r>
      <w:r>
        <w:t>т интересы членов республиканской палаты.</w:t>
      </w:r>
    </w:p>
    <w:p w:rsidR="00000000" w:rsidRDefault="00E04F2F">
      <w:pPr>
        <w:ind w:firstLine="426"/>
        <w:jc w:val="both"/>
      </w:pPr>
      <w:r>
        <w:t xml:space="preserve">4. Совет республиканской палаты осуществляет общее руководство и управление деятельностью республиканской палаты в соответствии с компетенцией, установленной законами Республики Казахстан и уставом республиканской </w:t>
      </w:r>
      <w:r>
        <w:t>палаты.</w:t>
      </w:r>
    </w:p>
    <w:p w:rsidR="00000000" w:rsidRDefault="00E04F2F">
      <w:pPr>
        <w:ind w:firstLine="426"/>
        <w:jc w:val="both"/>
      </w:pPr>
      <w:r>
        <w:t>5. В совет республиканской палаты входят представители научно-профильных организаций и члены республиканской палаты.</w:t>
      </w:r>
    </w:p>
    <w:p w:rsidR="00000000" w:rsidRDefault="00E04F2F">
      <w:pPr>
        <w:ind w:firstLine="426"/>
        <w:jc w:val="both"/>
      </w:pPr>
      <w:r>
        <w:t>6. Председатель совета республиканской палаты избирается из числа членов совета республиканской палаты и утверждается коллегиальным органом.</w:t>
      </w:r>
    </w:p>
    <w:p w:rsidR="00000000" w:rsidRDefault="00E04F2F">
      <w:pPr>
        <w:ind w:firstLine="426"/>
        <w:jc w:val="both"/>
      </w:pPr>
      <w:r>
        <w:t>7. Заседание совета республиканской палаты назначается в соответствии с уставом республиканской палаты.</w:t>
      </w:r>
    </w:p>
    <w:p w:rsidR="00000000" w:rsidRDefault="00E04F2F">
      <w:pPr>
        <w:ind w:firstLine="426"/>
        <w:jc w:val="both"/>
      </w:pPr>
      <w:r>
        <w:t>8. Совет ре</w:t>
      </w:r>
      <w:r>
        <w:t>спубликанской палаты:</w:t>
      </w:r>
    </w:p>
    <w:p w:rsidR="00000000" w:rsidRDefault="00E04F2F">
      <w:pPr>
        <w:ind w:firstLine="426"/>
        <w:jc w:val="both"/>
      </w:pPr>
      <w:r>
        <w:t>1) определяет регламент работы и осуществляет контроль за финансово-хозяйственной деятельностью исполнительного органа;</w:t>
      </w:r>
    </w:p>
    <w:p w:rsidR="00000000" w:rsidRDefault="00E04F2F">
      <w:pPr>
        <w:ind w:firstLine="426"/>
        <w:jc w:val="both"/>
      </w:pPr>
      <w:r>
        <w:t>2) утверждает бюджет республиканской палаты;</w:t>
      </w:r>
    </w:p>
    <w:p w:rsidR="00000000" w:rsidRDefault="00E04F2F">
      <w:pPr>
        <w:ind w:firstLine="426"/>
        <w:jc w:val="both"/>
      </w:pPr>
      <w:r>
        <w:t>3) рекомендует коллегиальному органу внесение изменений в тарифную по</w:t>
      </w:r>
      <w:r>
        <w:t>литику;</w:t>
      </w:r>
    </w:p>
    <w:p w:rsidR="00000000" w:rsidRDefault="00E04F2F">
      <w:pPr>
        <w:ind w:firstLine="426"/>
        <w:jc w:val="both"/>
      </w:pPr>
      <w:r>
        <w:t>4) рекомендует коллегиальному органу кандидатуру исполнительного директора на утверждение;</w:t>
      </w:r>
    </w:p>
    <w:p w:rsidR="00000000" w:rsidRDefault="00E04F2F">
      <w:pPr>
        <w:ind w:firstLine="426"/>
        <w:jc w:val="both"/>
      </w:pPr>
      <w:r>
        <w:t>5) осуществляет иные полномочия, не противоречащие законодательству Республики Казахстан.</w:t>
      </w:r>
    </w:p>
    <w:p w:rsidR="00000000" w:rsidRDefault="00E04F2F">
      <w:pPr>
        <w:ind w:firstLine="426"/>
        <w:jc w:val="both"/>
      </w:pPr>
      <w:r>
        <w:t>9. Исполнительный орган:</w:t>
      </w:r>
    </w:p>
    <w:p w:rsidR="00000000" w:rsidRDefault="00E04F2F">
      <w:pPr>
        <w:ind w:firstLine="426"/>
        <w:jc w:val="both"/>
      </w:pPr>
      <w:r>
        <w:t xml:space="preserve">1) организует учет племенного поголовья в </w:t>
      </w:r>
      <w:r>
        <w:t>зависимости от выбранного направления племенного животноводства путем присвоения (приостановления, отмены) статуса племенной продукции (материала) в порядке, утвержденном уполномоченным органом;</w:t>
      </w:r>
    </w:p>
    <w:p w:rsidR="00000000" w:rsidRDefault="00E04F2F">
      <w:pPr>
        <w:ind w:firstLine="426"/>
        <w:jc w:val="both"/>
      </w:pPr>
      <w:r>
        <w:t>2) определяет племенную ценность племенных животных, в том чи</w:t>
      </w:r>
      <w:r>
        <w:t>сле племенных животных-производителей, согласно инструкции по бонитировке (оценке) племенной ценности и воспроизводству животных, утвержденной уполномоченным органом;</w:t>
      </w:r>
    </w:p>
    <w:p w:rsidR="00000000" w:rsidRDefault="00E04F2F">
      <w:pPr>
        <w:ind w:firstLine="426"/>
        <w:jc w:val="both"/>
      </w:pPr>
      <w:r>
        <w:t>3) осуществляет выдачу (аннулирование) племенных свидетельств на племенную продукцию (мат</w:t>
      </w:r>
      <w:r>
        <w:t>ериал) в порядке, утвержденном уполномоченным органом;</w:t>
      </w:r>
    </w:p>
    <w:p w:rsidR="00000000" w:rsidRDefault="00E04F2F">
      <w:pPr>
        <w:ind w:firstLine="426"/>
        <w:jc w:val="both"/>
      </w:pPr>
      <w:r>
        <w:t>4) осуществляет признание племенного свидетельства или эквивалентного ему документа, выданного на импортированную племенную продукцию (материал) компетентными органами стран-экспортеров, в порядке, утв</w:t>
      </w:r>
      <w:r>
        <w:t>ержденном уполномоченным органом;</w:t>
      </w:r>
    </w:p>
    <w:p w:rsidR="00000000" w:rsidRDefault="00E04F2F">
      <w:pPr>
        <w:ind w:firstLine="426"/>
        <w:jc w:val="both"/>
      </w:pPr>
      <w:r>
        <w:t>5) вносит предложение в местные исполнительные органы областей, городов республиканского значения, столицы по распределению субсидий на племенную продукцию (материал) в пределах бюджетных средств;</w:t>
      </w:r>
    </w:p>
    <w:p w:rsidR="00000000" w:rsidRDefault="00E04F2F">
      <w:pPr>
        <w:ind w:firstLine="426"/>
        <w:jc w:val="both"/>
      </w:pPr>
      <w:r>
        <w:t xml:space="preserve">6) ведет и издает </w:t>
      </w:r>
      <w:hyperlink r:id="rId374" w:history="1">
        <w:r>
          <w:rPr>
            <w:rStyle w:val="a3"/>
          </w:rPr>
          <w:t>племенные книги</w:t>
        </w:r>
      </w:hyperlink>
      <w:r>
        <w:t xml:space="preserve"> раздельно по чистопородным животным;</w:t>
      </w:r>
    </w:p>
    <w:p w:rsidR="00000000" w:rsidRDefault="00E04F2F">
      <w:pPr>
        <w:ind w:firstLine="426"/>
        <w:jc w:val="both"/>
      </w:pPr>
      <w:r>
        <w:t>7) осуществляет мониторинг данных о бонитировке (оценке) и информирует заинтересованных лиц о его результатах;</w:t>
      </w:r>
    </w:p>
    <w:p w:rsidR="00000000" w:rsidRDefault="00E04F2F">
      <w:pPr>
        <w:ind w:firstLine="426"/>
        <w:jc w:val="both"/>
      </w:pPr>
      <w:r>
        <w:t>8) по согласованию с коллегиальным</w:t>
      </w:r>
      <w:r>
        <w:t xml:space="preserve"> органом утверждает стандарт породы;</w:t>
      </w:r>
    </w:p>
    <w:p w:rsidR="00000000" w:rsidRDefault="00E04F2F">
      <w:pPr>
        <w:ind w:firstLine="426"/>
        <w:jc w:val="both"/>
      </w:pPr>
      <w:r>
        <w:t>9) осуществляет иные полномочия, не противоречащие законодательству Республики Казахстан.</w:t>
      </w:r>
    </w:p>
    <w:p w:rsidR="00000000" w:rsidRDefault="00E04F2F">
      <w:pPr>
        <w:ind w:firstLine="426"/>
        <w:jc w:val="both"/>
      </w:pPr>
      <w:r>
        <w:t xml:space="preserve">10. </w:t>
      </w:r>
      <w:hyperlink r:id="rId375" w:history="1">
        <w:r>
          <w:rPr>
            <w:rStyle w:val="a3"/>
          </w:rPr>
          <w:t>Присвоение статуса</w:t>
        </w:r>
      </w:hyperlink>
      <w:r>
        <w:t xml:space="preserve"> и выдача племенного свидетельства на плем</w:t>
      </w:r>
      <w:r>
        <w:t>енную продукцию (материал) осуществляются республиканской палатой на основании заявления физического и (или) юридического лица вне зависимости от их членства в республиканской палате.</w:t>
      </w:r>
    </w:p>
    <w:p w:rsidR="00000000" w:rsidRDefault="00E04F2F">
      <w:pPr>
        <w:ind w:firstLine="426"/>
        <w:jc w:val="both"/>
      </w:pPr>
      <w:r>
        <w:t>Племенные свидетельства, выданные племенными заводами, племенными хозяйс</w:t>
      </w:r>
      <w:r>
        <w:t>твами и племенными репродукторами на племенную продукцию (материал), сохраняют свое действие до момента присвоения статуса на такую племенную продукцию (материал) республиканской палатой.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r>
        <w:rPr>
          <w:rStyle w:val="s0"/>
          <w:b/>
          <w:bCs/>
        </w:rPr>
        <w:t>Глава 6.</w:t>
      </w:r>
      <w:r>
        <w:rPr>
          <w:rStyle w:val="s0"/>
        </w:rPr>
        <w:t xml:space="preserve"> Исключена в соответствии с </w:t>
      </w:r>
      <w:hyperlink r:id="rId376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14.12.01 г. № 269-II </w:t>
      </w:r>
      <w:r>
        <w:rPr>
          <w:rStyle w:val="s3"/>
        </w:rPr>
        <w:t>(</w:t>
      </w:r>
      <w:hyperlink r:id="rId37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center"/>
      </w:pPr>
      <w:bookmarkStart w:id="39" w:name="SUB300000"/>
      <w:bookmarkEnd w:id="39"/>
      <w:r>
        <w:rPr>
          <w:rStyle w:val="s1"/>
        </w:rPr>
        <w:t>Глава 7. Разрешение споров и ответственность при осуществлении</w:t>
      </w:r>
      <w:r>
        <w:t xml:space="preserve"> </w:t>
      </w:r>
    </w:p>
    <w:p w:rsidR="00000000" w:rsidRDefault="00E04F2F">
      <w:pPr>
        <w:ind w:firstLine="400"/>
        <w:jc w:val="center"/>
      </w:pPr>
      <w:r>
        <w:rPr>
          <w:rStyle w:val="s1"/>
        </w:rPr>
        <w:t>де</w:t>
      </w:r>
      <w:r>
        <w:rPr>
          <w:rStyle w:val="s1"/>
        </w:rPr>
        <w:t>ятельности в области племенного животноводства</w:t>
      </w:r>
    </w:p>
    <w:p w:rsidR="00000000" w:rsidRDefault="00E04F2F">
      <w:pPr>
        <w:ind w:firstLine="400"/>
        <w:jc w:val="center"/>
      </w:pPr>
      <w:r>
        <w:t> </w:t>
      </w:r>
    </w:p>
    <w:p w:rsidR="00000000" w:rsidRDefault="00E04F2F">
      <w:pPr>
        <w:ind w:firstLine="400"/>
        <w:jc w:val="both"/>
      </w:pPr>
      <w:r>
        <w:rPr>
          <w:rStyle w:val="s1"/>
        </w:rPr>
        <w:t xml:space="preserve">Статья 30. Разрешение споров при осуществлении деятельности в области племенного животноводства </w:t>
      </w:r>
    </w:p>
    <w:p w:rsidR="00000000" w:rsidRDefault="00E04F2F">
      <w:pPr>
        <w:ind w:firstLine="400"/>
        <w:jc w:val="both"/>
      </w:pPr>
      <w:r>
        <w:t>Споры, возникающие при осуществлении деятельности в области племенного животноводства, разрешаются в порядке, установленном законодательством Республики Казахстан.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bookmarkStart w:id="40" w:name="SUB310000"/>
      <w:bookmarkEnd w:id="40"/>
      <w:r>
        <w:rPr>
          <w:rStyle w:val="s3"/>
        </w:rPr>
        <w:t xml:space="preserve">В статью 31 внесены изменения в соответствии с </w:t>
      </w:r>
      <w:hyperlink r:id="rId378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7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8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за нарушение законодательства Республики Казахстан </w:t>
      </w:r>
      <w:r>
        <w:rPr>
          <w:rStyle w:val="s0"/>
        </w:rPr>
        <w:t>о племенном животноводстве</w:t>
      </w:r>
    </w:p>
    <w:p w:rsidR="00000000" w:rsidRDefault="00E04F2F">
      <w:pPr>
        <w:ind w:firstLine="400"/>
        <w:jc w:val="both"/>
      </w:pPr>
      <w:r>
        <w:t xml:space="preserve">Нарушение законодательства Республики Казахстан </w:t>
      </w:r>
      <w:r>
        <w:rPr>
          <w:rStyle w:val="s0"/>
        </w:rPr>
        <w:t xml:space="preserve">о племенном животноводстве </w:t>
      </w:r>
      <w:r>
        <w:t xml:space="preserve">влечет ответственность в соответствии с </w:t>
      </w:r>
      <w:hyperlink r:id="rId382" w:anchor="sub_id=40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center"/>
      </w:pPr>
      <w:bookmarkStart w:id="41" w:name="SUB320000"/>
      <w:bookmarkEnd w:id="41"/>
      <w:r>
        <w:rPr>
          <w:rStyle w:val="s1"/>
        </w:rPr>
        <w:t>Глава 8. Международно</w:t>
      </w:r>
      <w:r>
        <w:rPr>
          <w:rStyle w:val="s1"/>
        </w:rPr>
        <w:t>е сотрудничество Республики Казахстан в области</w:t>
      </w:r>
      <w:r>
        <w:t xml:space="preserve"> </w:t>
      </w:r>
    </w:p>
    <w:p w:rsidR="00000000" w:rsidRDefault="00E04F2F">
      <w:pPr>
        <w:ind w:firstLine="400"/>
        <w:jc w:val="center"/>
      </w:pPr>
      <w:r>
        <w:rPr>
          <w:rStyle w:val="s1"/>
        </w:rPr>
        <w:t>племенного животноводства</w:t>
      </w:r>
    </w:p>
    <w:p w:rsidR="00000000" w:rsidRDefault="00E04F2F">
      <w:pPr>
        <w:ind w:firstLine="400"/>
        <w:jc w:val="center"/>
      </w:pPr>
      <w:r>
        <w:t> </w:t>
      </w:r>
    </w:p>
    <w:p w:rsidR="00000000" w:rsidRDefault="00E04F2F">
      <w:pPr>
        <w:ind w:firstLine="400"/>
        <w:jc w:val="both"/>
      </w:pPr>
      <w:r>
        <w:rPr>
          <w:rStyle w:val="s1"/>
        </w:rPr>
        <w:t xml:space="preserve">Статья 32. Международное сотрудничество Республики Казахстан в области племенного животноводства </w:t>
      </w:r>
    </w:p>
    <w:p w:rsidR="00000000" w:rsidRDefault="00E04F2F">
      <w:pPr>
        <w:ind w:firstLine="400"/>
        <w:jc w:val="both"/>
      </w:pPr>
      <w:r>
        <w:t>Республика Казахстан содействует развитию международного сотрудничества в области</w:t>
      </w:r>
      <w:r>
        <w:t xml:space="preserve"> животноводства.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bookmarkStart w:id="42" w:name="SUB330000"/>
      <w:bookmarkEnd w:id="42"/>
      <w:r>
        <w:rPr>
          <w:rStyle w:val="s3"/>
        </w:rPr>
        <w:t xml:space="preserve">В статью 33 внесены изменения в соответствии с </w:t>
      </w:r>
      <w:hyperlink r:id="rId383" w:anchor="sub_id=3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84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4F2F">
      <w:pPr>
        <w:ind w:firstLine="400"/>
        <w:jc w:val="both"/>
      </w:pPr>
      <w:r>
        <w:rPr>
          <w:rStyle w:val="s1"/>
        </w:rPr>
        <w:t xml:space="preserve">Статья 33. Право на сотрудничество с иностранным участием в области племенного животноводства </w:t>
      </w:r>
    </w:p>
    <w:p w:rsidR="00000000" w:rsidRDefault="00E04F2F">
      <w:pPr>
        <w:ind w:firstLine="400"/>
        <w:jc w:val="both"/>
      </w:pPr>
      <w:r>
        <w:rPr>
          <w:rStyle w:val="s0"/>
        </w:rPr>
        <w:t>Физические и юридические</w:t>
      </w:r>
      <w:r>
        <w:t xml:space="preserve"> лица Республики Казахстан, принимающие участие в осуществлении проектов с иностранным участием в области плем</w:t>
      </w:r>
      <w:r>
        <w:t xml:space="preserve">енного животноводства заключает договоры с </w:t>
      </w:r>
      <w:r>
        <w:rPr>
          <w:rStyle w:val="s0"/>
        </w:rPr>
        <w:t>иностранцами</w:t>
      </w:r>
      <w:r>
        <w:t xml:space="preserve"> и (или) иностранными юридическими лицами в соответствии с законодательством Республики Казахстан.</w:t>
      </w:r>
    </w:p>
    <w:p w:rsidR="00000000" w:rsidRDefault="00E04F2F">
      <w:pPr>
        <w:ind w:firstLine="400"/>
        <w:jc w:val="both"/>
      </w:pPr>
      <w:r>
        <w:t> </w:t>
      </w:r>
    </w:p>
    <w:p w:rsidR="00000000" w:rsidRDefault="00E04F2F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E04F2F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E04F2F">
            <w:pPr>
              <w:ind w:firstLine="40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E04F2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4F2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E04F2F">
      <w:pPr>
        <w:ind w:firstLine="400"/>
      </w:pPr>
      <w:r>
        <w:t> </w:t>
      </w:r>
    </w:p>
    <w:sectPr w:rsidR="00000000">
      <w:headerReference w:type="even" r:id="rId385"/>
      <w:headerReference w:type="default" r:id="rId386"/>
      <w:footerReference w:type="even" r:id="rId387"/>
      <w:footerReference w:type="default" r:id="rId388"/>
      <w:headerReference w:type="first" r:id="rId389"/>
      <w:footerReference w:type="first" r:id="rId3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F2F" w:rsidRDefault="00E04F2F" w:rsidP="00E04F2F">
      <w:r>
        <w:separator/>
      </w:r>
    </w:p>
  </w:endnote>
  <w:endnote w:type="continuationSeparator" w:id="0">
    <w:p w:rsidR="00E04F2F" w:rsidRDefault="00E04F2F" w:rsidP="00E04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F2F" w:rsidRDefault="00E04F2F" w:rsidP="00E04F2F">
      <w:r>
        <w:separator/>
      </w:r>
    </w:p>
  </w:footnote>
  <w:footnote w:type="continuationSeparator" w:id="0">
    <w:p w:rsidR="00E04F2F" w:rsidRDefault="00E04F2F" w:rsidP="00E04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 w:rsidP="00E04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F2F" w:rsidRPr="00E04F2F" w:rsidRDefault="00E04F2F" w:rsidP="00E04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1998 ГОДА № 278-...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F2F" w:rsidRDefault="00E04F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F2F"/>
    <w:rsid w:val="00E04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F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F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7997" TargetMode="External"/><Relationship Id="rId299" Type="http://schemas.openxmlformats.org/officeDocument/2006/relationships/hyperlink" Target="http://online.zakon.kz/Document/?doc_id=31115583" TargetMode="External"/><Relationship Id="rId21" Type="http://schemas.openxmlformats.org/officeDocument/2006/relationships/hyperlink" Target="http://online.zakon.kz/Document/?doc_id=31495098" TargetMode="External"/><Relationship Id="rId63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8216437" TargetMode="External"/><Relationship Id="rId324" Type="http://schemas.openxmlformats.org/officeDocument/2006/relationships/hyperlink" Target="http://online.zakon.kz/Document/?doc_id=3009804" TargetMode="External"/><Relationship Id="rId366" Type="http://schemas.openxmlformats.org/officeDocument/2006/relationships/hyperlink" Target="http://online.zakon.kz/Document/?doc_id=31495419" TargetMode="External"/><Relationship Id="rId170" Type="http://schemas.openxmlformats.org/officeDocument/2006/relationships/hyperlink" Target="http://online.zakon.kz/Document/?doc_id=31609276" TargetMode="External"/><Relationship Id="rId191" Type="http://schemas.openxmlformats.org/officeDocument/2006/relationships/hyperlink" Target="http://online.zakon.kz/Document/?doc_id=31495419" TargetMode="External"/><Relationship Id="rId205" Type="http://schemas.openxmlformats.org/officeDocument/2006/relationships/hyperlink" Target="http://online.zakon.kz/Document/?doc_id=31609430" TargetMode="External"/><Relationship Id="rId226" Type="http://schemas.openxmlformats.org/officeDocument/2006/relationships/hyperlink" Target="http://online.zakon.kz/Document/?doc_id=31310967" TargetMode="External"/><Relationship Id="rId247" Type="http://schemas.openxmlformats.org/officeDocument/2006/relationships/hyperlink" Target="http://online.zakon.kz/Document/?doc_id=31414182" TargetMode="External"/><Relationship Id="rId107" Type="http://schemas.openxmlformats.org/officeDocument/2006/relationships/hyperlink" Target="http://online.zakon.kz/Document/?doc_id=31230698" TargetMode="External"/><Relationship Id="rId268" Type="http://schemas.openxmlformats.org/officeDocument/2006/relationships/hyperlink" Target="http://online.zakon.kz/Document/?doc_id=31115583" TargetMode="External"/><Relationship Id="rId289" Type="http://schemas.openxmlformats.org/officeDocument/2006/relationships/hyperlink" Target="http://online.zakon.kz/Document/?doc_id=31414888" TargetMode="External"/><Relationship Id="rId11" Type="http://schemas.openxmlformats.org/officeDocument/2006/relationships/hyperlink" Target="http://online.zakon.kz/Document/?doc_id=3009804" TargetMode="External"/><Relationship Id="rId32" Type="http://schemas.openxmlformats.org/officeDocument/2006/relationships/hyperlink" Target="http://online.zakon.kz/Document/?doc_id=38216437" TargetMode="External"/><Relationship Id="rId53" Type="http://schemas.openxmlformats.org/officeDocument/2006/relationships/hyperlink" Target="http://online.zakon.kz/Document/?doc_id=31115583" TargetMode="External"/><Relationship Id="rId74" Type="http://schemas.openxmlformats.org/officeDocument/2006/relationships/hyperlink" Target="http://online.zakon.kz/Document/?doc_id=1040583" TargetMode="External"/><Relationship Id="rId128" Type="http://schemas.openxmlformats.org/officeDocument/2006/relationships/hyperlink" Target="http://online.zakon.kz/Document/?doc_id=33796013" TargetMode="External"/><Relationship Id="rId149" Type="http://schemas.openxmlformats.org/officeDocument/2006/relationships/hyperlink" Target="http://online.zakon.kz/Document/?doc_id=31624852" TargetMode="External"/><Relationship Id="rId314" Type="http://schemas.openxmlformats.org/officeDocument/2006/relationships/hyperlink" Target="http://online.zakon.kz/Document/?doc_id=3009804" TargetMode="External"/><Relationship Id="rId335" Type="http://schemas.openxmlformats.org/officeDocument/2006/relationships/hyperlink" Target="http://online.zakon.kz/Document/?doc_id=31115583" TargetMode="External"/><Relationship Id="rId356" Type="http://schemas.openxmlformats.org/officeDocument/2006/relationships/hyperlink" Target="http://online.zakon.kz/Document/?doc_id=31115583" TargetMode="External"/><Relationship Id="rId377" Type="http://schemas.openxmlformats.org/officeDocument/2006/relationships/hyperlink" Target="http://online.zakon.kz/Document/?doc_id=300980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8496" TargetMode="External"/><Relationship Id="rId160" Type="http://schemas.openxmlformats.org/officeDocument/2006/relationships/hyperlink" Target="http://online.zakon.kz/Document/?doc_id=33796013" TargetMode="External"/><Relationship Id="rId181" Type="http://schemas.openxmlformats.org/officeDocument/2006/relationships/hyperlink" Target="http://online.zakon.kz/Document/?doc_id=31230569" TargetMode="External"/><Relationship Id="rId216" Type="http://schemas.openxmlformats.org/officeDocument/2006/relationships/hyperlink" Target="http://online.zakon.kz/Document/?doc_id=31230569" TargetMode="External"/><Relationship Id="rId237" Type="http://schemas.openxmlformats.org/officeDocument/2006/relationships/hyperlink" Target="http://online.zakon.kz/Document/?doc_id=33796013" TargetMode="External"/><Relationship Id="rId258" Type="http://schemas.openxmlformats.org/officeDocument/2006/relationships/hyperlink" Target="http://online.zakon.kz/Document/?doc_id=31609430" TargetMode="External"/><Relationship Id="rId279" Type="http://schemas.openxmlformats.org/officeDocument/2006/relationships/hyperlink" Target="http://online.zakon.kz/Document/?doc_id=31115873" TargetMode="External"/><Relationship Id="rId22" Type="http://schemas.openxmlformats.org/officeDocument/2006/relationships/hyperlink" Target="http://online.zakon.kz/Document/?doc_id=31495419" TargetMode="External"/><Relationship Id="rId43" Type="http://schemas.openxmlformats.org/officeDocument/2006/relationships/hyperlink" Target="http://online.zakon.kz/Document/?doc_id=33796013" TargetMode="External"/><Relationship Id="rId64" Type="http://schemas.openxmlformats.org/officeDocument/2006/relationships/hyperlink" Target="http://online.zakon.kz/Document/?doc_id=1026619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1609276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009804" TargetMode="External"/><Relationship Id="rId325" Type="http://schemas.openxmlformats.org/officeDocument/2006/relationships/hyperlink" Target="http://online.zakon.kz/Document/?doc_id=31115583" TargetMode="External"/><Relationship Id="rId346" Type="http://schemas.openxmlformats.org/officeDocument/2006/relationships/hyperlink" Target="http://online.zakon.kz/Document/?doc_id=1026619" TargetMode="External"/><Relationship Id="rId367" Type="http://schemas.openxmlformats.org/officeDocument/2006/relationships/hyperlink" Target="http://online.zakon.kz/Document/?doc_id=33796013" TargetMode="External"/><Relationship Id="rId388" Type="http://schemas.openxmlformats.org/officeDocument/2006/relationships/footer" Target="footer2.xml"/><Relationship Id="rId85" Type="http://schemas.openxmlformats.org/officeDocument/2006/relationships/hyperlink" Target="http://online.zakon.kz/Document/?doc_id=1026619" TargetMode="External"/><Relationship Id="rId150" Type="http://schemas.openxmlformats.org/officeDocument/2006/relationships/hyperlink" Target="http://online.zakon.kz/Document/?doc_id=31548200" TargetMode="External"/><Relationship Id="rId171" Type="http://schemas.openxmlformats.org/officeDocument/2006/relationships/hyperlink" Target="http://online.zakon.kz/Document/?doc_id=31609430" TargetMode="External"/><Relationship Id="rId192" Type="http://schemas.openxmlformats.org/officeDocument/2006/relationships/hyperlink" Target="http://online.zakon.kz/Document/?doc_id=33796013" TargetMode="External"/><Relationship Id="rId206" Type="http://schemas.openxmlformats.org/officeDocument/2006/relationships/hyperlink" Target="http://online.zakon.kz/Document/?doc_id=31548165" TargetMode="External"/><Relationship Id="rId227" Type="http://schemas.openxmlformats.org/officeDocument/2006/relationships/hyperlink" Target="http://online.zakon.kz/Document/?doc_id=31311298" TargetMode="External"/><Relationship Id="rId248" Type="http://schemas.openxmlformats.org/officeDocument/2006/relationships/hyperlink" Target="http://online.zakon.kz/Document/?doc_id=31414888" TargetMode="External"/><Relationship Id="rId269" Type="http://schemas.openxmlformats.org/officeDocument/2006/relationships/hyperlink" Target="http://online.zakon.kz/Document/?doc_id=31115873" TargetMode="External"/><Relationship Id="rId12" Type="http://schemas.openxmlformats.org/officeDocument/2006/relationships/hyperlink" Target="http://online.zakon.kz/Document/?doc_id=30041359" TargetMode="External"/><Relationship Id="rId33" Type="http://schemas.openxmlformats.org/officeDocument/2006/relationships/hyperlink" Target="http://online.zakon.kz/Document/?doc_id=33796013" TargetMode="External"/><Relationship Id="rId108" Type="http://schemas.openxmlformats.org/officeDocument/2006/relationships/hyperlink" Target="http://online.zakon.kz/Document/?doc_id=31414182" TargetMode="External"/><Relationship Id="rId129" Type="http://schemas.openxmlformats.org/officeDocument/2006/relationships/hyperlink" Target="http://online.zakon.kz/Document/?doc_id=38216437" TargetMode="External"/><Relationship Id="rId280" Type="http://schemas.openxmlformats.org/officeDocument/2006/relationships/hyperlink" Target="http://online.zakon.kz/Document/?doc_id=33796013" TargetMode="External"/><Relationship Id="rId315" Type="http://schemas.openxmlformats.org/officeDocument/2006/relationships/hyperlink" Target="http://online.zakon.kz/Document/?doc_id=1052440" TargetMode="External"/><Relationship Id="rId336" Type="http://schemas.openxmlformats.org/officeDocument/2006/relationships/hyperlink" Target="http://online.zakon.kz/Document/?doc_id=31115873" TargetMode="External"/><Relationship Id="rId357" Type="http://schemas.openxmlformats.org/officeDocument/2006/relationships/hyperlink" Target="http://online.zakon.kz/Document/?doc_id=31115873" TargetMode="External"/><Relationship Id="rId54" Type="http://schemas.openxmlformats.org/officeDocument/2006/relationships/hyperlink" Target="http://online.zakon.kz/Document/?doc_id=31115873" TargetMode="External"/><Relationship Id="rId75" Type="http://schemas.openxmlformats.org/officeDocument/2006/relationships/hyperlink" Target="http://online.zakon.kz/Document/?doc_id=1040583" TargetMode="External"/><Relationship Id="rId96" Type="http://schemas.openxmlformats.org/officeDocument/2006/relationships/hyperlink" Target="http://online.zakon.kz/Document/?doc_id=30448707" TargetMode="External"/><Relationship Id="rId140" Type="http://schemas.openxmlformats.org/officeDocument/2006/relationships/hyperlink" Target="http://online.zakon.kz/Document/?doc_id=31609430" TargetMode="External"/><Relationship Id="rId161" Type="http://schemas.openxmlformats.org/officeDocument/2006/relationships/hyperlink" Target="http://online.zakon.kz/Document/?doc_id=38216437" TargetMode="External"/><Relationship Id="rId182" Type="http://schemas.openxmlformats.org/officeDocument/2006/relationships/hyperlink" Target="http://online.zakon.kz/Document/?doc_id=31230698" TargetMode="External"/><Relationship Id="rId217" Type="http://schemas.openxmlformats.org/officeDocument/2006/relationships/hyperlink" Target="http://online.zakon.kz/Document/?doc_id=31230698" TargetMode="External"/><Relationship Id="rId378" Type="http://schemas.openxmlformats.org/officeDocument/2006/relationships/hyperlink" Target="http://online.zakon.kz/Document/?doc_id=301932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16437" TargetMode="External"/><Relationship Id="rId259" Type="http://schemas.openxmlformats.org/officeDocument/2006/relationships/hyperlink" Target="http://online.zakon.kz/Document/?doc_id=31115583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609430" TargetMode="External"/><Relationship Id="rId270" Type="http://schemas.openxmlformats.org/officeDocument/2006/relationships/hyperlink" Target="http://online.zakon.kz/Document/?doc_id=31115583" TargetMode="External"/><Relationship Id="rId291" Type="http://schemas.openxmlformats.org/officeDocument/2006/relationships/hyperlink" Target="http://online.zakon.kz/Document/?doc_id=31609430" TargetMode="External"/><Relationship Id="rId305" Type="http://schemas.openxmlformats.org/officeDocument/2006/relationships/hyperlink" Target="http://online.zakon.kz/Document/?doc_id=30193206" TargetMode="External"/><Relationship Id="rId326" Type="http://schemas.openxmlformats.org/officeDocument/2006/relationships/hyperlink" Target="http://online.zakon.kz/Document/?doc_id=31115873" TargetMode="External"/><Relationship Id="rId347" Type="http://schemas.openxmlformats.org/officeDocument/2006/relationships/hyperlink" Target="http://online.zakon.kz/Document/?doc_id=3009804" TargetMode="External"/><Relationship Id="rId44" Type="http://schemas.openxmlformats.org/officeDocument/2006/relationships/hyperlink" Target="http://online.zakon.kz/Document/?doc_id=38216437" TargetMode="External"/><Relationship Id="rId65" Type="http://schemas.openxmlformats.org/officeDocument/2006/relationships/hyperlink" Target="http://online.zakon.kz/Document/?doc_id=3009804" TargetMode="External"/><Relationship Id="rId86" Type="http://schemas.openxmlformats.org/officeDocument/2006/relationships/hyperlink" Target="http://online.zakon.kz/Document/?doc_id=3009804" TargetMode="External"/><Relationship Id="rId130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495098" TargetMode="External"/><Relationship Id="rId368" Type="http://schemas.openxmlformats.org/officeDocument/2006/relationships/hyperlink" Target="http://online.zakon.kz/Document/?doc_id=38216437" TargetMode="External"/><Relationship Id="rId389" Type="http://schemas.openxmlformats.org/officeDocument/2006/relationships/header" Target="header3.xml"/><Relationship Id="rId172" Type="http://schemas.openxmlformats.org/officeDocument/2006/relationships/hyperlink" Target="http://online.zakon.kz/Document/?doc_id=33796013" TargetMode="External"/><Relationship Id="rId193" Type="http://schemas.openxmlformats.org/officeDocument/2006/relationships/hyperlink" Target="http://online.zakon.kz/Document/?doc_id=38216437" TargetMode="External"/><Relationship Id="rId207" Type="http://schemas.openxmlformats.org/officeDocument/2006/relationships/hyperlink" Target="http://online.zakon.kz/Document/?doc_id=31624852" TargetMode="External"/><Relationship Id="rId228" Type="http://schemas.openxmlformats.org/officeDocument/2006/relationships/hyperlink" Target="http://online.zakon.kz/Document/?doc_id=31495098" TargetMode="External"/><Relationship Id="rId249" Type="http://schemas.openxmlformats.org/officeDocument/2006/relationships/hyperlink" Target="http://online.zakon.kz/Document/?doc_id=31609276" TargetMode="External"/><Relationship Id="rId13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doc_id=31414888" TargetMode="External"/><Relationship Id="rId260" Type="http://schemas.openxmlformats.org/officeDocument/2006/relationships/hyperlink" Target="http://online.zakon.kz/Document/?doc_id=39610299" TargetMode="External"/><Relationship Id="rId281" Type="http://schemas.openxmlformats.org/officeDocument/2006/relationships/hyperlink" Target="http://online.zakon.kz/Document/?doc_id=38216437" TargetMode="External"/><Relationship Id="rId316" Type="http://schemas.openxmlformats.org/officeDocument/2006/relationships/hyperlink" Target="http://online.zakon.kz/Document/?doc_id=3109804" TargetMode="External"/><Relationship Id="rId337" Type="http://schemas.openxmlformats.org/officeDocument/2006/relationships/hyperlink" Target="http://online.zakon.kz/Document/?doc_id=31414182" TargetMode="External"/><Relationship Id="rId34" Type="http://schemas.openxmlformats.org/officeDocument/2006/relationships/hyperlink" Target="http://online.zakon.kz/Document/?doc_id=38216437" TargetMode="External"/><Relationship Id="rId55" Type="http://schemas.openxmlformats.org/officeDocument/2006/relationships/hyperlink" Target="http://online.zakon.kz/Document/?doc_id=1026619" TargetMode="External"/><Relationship Id="rId76" Type="http://schemas.openxmlformats.org/officeDocument/2006/relationships/hyperlink" Target="http://online.zakon.kz/Document/?doc_id=1042116" TargetMode="External"/><Relationship Id="rId97" Type="http://schemas.openxmlformats.org/officeDocument/2006/relationships/hyperlink" Target="http://online.zakon.kz/Document/?doc_id=30605555" TargetMode="External"/><Relationship Id="rId120" Type="http://schemas.openxmlformats.org/officeDocument/2006/relationships/hyperlink" Target="http://online.zakon.kz/Document/?doc_id=31414182" TargetMode="External"/><Relationship Id="rId141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1495098" TargetMode="External"/><Relationship Id="rId379" Type="http://schemas.openxmlformats.org/officeDocument/2006/relationships/hyperlink" Target="http://online.zakon.kz/Document/?doc_id=30193221" TargetMode="External"/><Relationship Id="rId7" Type="http://schemas.openxmlformats.org/officeDocument/2006/relationships/hyperlink" Target="http://online.zakon.kz/Document/?doc_id=2009804" TargetMode="External"/><Relationship Id="rId162" Type="http://schemas.openxmlformats.org/officeDocument/2006/relationships/hyperlink" Target="http://online.zakon.kz/Document/?doc_id=33796013" TargetMode="External"/><Relationship Id="rId183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1657340" TargetMode="External"/><Relationship Id="rId239" Type="http://schemas.openxmlformats.org/officeDocument/2006/relationships/hyperlink" Target="http://online.zakon.kz/Document/?doc_id=33796013" TargetMode="External"/><Relationship Id="rId390" Type="http://schemas.openxmlformats.org/officeDocument/2006/relationships/footer" Target="footer3.xml"/><Relationship Id="rId250" Type="http://schemas.openxmlformats.org/officeDocument/2006/relationships/hyperlink" Target="http://online.zakon.kz/Document/?doc_id=31609430" TargetMode="External"/><Relationship Id="rId271" Type="http://schemas.openxmlformats.org/officeDocument/2006/relationships/hyperlink" Target="http://online.zakon.kz/Document/?doc_id=31115873" TargetMode="External"/><Relationship Id="rId292" Type="http://schemas.openxmlformats.org/officeDocument/2006/relationships/hyperlink" Target="http://online.zakon.kz/Document/?doc_id=33796013" TargetMode="External"/><Relationship Id="rId306" Type="http://schemas.openxmlformats.org/officeDocument/2006/relationships/hyperlink" Target="http://online.zakon.kz/Document/?doc_id=30193221" TargetMode="External"/><Relationship Id="rId24" Type="http://schemas.openxmlformats.org/officeDocument/2006/relationships/hyperlink" Target="http://online.zakon.kz/Document/?doc_id=31609430" TargetMode="External"/><Relationship Id="rId45" Type="http://schemas.openxmlformats.org/officeDocument/2006/relationships/hyperlink" Target="http://online.zakon.kz/Document/?doc_id=33796013" TargetMode="External"/><Relationship Id="rId66" Type="http://schemas.openxmlformats.org/officeDocument/2006/relationships/hyperlink" Target="http://online.zakon.kz/Document/?doc_id=30193206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09430" TargetMode="External"/><Relationship Id="rId327" Type="http://schemas.openxmlformats.org/officeDocument/2006/relationships/hyperlink" Target="http://online.zakon.kz/Document/?doc_id=33796013" TargetMode="External"/><Relationship Id="rId348" Type="http://schemas.openxmlformats.org/officeDocument/2006/relationships/hyperlink" Target="http://online.zakon.kz/Document/?doc_id=30193206" TargetMode="External"/><Relationship Id="rId369" Type="http://schemas.openxmlformats.org/officeDocument/2006/relationships/hyperlink" Target="http://online.zakon.kz/Document/?doc_id=31115583" TargetMode="External"/><Relationship Id="rId152" Type="http://schemas.openxmlformats.org/officeDocument/2006/relationships/hyperlink" Target="http://online.zakon.kz/Document/?doc_id=31495419" TargetMode="External"/><Relationship Id="rId173" Type="http://schemas.openxmlformats.org/officeDocument/2006/relationships/hyperlink" Target="http://online.zakon.kz/Document/?doc_id=38216437" TargetMode="External"/><Relationship Id="rId194" Type="http://schemas.openxmlformats.org/officeDocument/2006/relationships/hyperlink" Target="http://online.zakon.kz/Document/?doc_id=31495098" TargetMode="External"/><Relationship Id="rId208" Type="http://schemas.openxmlformats.org/officeDocument/2006/relationships/hyperlink" Target="http://online.zakon.kz/Document/?doc_id=35508127" TargetMode="External"/><Relationship Id="rId229" Type="http://schemas.openxmlformats.org/officeDocument/2006/relationships/hyperlink" Target="http://online.zakon.kz/Document/?doc_id=31495419" TargetMode="External"/><Relationship Id="rId380" Type="http://schemas.openxmlformats.org/officeDocument/2006/relationships/hyperlink" Target="http://online.zakon.kz/Document/?doc_id=31115583" TargetMode="External"/><Relationship Id="rId240" Type="http://schemas.openxmlformats.org/officeDocument/2006/relationships/hyperlink" Target="http://online.zakon.kz/Document/?doc_id=38216437" TargetMode="External"/><Relationship Id="rId261" Type="http://schemas.openxmlformats.org/officeDocument/2006/relationships/hyperlink" Target="http://online.zakon.kz/Document/?doc_id=33796013" TargetMode="External"/><Relationship Id="rId14" Type="http://schemas.openxmlformats.org/officeDocument/2006/relationships/hyperlink" Target="http://online.zakon.kz/Document/?doc_id=30045319" TargetMode="External"/><Relationship Id="rId35" Type="http://schemas.openxmlformats.org/officeDocument/2006/relationships/hyperlink" Target="http://online.zakon.kz/Document/?doc_id=33796013" TargetMode="External"/><Relationship Id="rId56" Type="http://schemas.openxmlformats.org/officeDocument/2006/relationships/hyperlink" Target="http://online.zakon.kz/Document/?doc_id=3009804" TargetMode="External"/><Relationship Id="rId77" Type="http://schemas.openxmlformats.org/officeDocument/2006/relationships/hyperlink" Target="http://online.zakon.kz/Document/?doc_id=1026619" TargetMode="External"/><Relationship Id="rId100" Type="http://schemas.openxmlformats.org/officeDocument/2006/relationships/hyperlink" Target="http://online.zakon.kz/Document/?doc_id=30918206" TargetMode="External"/><Relationship Id="rId282" Type="http://schemas.openxmlformats.org/officeDocument/2006/relationships/hyperlink" Target="http://online.zakon.kz/Document/?doc_id=1026619" TargetMode="External"/><Relationship Id="rId317" Type="http://schemas.openxmlformats.org/officeDocument/2006/relationships/hyperlink" Target="http://online.zakon.kz/Document/?doc_id=30041359" TargetMode="External"/><Relationship Id="rId338" Type="http://schemas.openxmlformats.org/officeDocument/2006/relationships/hyperlink" Target="http://online.zakon.kz/Document/?doc_id=31414888" TargetMode="External"/><Relationship Id="rId359" Type="http://schemas.openxmlformats.org/officeDocument/2006/relationships/hyperlink" Target="http://online.zakon.kz/Document/?doc_id=31495419" TargetMode="External"/><Relationship Id="rId8" Type="http://schemas.openxmlformats.org/officeDocument/2006/relationships/hyperlink" Target="http://online.zakon.kz/Document/?doc_id=1026619" TargetMode="External"/><Relationship Id="rId98" Type="http://schemas.openxmlformats.org/officeDocument/2006/relationships/hyperlink" Target="http://online.zakon.kz/Document/?doc_id=30606749" TargetMode="External"/><Relationship Id="rId121" Type="http://schemas.openxmlformats.org/officeDocument/2006/relationships/hyperlink" Target="http://online.zakon.kz/Document/?doc_id=31414888" TargetMode="External"/><Relationship Id="rId142" Type="http://schemas.openxmlformats.org/officeDocument/2006/relationships/hyperlink" Target="http://online.zakon.kz/Document/?doc_id=31609430" TargetMode="External"/><Relationship Id="rId163" Type="http://schemas.openxmlformats.org/officeDocument/2006/relationships/hyperlink" Target="http://online.zakon.kz/Document/?doc_id=38216437" TargetMode="External"/><Relationship Id="rId184" Type="http://schemas.openxmlformats.org/officeDocument/2006/relationships/hyperlink" Target="http://online.zakon.kz/Document/?doc_id=31645679" TargetMode="External"/><Relationship Id="rId219" Type="http://schemas.openxmlformats.org/officeDocument/2006/relationships/hyperlink" Target="http://online.zakon.kz/Document/?doc_id=30377599" TargetMode="External"/><Relationship Id="rId370" Type="http://schemas.openxmlformats.org/officeDocument/2006/relationships/hyperlink" Target="http://online.zakon.kz/Document/?doc_id=31495098" TargetMode="External"/><Relationship Id="rId391" Type="http://schemas.openxmlformats.org/officeDocument/2006/relationships/fontTable" Target="fontTable.xml"/><Relationship Id="rId230" Type="http://schemas.openxmlformats.org/officeDocument/2006/relationships/hyperlink" Target="http://online.zakon.kz/Document/?doc_id=31609276" TargetMode="External"/><Relationship Id="rId251" Type="http://schemas.openxmlformats.org/officeDocument/2006/relationships/hyperlink" Target="http://online.zakon.kz/Document/?doc_id=33796013" TargetMode="External"/><Relationship Id="rId25" Type="http://schemas.openxmlformats.org/officeDocument/2006/relationships/hyperlink" Target="http://online.zakon.kz/Document/?doc_id=33796013" TargetMode="External"/><Relationship Id="rId46" Type="http://schemas.openxmlformats.org/officeDocument/2006/relationships/hyperlink" Target="http://online.zakon.kz/Document/?doc_id=33796013" TargetMode="External"/><Relationship Id="rId67" Type="http://schemas.openxmlformats.org/officeDocument/2006/relationships/hyperlink" Target="http://online.zakon.kz/Document/?doc_id=30193221" TargetMode="External"/><Relationship Id="rId272" Type="http://schemas.openxmlformats.org/officeDocument/2006/relationships/hyperlink" Target="http://online.zakon.kz/Document/?doc_id=33796013" TargetMode="External"/><Relationship Id="rId293" Type="http://schemas.openxmlformats.org/officeDocument/2006/relationships/hyperlink" Target="http://online.zakon.kz/Document/?doc_id=38216437" TargetMode="External"/><Relationship Id="rId307" Type="http://schemas.openxmlformats.org/officeDocument/2006/relationships/hyperlink" Target="http://online.zakon.kz/Document/?doc_id=31115583" TargetMode="External"/><Relationship Id="rId328" Type="http://schemas.openxmlformats.org/officeDocument/2006/relationships/hyperlink" Target="http://online.zakon.kz/Document/?doc_id=38216437" TargetMode="External"/><Relationship Id="rId349" Type="http://schemas.openxmlformats.org/officeDocument/2006/relationships/hyperlink" Target="http://online.zakon.kz/Document/?doc_id=30193221" TargetMode="External"/><Relationship Id="rId88" Type="http://schemas.openxmlformats.org/officeDocument/2006/relationships/hyperlink" Target="http://online.zakon.kz/Document/?doc_id=3109804" TargetMode="External"/><Relationship Id="rId111" Type="http://schemas.openxmlformats.org/officeDocument/2006/relationships/hyperlink" Target="http://online.zakon.kz/Document/?doc_id=31609430" TargetMode="External"/><Relationship Id="rId132" Type="http://schemas.openxmlformats.org/officeDocument/2006/relationships/hyperlink" Target="http://online.zakon.kz/Document/?doc_id=31495098" TargetMode="External"/><Relationship Id="rId153" Type="http://schemas.openxmlformats.org/officeDocument/2006/relationships/hyperlink" Target="http://online.zakon.kz/Document/?doc_id=35783459" TargetMode="External"/><Relationship Id="rId174" Type="http://schemas.openxmlformats.org/officeDocument/2006/relationships/hyperlink" Target="http://online.zakon.kz/Document/?link_id=1005149175" TargetMode="External"/><Relationship Id="rId195" Type="http://schemas.openxmlformats.org/officeDocument/2006/relationships/hyperlink" Target="http://online.zakon.kz/Document/?doc_id=31495419" TargetMode="External"/><Relationship Id="rId209" Type="http://schemas.openxmlformats.org/officeDocument/2006/relationships/hyperlink" Target="http://online.zakon.kz/Document/?doc_id=35114782" TargetMode="External"/><Relationship Id="rId360" Type="http://schemas.openxmlformats.org/officeDocument/2006/relationships/hyperlink" Target="http://online.zakon.kz/Document/?doc_id=33796013" TargetMode="External"/><Relationship Id="rId381" Type="http://schemas.openxmlformats.org/officeDocument/2006/relationships/hyperlink" Target="http://online.zakon.kz/Document/?doc_id=31115873" TargetMode="External"/><Relationship Id="rId220" Type="http://schemas.openxmlformats.org/officeDocument/2006/relationships/hyperlink" Target="http://online.zakon.kz/Document/?doc_id=31495098" TargetMode="External"/><Relationship Id="rId241" Type="http://schemas.openxmlformats.org/officeDocument/2006/relationships/hyperlink" Target="http://online.zakon.kz/Document/?doc_id=33796013" TargetMode="External"/><Relationship Id="rId15" Type="http://schemas.openxmlformats.org/officeDocument/2006/relationships/hyperlink" Target="http://online.zakon.kz/Document/?doc_id=30193206" TargetMode="External"/><Relationship Id="rId36" Type="http://schemas.openxmlformats.org/officeDocument/2006/relationships/hyperlink" Target="http://online.zakon.kz/Document/?doc_id=38216437" TargetMode="External"/><Relationship Id="rId57" Type="http://schemas.openxmlformats.org/officeDocument/2006/relationships/hyperlink" Target="http://online.zakon.kz/Document/?doc_id=1005029" TargetMode="External"/><Relationship Id="rId262" Type="http://schemas.openxmlformats.org/officeDocument/2006/relationships/hyperlink" Target="http://online.zakon.kz/Document/?doc_id=38216437" TargetMode="External"/><Relationship Id="rId283" Type="http://schemas.openxmlformats.org/officeDocument/2006/relationships/hyperlink" Target="http://online.zakon.kz/Document/?doc_id=3009804" TargetMode="External"/><Relationship Id="rId318" Type="http://schemas.openxmlformats.org/officeDocument/2006/relationships/hyperlink" Target="http://online.zakon.kz/Document/?doc_id=30042135" TargetMode="External"/><Relationship Id="rId339" Type="http://schemas.openxmlformats.org/officeDocument/2006/relationships/hyperlink" Target="http://online.zakon.kz/Document/?doc_id=31495098" TargetMode="External"/><Relationship Id="rId78" Type="http://schemas.openxmlformats.org/officeDocument/2006/relationships/hyperlink" Target="http://online.zakon.kz/Document/?doc_id=3009804" TargetMode="External"/><Relationship Id="rId99" Type="http://schemas.openxmlformats.org/officeDocument/2006/relationships/hyperlink" Target="http://online.zakon.kz/Document/?doc_id=30914768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405151" TargetMode="External"/><Relationship Id="rId143" Type="http://schemas.openxmlformats.org/officeDocument/2006/relationships/hyperlink" Target="http://online.zakon.kz/Document/?doc_id=31485050" TargetMode="External"/><Relationship Id="rId164" Type="http://schemas.openxmlformats.org/officeDocument/2006/relationships/hyperlink" Target="http://online.zakon.kz/Document/?doc_id=31495098" TargetMode="External"/><Relationship Id="rId185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1115583" TargetMode="External"/><Relationship Id="rId371" Type="http://schemas.openxmlformats.org/officeDocument/2006/relationships/hyperlink" Target="http://online.zakon.kz/Document/?doc_id=31495419" TargetMode="External"/><Relationship Id="rId9" Type="http://schemas.openxmlformats.org/officeDocument/2006/relationships/hyperlink" Target="http://online.zakon.kz/Document/?doc_id=3009804" TargetMode="External"/><Relationship Id="rId210" Type="http://schemas.openxmlformats.org/officeDocument/2006/relationships/hyperlink" Target="http://online.zakon.kz/Document/?doc_id=38259854" TargetMode="External"/><Relationship Id="rId392" Type="http://schemas.openxmlformats.org/officeDocument/2006/relationships/theme" Target="theme/theme1.xml"/><Relationship Id="rId26" Type="http://schemas.openxmlformats.org/officeDocument/2006/relationships/hyperlink" Target="http://online.zakon.kz/Document/?doc_id=38216437" TargetMode="External"/><Relationship Id="rId231" Type="http://schemas.openxmlformats.org/officeDocument/2006/relationships/hyperlink" Target="http://online.zakon.kz/Document/?doc_id=31609430" TargetMode="External"/><Relationship Id="rId252" Type="http://schemas.openxmlformats.org/officeDocument/2006/relationships/hyperlink" Target="http://online.zakon.kz/Document/?doc_id=38216437" TargetMode="External"/><Relationship Id="rId273" Type="http://schemas.openxmlformats.org/officeDocument/2006/relationships/hyperlink" Target="http://online.zakon.kz/Document/?doc_id=38216437" TargetMode="External"/><Relationship Id="rId294" Type="http://schemas.openxmlformats.org/officeDocument/2006/relationships/hyperlink" Target="http://online.zakon.kz/Document/?doc_id=31646159" TargetMode="External"/><Relationship Id="rId308" Type="http://schemas.openxmlformats.org/officeDocument/2006/relationships/hyperlink" Target="http://online.zakon.kz/Document/?doc_id=31115873" TargetMode="External"/><Relationship Id="rId329" Type="http://schemas.openxmlformats.org/officeDocument/2006/relationships/hyperlink" Target="http://online.zakon.kz/Document/?doc_id=33796013" TargetMode="External"/><Relationship Id="rId47" Type="http://schemas.openxmlformats.org/officeDocument/2006/relationships/hyperlink" Target="http://online.zakon.kz/Document/?doc_id=33796013" TargetMode="External"/><Relationship Id="rId68" Type="http://schemas.openxmlformats.org/officeDocument/2006/relationships/hyperlink" Target="http://online.zakon.kz/Document/?doc_id=31115583" TargetMode="External"/><Relationship Id="rId89" Type="http://schemas.openxmlformats.org/officeDocument/2006/relationships/hyperlink" Target="http://online.zakon.kz/Document/?doc_id=30041359" TargetMode="External"/><Relationship Id="rId112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1495419" TargetMode="External"/><Relationship Id="rId154" Type="http://schemas.openxmlformats.org/officeDocument/2006/relationships/hyperlink" Target="http://online.zakon.kz/Document/?doc_id=33796013" TargetMode="External"/><Relationship Id="rId175" Type="http://schemas.openxmlformats.org/officeDocument/2006/relationships/hyperlink" Target="http://online.zakon.kz/Document/?doc_id=33497780" TargetMode="External"/><Relationship Id="rId340" Type="http://schemas.openxmlformats.org/officeDocument/2006/relationships/hyperlink" Target="http://online.zakon.kz/Document/?doc_id=31495419" TargetMode="External"/><Relationship Id="rId361" Type="http://schemas.openxmlformats.org/officeDocument/2006/relationships/hyperlink" Target="http://online.zakon.kz/Document/?doc_id=38216437" TargetMode="External"/><Relationship Id="rId196" Type="http://schemas.openxmlformats.org/officeDocument/2006/relationships/hyperlink" Target="http://online.zakon.kz/Document/?doc_id=33796013" TargetMode="External"/><Relationship Id="rId200" Type="http://schemas.openxmlformats.org/officeDocument/2006/relationships/hyperlink" Target="http://online.zakon.kz/Document/?doc_id=31230569" TargetMode="External"/><Relationship Id="rId382" Type="http://schemas.openxmlformats.org/officeDocument/2006/relationships/hyperlink" Target="http://online.zakon.kz/Document/?doc_id=31577399" TargetMode="External"/><Relationship Id="rId16" Type="http://schemas.openxmlformats.org/officeDocument/2006/relationships/hyperlink" Target="http://online.zakon.kz/Document/?doc_id=30193221" TargetMode="External"/><Relationship Id="rId221" Type="http://schemas.openxmlformats.org/officeDocument/2006/relationships/hyperlink" Target="http://online.zakon.kz/Document/?doc_id=31495419" TargetMode="External"/><Relationship Id="rId242" Type="http://schemas.openxmlformats.org/officeDocument/2006/relationships/hyperlink" Target="http://online.zakon.kz/Document/?doc_id=38216437" TargetMode="External"/><Relationship Id="rId263" Type="http://schemas.openxmlformats.org/officeDocument/2006/relationships/hyperlink" Target="http://online.zakon.kz/Document/?doc_id=31646159" TargetMode="External"/><Relationship Id="rId284" Type="http://schemas.openxmlformats.org/officeDocument/2006/relationships/hyperlink" Target="http://online.zakon.kz/Document/?doc_id=30193206" TargetMode="External"/><Relationship Id="rId319" Type="http://schemas.openxmlformats.org/officeDocument/2006/relationships/hyperlink" Target="http://online.zakon.kz/Document/?doc_id=31115583" TargetMode="External"/><Relationship Id="rId37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1115583" TargetMode="External"/><Relationship Id="rId79" Type="http://schemas.openxmlformats.org/officeDocument/2006/relationships/hyperlink" Target="http://online.zakon.kz/Document/?doc_id=30193206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405780" TargetMode="External"/><Relationship Id="rId144" Type="http://schemas.openxmlformats.org/officeDocument/2006/relationships/hyperlink" Target="http://online.zakon.kz/Document/?doc_id=34688031" TargetMode="External"/><Relationship Id="rId330" Type="http://schemas.openxmlformats.org/officeDocument/2006/relationships/hyperlink" Target="http://online.zakon.kz/Document/?doc_id=38216437" TargetMode="External"/><Relationship Id="rId90" Type="http://schemas.openxmlformats.org/officeDocument/2006/relationships/hyperlink" Target="http://online.zakon.kz/Document/?doc_id=30042135" TargetMode="External"/><Relationship Id="rId165" Type="http://schemas.openxmlformats.org/officeDocument/2006/relationships/hyperlink" Target="http://online.zakon.kz/Document/?doc_id=31495419" TargetMode="External"/><Relationship Id="rId186" Type="http://schemas.openxmlformats.org/officeDocument/2006/relationships/hyperlink" Target="http://online.zakon.kz/Document/?doc_id=31414182" TargetMode="External"/><Relationship Id="rId351" Type="http://schemas.openxmlformats.org/officeDocument/2006/relationships/hyperlink" Target="http://online.zakon.kz/Document/?doc_id=31115873" TargetMode="External"/><Relationship Id="rId372" Type="http://schemas.openxmlformats.org/officeDocument/2006/relationships/hyperlink" Target="http://online.zakon.kz/Document/?doc_id=33796013" TargetMode="External"/><Relationship Id="rId211" Type="http://schemas.openxmlformats.org/officeDocument/2006/relationships/hyperlink" Target="http://online.zakon.kz/Document/?doc_id=33796013" TargetMode="External"/><Relationship Id="rId232" Type="http://schemas.openxmlformats.org/officeDocument/2006/relationships/hyperlink" Target="http://online.zakon.kz/Document/?doc_id=31548165" TargetMode="External"/><Relationship Id="rId253" Type="http://schemas.openxmlformats.org/officeDocument/2006/relationships/hyperlink" Target="http://online.zakon.kz/Document/?doc_id=32435153" TargetMode="External"/><Relationship Id="rId274" Type="http://schemas.openxmlformats.org/officeDocument/2006/relationships/hyperlink" Target="http://online.zakon.kz/Document/?doc_id=1026619" TargetMode="External"/><Relationship Id="rId295" Type="http://schemas.openxmlformats.org/officeDocument/2006/relationships/hyperlink" Target="http://online.zakon.kz/Document/?doc_id=1026619" TargetMode="External"/><Relationship Id="rId309" Type="http://schemas.openxmlformats.org/officeDocument/2006/relationships/hyperlink" Target="http://online.zakon.kz/Document/?doc_id=30041359" TargetMode="External"/><Relationship Id="rId27" Type="http://schemas.openxmlformats.org/officeDocument/2006/relationships/hyperlink" Target="http://online.zakon.kz/Document/?doc_id=33796013" TargetMode="External"/><Relationship Id="rId48" Type="http://schemas.openxmlformats.org/officeDocument/2006/relationships/hyperlink" Target="http://online.zakon.kz/Document/?doc_id=38216437" TargetMode="External"/><Relationship Id="rId69" Type="http://schemas.openxmlformats.org/officeDocument/2006/relationships/hyperlink" Target="http://online.zakon.kz/Document/?doc_id=31115873" TargetMode="External"/><Relationship Id="rId113" Type="http://schemas.openxmlformats.org/officeDocument/2006/relationships/hyperlink" Target="http://online.zakon.kz/Document/?doc_id=31230569" TargetMode="External"/><Relationship Id="rId134" Type="http://schemas.openxmlformats.org/officeDocument/2006/relationships/hyperlink" Target="http://online.zakon.kz/Document/?doc_id=31657340" TargetMode="External"/><Relationship Id="rId320" Type="http://schemas.openxmlformats.org/officeDocument/2006/relationships/hyperlink" Target="http://online.zakon.kz/Document/?doc_id=31115873" TargetMode="External"/><Relationship Id="rId80" Type="http://schemas.openxmlformats.org/officeDocument/2006/relationships/hyperlink" Target="http://online.zakon.kz/Document/?doc_id=30193221" TargetMode="External"/><Relationship Id="rId155" Type="http://schemas.openxmlformats.org/officeDocument/2006/relationships/hyperlink" Target="http://online.zakon.kz/Document/?doc_id=38216437" TargetMode="External"/><Relationship Id="rId176" Type="http://schemas.openxmlformats.org/officeDocument/2006/relationships/hyperlink" Target="http://online.zakon.kz/Document/?doc_id=36141433" TargetMode="External"/><Relationship Id="rId197" Type="http://schemas.openxmlformats.org/officeDocument/2006/relationships/hyperlink" Target="http://online.zakon.kz/Document/?doc_id=38216437" TargetMode="External"/><Relationship Id="rId341" Type="http://schemas.openxmlformats.org/officeDocument/2006/relationships/hyperlink" Target="http://online.zakon.kz/Document/?doc_id=33796013" TargetMode="External"/><Relationship Id="rId362" Type="http://schemas.openxmlformats.org/officeDocument/2006/relationships/hyperlink" Target="http://online.zakon.kz/Document/?doc_id=33796013" TargetMode="External"/><Relationship Id="rId383" Type="http://schemas.openxmlformats.org/officeDocument/2006/relationships/hyperlink" Target="http://online.zakon.kz/Document/?doc_id=31115583" TargetMode="External"/><Relationship Id="rId201" Type="http://schemas.openxmlformats.org/officeDocument/2006/relationships/hyperlink" Target="http://online.zakon.kz/Document/?doc_id=31230698" TargetMode="External"/><Relationship Id="rId222" Type="http://schemas.openxmlformats.org/officeDocument/2006/relationships/hyperlink" Target="http://online.zakon.kz/Document/?doc_id=33796013" TargetMode="External"/><Relationship Id="rId243" Type="http://schemas.openxmlformats.org/officeDocument/2006/relationships/hyperlink" Target="http://online.zakon.kz/Document/?doc_id=33796013" TargetMode="External"/><Relationship Id="rId264" Type="http://schemas.openxmlformats.org/officeDocument/2006/relationships/hyperlink" Target="http://online.zakon.kz/Document/?doc_id=1026619" TargetMode="External"/><Relationship Id="rId285" Type="http://schemas.openxmlformats.org/officeDocument/2006/relationships/hyperlink" Target="http://online.zakon.kz/Document/?doc_id=30193221" TargetMode="External"/><Relationship Id="rId17" Type="http://schemas.openxmlformats.org/officeDocument/2006/relationships/hyperlink" Target="http://online.zakon.kz/Document/?doc_id=31115583" TargetMode="External"/><Relationship Id="rId38" Type="http://schemas.openxmlformats.org/officeDocument/2006/relationships/hyperlink" Target="http://online.zakon.kz/Document/?doc_id=31230698" TargetMode="External"/><Relationship Id="rId59" Type="http://schemas.openxmlformats.org/officeDocument/2006/relationships/hyperlink" Target="http://online.zakon.kz/Document/?doc_id=31115873" TargetMode="External"/><Relationship Id="rId103" Type="http://schemas.openxmlformats.org/officeDocument/2006/relationships/hyperlink" Target="http://online.zakon.kz/Document/?doc_id=31065406" TargetMode="External"/><Relationship Id="rId124" Type="http://schemas.openxmlformats.org/officeDocument/2006/relationships/hyperlink" Target="http://online.zakon.kz/Document/?doc_id=31405151" TargetMode="External"/><Relationship Id="rId310" Type="http://schemas.openxmlformats.org/officeDocument/2006/relationships/hyperlink" Target="http://online.zakon.kz/Document/?doc_id=30042135" TargetMode="External"/><Relationship Id="rId70" Type="http://schemas.openxmlformats.org/officeDocument/2006/relationships/hyperlink" Target="http://online.zakon.kz/Document/?doc_id=1026619" TargetMode="External"/><Relationship Id="rId91" Type="http://schemas.openxmlformats.org/officeDocument/2006/relationships/hyperlink" Target="http://online.zakon.kz/Document/?doc_id=30045013" TargetMode="External"/><Relationship Id="rId145" Type="http://schemas.openxmlformats.org/officeDocument/2006/relationships/hyperlink" Target="http://online.zakon.kz/Document/?doc_id=34688031" TargetMode="External"/><Relationship Id="rId166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1414888" TargetMode="External"/><Relationship Id="rId331" Type="http://schemas.openxmlformats.org/officeDocument/2006/relationships/hyperlink" Target="http://online.zakon.kz/Document/?doc_id=33796013" TargetMode="External"/><Relationship Id="rId352" Type="http://schemas.openxmlformats.org/officeDocument/2006/relationships/hyperlink" Target="http://online.zakon.kz/Document/?doc_id=33796013" TargetMode="External"/><Relationship Id="rId373" Type="http://schemas.openxmlformats.org/officeDocument/2006/relationships/hyperlink" Target="http://online.zakon.kz/Document/?doc_id=3821643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216437" TargetMode="External"/><Relationship Id="rId233" Type="http://schemas.openxmlformats.org/officeDocument/2006/relationships/hyperlink" Target="http://online.zakon.kz/Document/?doc_id=31624852" TargetMode="External"/><Relationship Id="rId254" Type="http://schemas.openxmlformats.org/officeDocument/2006/relationships/hyperlink" Target="http://online.zakon.kz/Document/?doc_id=33501631" TargetMode="External"/><Relationship Id="rId28" Type="http://schemas.openxmlformats.org/officeDocument/2006/relationships/hyperlink" Target="http://online.zakon.kz/Document/?doc_id=38216437" TargetMode="External"/><Relationship Id="rId49" Type="http://schemas.openxmlformats.org/officeDocument/2006/relationships/hyperlink" Target="http://online.zakon.kz/Document/?doc_id=33796013" TargetMode="External"/><Relationship Id="rId114" Type="http://schemas.openxmlformats.org/officeDocument/2006/relationships/hyperlink" Target="http://online.zakon.kz/Document/?doc_id=31230698" TargetMode="External"/><Relationship Id="rId275" Type="http://schemas.openxmlformats.org/officeDocument/2006/relationships/hyperlink" Target="http://online.zakon.kz/Document/?doc_id=3009804" TargetMode="External"/><Relationship Id="rId296" Type="http://schemas.openxmlformats.org/officeDocument/2006/relationships/hyperlink" Target="http://online.zakon.kz/Document/?doc_id=3009804" TargetMode="External"/><Relationship Id="rId300" Type="http://schemas.openxmlformats.org/officeDocument/2006/relationships/hyperlink" Target="http://online.zakon.kz/Document/?doc_id=31115873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31115583" TargetMode="External"/><Relationship Id="rId135" Type="http://schemas.openxmlformats.org/officeDocument/2006/relationships/hyperlink" Target="http://online.zakon.kz/Document/?doc_id=31495098" TargetMode="External"/><Relationship Id="rId156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2435153" TargetMode="External"/><Relationship Id="rId198" Type="http://schemas.openxmlformats.org/officeDocument/2006/relationships/hyperlink" Target="http://online.zakon.kz/Document/?doc_id=33796013" TargetMode="External"/><Relationship Id="rId321" Type="http://schemas.openxmlformats.org/officeDocument/2006/relationships/hyperlink" Target="http://online.zakon.kz/Document/?doc_id=31246023" TargetMode="External"/><Relationship Id="rId342" Type="http://schemas.openxmlformats.org/officeDocument/2006/relationships/hyperlink" Target="http://online.zakon.kz/Document/?doc_id=38216437" TargetMode="External"/><Relationship Id="rId363" Type="http://schemas.openxmlformats.org/officeDocument/2006/relationships/hyperlink" Target="http://online.zakon.kz/Document/?doc_id=38216437" TargetMode="External"/><Relationship Id="rId384" Type="http://schemas.openxmlformats.org/officeDocument/2006/relationships/hyperlink" Target="http://online.zakon.kz/Document/?doc_id=31115873" TargetMode="External"/><Relationship Id="rId202" Type="http://schemas.openxmlformats.org/officeDocument/2006/relationships/hyperlink" Target="http://online.zakon.kz/Document/?doc_id=31414182" TargetMode="External"/><Relationship Id="rId223" Type="http://schemas.openxmlformats.org/officeDocument/2006/relationships/hyperlink" Target="http://online.zakon.kz/Document/?doc_id=38216437" TargetMode="External"/><Relationship Id="rId244" Type="http://schemas.openxmlformats.org/officeDocument/2006/relationships/hyperlink" Target="http://online.zakon.kz/Document/?doc_id=38216437" TargetMode="External"/><Relationship Id="rId18" Type="http://schemas.openxmlformats.org/officeDocument/2006/relationships/hyperlink" Target="http://online.zakon.kz/Document/?doc_id=31115873" TargetMode="External"/><Relationship Id="rId39" Type="http://schemas.openxmlformats.org/officeDocument/2006/relationships/hyperlink" Target="http://online.zakon.kz/Document/?doc_id=31230569" TargetMode="External"/><Relationship Id="rId265" Type="http://schemas.openxmlformats.org/officeDocument/2006/relationships/hyperlink" Target="http://online.zakon.kz/Document/?doc_id=3009804" TargetMode="External"/><Relationship Id="rId286" Type="http://schemas.openxmlformats.org/officeDocument/2006/relationships/hyperlink" Target="http://online.zakon.kz/Document/?doc_id=31115583" TargetMode="External"/><Relationship Id="rId50" Type="http://schemas.openxmlformats.org/officeDocument/2006/relationships/hyperlink" Target="http://online.zakon.kz/Document/?doc_id=33796013" TargetMode="External"/><Relationship Id="rId104" Type="http://schemas.openxmlformats.org/officeDocument/2006/relationships/hyperlink" Target="http://online.zakon.kz/Document/?doc_id=31115583" TargetMode="External"/><Relationship Id="rId125" Type="http://schemas.openxmlformats.org/officeDocument/2006/relationships/hyperlink" Target="http://online.zakon.kz/Document/?doc_id=33796013" TargetMode="External"/><Relationship Id="rId146" Type="http://schemas.openxmlformats.org/officeDocument/2006/relationships/hyperlink" Target="http://online.zakon.kz/Document/?doc_id=31579077" TargetMode="External"/><Relationship Id="rId167" Type="http://schemas.openxmlformats.org/officeDocument/2006/relationships/hyperlink" Target="http://online.zakon.kz/Document/?doc_id=31609430" TargetMode="External"/><Relationship Id="rId188" Type="http://schemas.openxmlformats.org/officeDocument/2006/relationships/hyperlink" Target="http://online.zakon.kz/Document/?doc_id=31405151" TargetMode="External"/><Relationship Id="rId311" Type="http://schemas.openxmlformats.org/officeDocument/2006/relationships/hyperlink" Target="http://online.zakon.kz/Document/?doc_id=1026619" TargetMode="External"/><Relationship Id="rId332" Type="http://schemas.openxmlformats.org/officeDocument/2006/relationships/hyperlink" Target="http://online.zakon.kz/Document/?doc_id=38216437" TargetMode="External"/><Relationship Id="rId353" Type="http://schemas.openxmlformats.org/officeDocument/2006/relationships/hyperlink" Target="http://online.zakon.kz/Document/?doc_id=38216437" TargetMode="External"/><Relationship Id="rId374" Type="http://schemas.openxmlformats.org/officeDocument/2006/relationships/hyperlink" Target="http://online.zakon.kz/Document/?doc_id=31579077" TargetMode="External"/><Relationship Id="rId71" Type="http://schemas.openxmlformats.org/officeDocument/2006/relationships/hyperlink" Target="http://online.zakon.kz/Document/?doc_id=3009804" TargetMode="External"/><Relationship Id="rId92" Type="http://schemas.openxmlformats.org/officeDocument/2006/relationships/hyperlink" Target="http://online.zakon.kz/Document/?doc_id=30045319" TargetMode="External"/><Relationship Id="rId213" Type="http://schemas.openxmlformats.org/officeDocument/2006/relationships/hyperlink" Target="http://online.zakon.kz/Document/?doc_id=31485050" TargetMode="External"/><Relationship Id="rId234" Type="http://schemas.openxmlformats.org/officeDocument/2006/relationships/hyperlink" Target="http://online.zakon.kz/Document/?doc_id=315482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96013" TargetMode="External"/><Relationship Id="rId255" Type="http://schemas.openxmlformats.org/officeDocument/2006/relationships/hyperlink" Target="http://online.zakon.kz/Document/?doc_id=31414182" TargetMode="External"/><Relationship Id="rId276" Type="http://schemas.openxmlformats.org/officeDocument/2006/relationships/hyperlink" Target="http://online.zakon.kz/Document/?doc_id=30193206" TargetMode="External"/><Relationship Id="rId297" Type="http://schemas.openxmlformats.org/officeDocument/2006/relationships/hyperlink" Target="http://online.zakon.kz/Document/?doc_id=30193206" TargetMode="External"/><Relationship Id="rId40" Type="http://schemas.openxmlformats.org/officeDocument/2006/relationships/hyperlink" Target="http://online.zakon.kz/Document/?doc_id=31230698" TargetMode="External"/><Relationship Id="rId115" Type="http://schemas.openxmlformats.org/officeDocument/2006/relationships/hyperlink" Target="http://online.zakon.kz/Document/?doc_id=31414182" TargetMode="External"/><Relationship Id="rId136" Type="http://schemas.openxmlformats.org/officeDocument/2006/relationships/hyperlink" Target="http://online.zakon.kz/Document/?doc_id=33796013" TargetMode="External"/><Relationship Id="rId157" Type="http://schemas.openxmlformats.org/officeDocument/2006/relationships/hyperlink" Target="http://online.zakon.kz/Document/?doc_id=31609430" TargetMode="External"/><Relationship Id="rId178" Type="http://schemas.openxmlformats.org/officeDocument/2006/relationships/hyperlink" Target="http://online.zakon.kz/Document/?doc_id=32435153" TargetMode="External"/><Relationship Id="rId301" Type="http://schemas.openxmlformats.org/officeDocument/2006/relationships/hyperlink" Target="http://online.zakon.kz/Document/?doc_id=33796013" TargetMode="External"/><Relationship Id="rId322" Type="http://schemas.openxmlformats.org/officeDocument/2006/relationships/hyperlink" Target="http://online.zakon.kz/Document/?doc_id=1033402" TargetMode="External"/><Relationship Id="rId343" Type="http://schemas.openxmlformats.org/officeDocument/2006/relationships/hyperlink" Target="http://online.zakon.kz/Document/?doc_id=33796013" TargetMode="External"/><Relationship Id="rId364" Type="http://schemas.openxmlformats.org/officeDocument/2006/relationships/hyperlink" Target="http://online.zakon.kz/Document/?doc_id=31115583" TargetMode="External"/><Relationship Id="rId61" Type="http://schemas.openxmlformats.org/officeDocument/2006/relationships/hyperlink" Target="http://online.zakon.kz/Document/?doc_id=31115583" TargetMode="External"/><Relationship Id="rId82" Type="http://schemas.openxmlformats.org/officeDocument/2006/relationships/hyperlink" Target="http://online.zakon.kz/Document/?doc_id=31115873" TargetMode="External"/><Relationship Id="rId199" Type="http://schemas.openxmlformats.org/officeDocument/2006/relationships/hyperlink" Target="http://online.zakon.kz/Document/?doc_id=38216437" TargetMode="External"/><Relationship Id="rId203" Type="http://schemas.openxmlformats.org/officeDocument/2006/relationships/hyperlink" Target="http://online.zakon.kz/Document/?doc_id=31414888" TargetMode="External"/><Relationship Id="rId385" Type="http://schemas.openxmlformats.org/officeDocument/2006/relationships/header" Target="header1.xml"/><Relationship Id="rId19" Type="http://schemas.openxmlformats.org/officeDocument/2006/relationships/hyperlink" Target="http://online.zakon.kz/Document/?doc_id=31230569" TargetMode="External"/><Relationship Id="rId224" Type="http://schemas.openxmlformats.org/officeDocument/2006/relationships/hyperlink" Target="http://online.zakon.kz/Document/?doc_id=31230569" TargetMode="External"/><Relationship Id="rId245" Type="http://schemas.openxmlformats.org/officeDocument/2006/relationships/hyperlink" Target="http://online.zakon.kz/Document/?doc_id=32500081" TargetMode="External"/><Relationship Id="rId266" Type="http://schemas.openxmlformats.org/officeDocument/2006/relationships/hyperlink" Target="http://online.zakon.kz/Document/?doc_id=30041359" TargetMode="External"/><Relationship Id="rId287" Type="http://schemas.openxmlformats.org/officeDocument/2006/relationships/hyperlink" Target="http://online.zakon.kz/Document/?doc_id=31115873" TargetMode="External"/><Relationship Id="rId30" Type="http://schemas.openxmlformats.org/officeDocument/2006/relationships/hyperlink" Target="http://online.zakon.kz/Document/?doc_id=38216437" TargetMode="External"/><Relationship Id="rId105" Type="http://schemas.openxmlformats.org/officeDocument/2006/relationships/hyperlink" Target="http://online.zakon.kz/Document/?doc_id=31115873" TargetMode="External"/><Relationship Id="rId126" Type="http://schemas.openxmlformats.org/officeDocument/2006/relationships/hyperlink" Target="http://online.zakon.kz/Document/?doc_id=38216437" TargetMode="External"/><Relationship Id="rId147" Type="http://schemas.openxmlformats.org/officeDocument/2006/relationships/hyperlink" Target="http://online.zakon.kz/Document/?doc_id=30377599" TargetMode="External"/><Relationship Id="rId168" Type="http://schemas.openxmlformats.org/officeDocument/2006/relationships/hyperlink" Target="http://online.zakon.kz/Document/?doc_id=31246023" TargetMode="External"/><Relationship Id="rId312" Type="http://schemas.openxmlformats.org/officeDocument/2006/relationships/hyperlink" Target="http://online.zakon.kz/Document/?doc_id=3009804" TargetMode="External"/><Relationship Id="rId333" Type="http://schemas.openxmlformats.org/officeDocument/2006/relationships/hyperlink" Target="http://online.zakon.kz/Document/?doc_id=1026619" TargetMode="External"/><Relationship Id="rId354" Type="http://schemas.openxmlformats.org/officeDocument/2006/relationships/hyperlink" Target="http://online.zakon.kz/Document/?doc_id=1026619" TargetMode="External"/><Relationship Id="rId51" Type="http://schemas.openxmlformats.org/officeDocument/2006/relationships/hyperlink" Target="http://online.zakon.kz/Document/?doc_id=38216437" TargetMode="External"/><Relationship Id="rId72" Type="http://schemas.openxmlformats.org/officeDocument/2006/relationships/hyperlink" Target="http://online.zakon.kz/Document/?doc_id=31115583" TargetMode="External"/><Relationship Id="rId93" Type="http://schemas.openxmlformats.org/officeDocument/2006/relationships/hyperlink" Target="http://online.zakon.kz/Document/?doc_id=30193206" TargetMode="External"/><Relationship Id="rId189" Type="http://schemas.openxmlformats.org/officeDocument/2006/relationships/hyperlink" Target="http://online.zakon.kz/Document/?doc_id=30377599" TargetMode="External"/><Relationship Id="rId375" Type="http://schemas.openxmlformats.org/officeDocument/2006/relationships/hyperlink" Target="http://online.zakon.kz/Document/?doc_id=361414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48200" TargetMode="External"/><Relationship Id="rId235" Type="http://schemas.openxmlformats.org/officeDocument/2006/relationships/hyperlink" Target="http://online.zakon.kz/Document/?doc_id=33796013" TargetMode="External"/><Relationship Id="rId256" Type="http://schemas.openxmlformats.org/officeDocument/2006/relationships/hyperlink" Target="http://online.zakon.kz/Document/?doc_id=31414888" TargetMode="External"/><Relationship Id="rId277" Type="http://schemas.openxmlformats.org/officeDocument/2006/relationships/hyperlink" Target="http://online.zakon.kz/Document/?doc_id=30193221" TargetMode="External"/><Relationship Id="rId298" Type="http://schemas.openxmlformats.org/officeDocument/2006/relationships/hyperlink" Target="http://online.zakon.kz/Document/?doc_id=30193221" TargetMode="External"/><Relationship Id="rId116" Type="http://schemas.openxmlformats.org/officeDocument/2006/relationships/hyperlink" Target="http://online.zakon.kz/Document/?doc_id=31414888" TargetMode="External"/><Relationship Id="rId137" Type="http://schemas.openxmlformats.org/officeDocument/2006/relationships/hyperlink" Target="http://online.zakon.kz/Document/?doc_id=38216437" TargetMode="External"/><Relationship Id="rId158" Type="http://schemas.openxmlformats.org/officeDocument/2006/relationships/hyperlink" Target="http://online.zakon.kz/Document/?doc_id=33796013" TargetMode="External"/><Relationship Id="rId302" Type="http://schemas.openxmlformats.org/officeDocument/2006/relationships/hyperlink" Target="http://online.zakon.kz/Document/?doc_id=38216437" TargetMode="External"/><Relationship Id="rId323" Type="http://schemas.openxmlformats.org/officeDocument/2006/relationships/hyperlink" Target="http://online.zakon.kz/Document/?doc_id=1026619" TargetMode="External"/><Relationship Id="rId344" Type="http://schemas.openxmlformats.org/officeDocument/2006/relationships/hyperlink" Target="http://online.zakon.kz/Document/?doc_id=38216437" TargetMode="External"/><Relationship Id="rId20" Type="http://schemas.openxmlformats.org/officeDocument/2006/relationships/hyperlink" Target="http://online.zakon.kz/Document/?doc_id=31230698" TargetMode="External"/><Relationship Id="rId41" Type="http://schemas.openxmlformats.org/officeDocument/2006/relationships/hyperlink" Target="http://online.zakon.kz/Document/?doc_id=33796013" TargetMode="External"/><Relationship Id="rId62" Type="http://schemas.openxmlformats.org/officeDocument/2006/relationships/hyperlink" Target="http://online.zakon.kz/Document/?doc_id=31115873" TargetMode="External"/><Relationship Id="rId83" Type="http://schemas.openxmlformats.org/officeDocument/2006/relationships/hyperlink" Target="http://online.zakon.kz/Document/?doc_id=31495098" TargetMode="External"/><Relationship Id="rId179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1495098" TargetMode="External"/><Relationship Id="rId386" Type="http://schemas.openxmlformats.org/officeDocument/2006/relationships/header" Target="header2.xml"/><Relationship Id="rId190" Type="http://schemas.openxmlformats.org/officeDocument/2006/relationships/hyperlink" Target="http://online.zakon.kz/Document/?doc_id=31495098" TargetMode="External"/><Relationship Id="rId204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1230698" TargetMode="External"/><Relationship Id="rId246" Type="http://schemas.openxmlformats.org/officeDocument/2006/relationships/hyperlink" Target="http://online.zakon.kz/Document/?doc_id=34153353" TargetMode="External"/><Relationship Id="rId267" Type="http://schemas.openxmlformats.org/officeDocument/2006/relationships/hyperlink" Target="http://online.zakon.kz/Document/?doc_id=30042135" TargetMode="External"/><Relationship Id="rId288" Type="http://schemas.openxmlformats.org/officeDocument/2006/relationships/hyperlink" Target="http://online.zakon.kz/Document/?doc_id=31414182" TargetMode="External"/><Relationship Id="rId106" Type="http://schemas.openxmlformats.org/officeDocument/2006/relationships/hyperlink" Target="http://online.zakon.kz/Document/?doc_id=31230569" TargetMode="External"/><Relationship Id="rId127" Type="http://schemas.openxmlformats.org/officeDocument/2006/relationships/hyperlink" Target="http://online.zakon.kz/Document/?link_id=1005258690" TargetMode="External"/><Relationship Id="rId313" Type="http://schemas.openxmlformats.org/officeDocument/2006/relationships/hyperlink" Target="http://online.zakon.kz/Document/?doc_id=1026619" TargetMode="External"/><Relationship Id="rId10" Type="http://schemas.openxmlformats.org/officeDocument/2006/relationships/hyperlink" Target="http://online.zakon.kz/Document/?doc_id=1026619" TargetMode="External"/><Relationship Id="rId31" Type="http://schemas.openxmlformats.org/officeDocument/2006/relationships/hyperlink" Target="http://online.zakon.kz/Document/?doc_id=33796013" TargetMode="External"/><Relationship Id="rId52" Type="http://schemas.openxmlformats.org/officeDocument/2006/relationships/hyperlink" Target="http://online.zakon.kz/Document/?doc_id=31646159" TargetMode="External"/><Relationship Id="rId73" Type="http://schemas.openxmlformats.org/officeDocument/2006/relationships/hyperlink" Target="http://online.zakon.kz/Document/?doc_id=31115873" TargetMode="External"/><Relationship Id="rId94" Type="http://schemas.openxmlformats.org/officeDocument/2006/relationships/hyperlink" Target="http://online.zakon.kz/Document/?doc_id=30193221" TargetMode="External"/><Relationship Id="rId148" Type="http://schemas.openxmlformats.org/officeDocument/2006/relationships/hyperlink" Target="http://online.zakon.kz/Document/?doc_id=31548165" TargetMode="External"/><Relationship Id="rId169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009804" TargetMode="External"/><Relationship Id="rId355" Type="http://schemas.openxmlformats.org/officeDocument/2006/relationships/hyperlink" Target="http://online.zakon.kz/Document/?doc_id=3009804" TargetMode="External"/><Relationship Id="rId376" Type="http://schemas.openxmlformats.org/officeDocument/2006/relationships/hyperlink" Target="http://online.zakon.kz/Document/?doc_id=102661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430" TargetMode="External"/><Relationship Id="rId215" Type="http://schemas.openxmlformats.org/officeDocument/2006/relationships/hyperlink" Target="http://online.zakon.kz/Document/?doc_id=33052623" TargetMode="External"/><Relationship Id="rId236" Type="http://schemas.openxmlformats.org/officeDocument/2006/relationships/hyperlink" Target="http://online.zakon.kz/Document/?doc_id=38216437" TargetMode="External"/><Relationship Id="rId257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31115583" TargetMode="External"/><Relationship Id="rId303" Type="http://schemas.openxmlformats.org/officeDocument/2006/relationships/hyperlink" Target="http://online.zakon.kz/Document/?doc_id=1026619" TargetMode="External"/><Relationship Id="rId42" Type="http://schemas.openxmlformats.org/officeDocument/2006/relationships/hyperlink" Target="http://online.zakon.kz/Document/?doc_id=38216437" TargetMode="External"/><Relationship Id="rId84" Type="http://schemas.openxmlformats.org/officeDocument/2006/relationships/hyperlink" Target="http://online.zakon.kz/Document/?doc_id=31495419" TargetMode="External"/><Relationship Id="rId138" Type="http://schemas.openxmlformats.org/officeDocument/2006/relationships/hyperlink" Target="http://online.zakon.kz/Document/?doc_id=31587570" TargetMode="External"/><Relationship Id="rId345" Type="http://schemas.openxmlformats.org/officeDocument/2006/relationships/hyperlink" Target="http://online.zakon.kz/Document/?doc_id=1043968" TargetMode="External"/><Relationship Id="rId38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7858</Words>
  <Characters>86480</Characters>
  <Application>Microsoft Office Word</Application>
  <DocSecurity>0</DocSecurity>
  <Lines>720</Lines>
  <Paragraphs>188</Paragraphs>
  <ScaleCrop>false</ScaleCrop>
  <Company>SPecialiST RePack</Company>
  <LinksUpToDate>false</LinksUpToDate>
  <CharactersWithSpaces>94150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1998 ГОДА № 278-...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2024-04-11T08:30:00Z</dcterms:created>
  <dcterms:modified xsi:type="dcterms:W3CDTF">2024-04-11T08:30:00Z</dcterms:modified>
</cp:coreProperties>
</file>