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14524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17 октября 2019 года № 772 «Об утверждении Правил ценообразования на товары (продукцию) военного назначения, товары (продукцию) двойного назначения (применения), работы военного назначения и услуги военно</w:t>
      </w:r>
      <w:r>
        <w:rPr>
          <w:rStyle w:val="s0"/>
          <w:b/>
          <w:bCs/>
        </w:rPr>
        <w:t>го назначения в рамках государственного оборонного заказа» (с изменениями и дополнениями от 28.09.2024 г.)</w:t>
      </w:r>
    </w:p>
    <w:p w:rsidR="00000000" w:rsidRDefault="00514524">
      <w:pPr>
        <w:pStyle w:val="pj"/>
      </w:pPr>
      <w:r>
        <w:rPr>
          <w:rStyle w:val="s0"/>
          <w:b/>
          <w:bCs/>
        </w:rPr>
        <w:t> </w:t>
      </w:r>
    </w:p>
    <w:p w:rsidR="00000000" w:rsidRDefault="00514524">
      <w:pPr>
        <w:pStyle w:val="pj"/>
      </w:pPr>
      <w:r>
        <w:rPr>
          <w:rStyle w:val="s0"/>
        </w:rPr>
        <w:t xml:space="preserve">Опубликовано: </w:t>
      </w:r>
      <w:hyperlink r:id="rId7" w:anchor="!/doc/135360/rus" w:history="1">
        <w:r>
          <w:rPr>
            <w:rStyle w:val="a4"/>
          </w:rPr>
          <w:t>ИС «Эталонный контрольный банк НПА РК в электронном виде» 18 октября 2019 г.</w:t>
        </w:r>
      </w:hyperlink>
      <w:r>
        <w:rPr>
          <w:rStyle w:val="s0"/>
        </w:rPr>
        <w:t>; «Казахстанская правда» от 24 октября 2019 г. № 206 (29083); САПП Республики Казахстан 2019 г., № 46, ст. 382</w:t>
      </w:r>
    </w:p>
    <w:p w:rsidR="00000000" w:rsidRDefault="00514524">
      <w:pPr>
        <w:pStyle w:val="pj"/>
      </w:pPr>
      <w:r>
        <w:t> </w:t>
      </w:r>
    </w:p>
    <w:p w:rsidR="00000000" w:rsidRDefault="00514524">
      <w:pPr>
        <w:pStyle w:val="pj"/>
      </w:pPr>
      <w:r>
        <w:t xml:space="preserve">Внесены изменения: </w:t>
      </w:r>
    </w:p>
    <w:p w:rsidR="00000000" w:rsidRDefault="00514524">
      <w:pPr>
        <w:pStyle w:val="pj"/>
      </w:pPr>
      <w:r>
        <w:t> </w:t>
      </w:r>
    </w:p>
    <w:p w:rsidR="00000000" w:rsidRDefault="00514524">
      <w:pPr>
        <w:pStyle w:val="pj"/>
      </w:pP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12.09.24 г. № 746 (</w:t>
      </w:r>
      <w:hyperlink r:id="rId9" w:anchor="sub_id=200" w:history="1">
        <w:r>
          <w:rPr>
            <w:rStyle w:val="a4"/>
          </w:rPr>
          <w:t>введено в действие</w:t>
        </w:r>
      </w:hyperlink>
      <w:r>
        <w:rPr>
          <w:rStyle w:val="s0"/>
        </w:rPr>
        <w:t xml:space="preserve"> с 28 сентября 2024 г.).</w:t>
      </w:r>
    </w:p>
    <w:p w:rsidR="00000000" w:rsidRDefault="00514524">
      <w:pPr>
        <w:pStyle w:val="pj"/>
      </w:pPr>
      <w:r>
        <w:t> </w:t>
      </w:r>
    </w:p>
    <w:p w:rsidR="00000000" w:rsidRDefault="00514524">
      <w:pPr>
        <w:pStyle w:val="pj"/>
      </w:pPr>
      <w:r>
        <w:t xml:space="preserve">Предыдущие редакции: </w:t>
      </w:r>
    </w:p>
    <w:p w:rsidR="00000000" w:rsidRDefault="00514524">
      <w:pPr>
        <w:pStyle w:val="pj"/>
      </w:pPr>
      <w:r>
        <w:t> </w:t>
      </w:r>
    </w:p>
    <w:p w:rsidR="00000000" w:rsidRDefault="00514524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12.09.24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4524" w:rsidRDefault="00514524" w:rsidP="00514524">
      <w:r>
        <w:separator/>
      </w:r>
    </w:p>
  </w:endnote>
  <w:endnote w:type="continuationSeparator" w:id="0">
    <w:p w:rsidR="00514524" w:rsidRDefault="00514524" w:rsidP="0051452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4524" w:rsidRDefault="00514524" w:rsidP="00514524">
      <w:r>
        <w:separator/>
      </w:r>
    </w:p>
  </w:footnote>
  <w:footnote w:type="continuationSeparator" w:id="0">
    <w:p w:rsidR="00514524" w:rsidRDefault="00514524" w:rsidP="0051452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 w:rsidP="005145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14524" w:rsidRPr="00514524" w:rsidRDefault="00514524" w:rsidP="00514524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17 октября 2019 года № 772 «Об утверждении Правил ценообразования на товары (продукцию) военного назначения, товары (продукцию) двойного назначения (применения), работы военного назначения и услуги военного назначения в рамках государственного оборонного заказа» (с изменениями и дополнениями от 28.09.2024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14524" w:rsidRDefault="00514524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14524"/>
    <w:rsid w:val="005145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5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5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5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524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1452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14524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1452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14524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779547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5765445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77954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105</Words>
  <Characters>944</Characters>
  <Application>Microsoft Office Word</Application>
  <DocSecurity>0</DocSecurity>
  <Lines>7</Lines>
  <Paragraphs>2</Paragraphs>
  <ScaleCrop>false</ScaleCrop>
  <Company/>
  <LinksUpToDate>false</LinksUpToDate>
  <CharactersWithSpaces>1047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2024-09-30T02:58:00Z</dcterms:created>
  <dcterms:modified xsi:type="dcterms:W3CDTF">2024-09-30T02:58:00Z</dcterms:modified>
</cp:coreProperties>
</file>