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736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</w:t>
      </w:r>
      <w:r>
        <w:rPr>
          <w:rStyle w:val="s0"/>
          <w:b/>
          <w:bCs/>
        </w:rPr>
        <w:t xml:space="preserve"> сәуірдегі № 325 қаулысына өзгерістер енгізу туралы» Қазақстан Республикасы Үкіметінің 2018 жылғы 1 қарашадағы № 706 Қаулысы</w:t>
      </w:r>
    </w:p>
    <w:p w:rsidR="00000000" w:rsidRDefault="00CF736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F736F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25542/kaz" w:history="1">
        <w:r>
          <w:rPr>
            <w:rStyle w:val="a4"/>
          </w:rPr>
          <w:t>«ҚР НҚА электрондық түрдегі эталондық бақылау банкі» АЖ 2018 ж. 5 қарашада</w:t>
        </w:r>
      </w:hyperlink>
      <w:r>
        <w:rPr>
          <w:rStyle w:val="s0"/>
        </w:rPr>
        <w:t>; «Егемен Қазақстан» 2018 жылғы 22 қараша № 224 (29455); ҚР Президенті мен ҚР Үкіметінің Актілер жинағы, 2018 ж., № 62, 349-құжат</w:t>
      </w:r>
    </w:p>
    <w:p w:rsidR="00000000" w:rsidRDefault="00CF736F">
      <w:pPr>
        <w:ind w:firstLine="397"/>
        <w:jc w:val="both"/>
      </w:pPr>
      <w:r>
        <w:rPr>
          <w:rStyle w:val="s0"/>
        </w:rPr>
        <w:t> </w:t>
      </w:r>
    </w:p>
    <w:p w:rsidR="00000000" w:rsidRDefault="00CF736F">
      <w:pPr>
        <w:ind w:firstLine="397"/>
        <w:jc w:val="both"/>
      </w:pPr>
      <w:r>
        <w:t> </w:t>
      </w:r>
    </w:p>
    <w:p w:rsidR="00000000" w:rsidRDefault="00CF736F">
      <w:pPr>
        <w:ind w:firstLine="397"/>
        <w:jc w:val="both"/>
      </w:pPr>
      <w:r>
        <w:rPr>
          <w:rStyle w:val="s0"/>
        </w:rPr>
        <w:t> </w:t>
      </w:r>
    </w:p>
    <w:p w:rsidR="00000000" w:rsidRDefault="00CF736F">
      <w:pPr>
        <w:ind w:firstLine="397"/>
        <w:jc w:val="both"/>
      </w:pPr>
      <w:r>
        <w:t> </w:t>
      </w:r>
    </w:p>
    <w:p w:rsidR="00000000" w:rsidRDefault="00CF736F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736F" w:rsidRDefault="00CF736F" w:rsidP="00CF736F">
      <w:r>
        <w:separator/>
      </w:r>
    </w:p>
  </w:endnote>
  <w:endnote w:type="continuationSeparator" w:id="0">
    <w:p w:rsidR="00CF736F" w:rsidRDefault="00CF736F" w:rsidP="00CF73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36F" w:rsidRDefault="00CF736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36F" w:rsidRDefault="00CF736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36F" w:rsidRDefault="00CF736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736F" w:rsidRDefault="00CF736F" w:rsidP="00CF736F">
      <w:r>
        <w:separator/>
      </w:r>
    </w:p>
  </w:footnote>
  <w:footnote w:type="continuationSeparator" w:id="0">
    <w:p w:rsidR="00CF736F" w:rsidRDefault="00CF736F" w:rsidP="00CF73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36F" w:rsidRDefault="00CF736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36F" w:rsidRDefault="00CF736F" w:rsidP="00CF73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736F" w:rsidRPr="00CF736F" w:rsidRDefault="00CF736F" w:rsidP="00CF73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 сәуірдегі № 325 қаулысына өзгерістер енгізу туралы» Қазақстан Республикасы Үкіметінің 2018 жылғы 1 қарашадағы № 706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36F" w:rsidRDefault="00CF736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736F"/>
    <w:rsid w:val="00CF7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73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736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73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73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73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736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73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73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593</Characters>
  <Application>Microsoft Office Word</Application>
  <DocSecurity>0</DocSecurity>
  <Lines>4</Lines>
  <Paragraphs>1</Paragraphs>
  <ScaleCrop>false</ScaleCrop>
  <Company/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 сәуірдегі № 325 қаулысына өзгерістер енгізу туралы» Қазақстан Республикасы Үкіметінің 2018 жылғы 1 қарашадағы № 706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2023-11-19T20:28:00Z</dcterms:created>
  <dcterms:modified xsi:type="dcterms:W3CDTF">2023-11-19T20:28:00Z</dcterms:modified>
</cp:coreProperties>
</file>