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31BE">
      <w:pPr>
        <w:pStyle w:val="pr"/>
      </w:pPr>
      <w:bookmarkStart w:id="0" w:name="_GoBack"/>
      <w:bookmarkEnd w:id="0"/>
      <w:r>
        <w:t>28.06.2018</w:t>
      </w:r>
    </w:p>
    <w:p w:rsidR="00000000" w:rsidRDefault="00D231BE">
      <w:pPr>
        <w:pStyle w:val="pc"/>
      </w:pP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новый аким Атырау</w:t>
      </w:r>
    </w:p>
    <w:p w:rsidR="00000000" w:rsidRDefault="00D231BE">
      <w:pPr>
        <w:pStyle w:val="pj"/>
      </w:pPr>
      <w:r>
        <w:rPr>
          <w:rStyle w:val="s0"/>
          <w:b/>
          <w:bCs/>
        </w:rPr>
        <w:t> </w:t>
      </w:r>
    </w:p>
    <w:p w:rsidR="00000000" w:rsidRDefault="00D231BE">
      <w:pPr>
        <w:pStyle w:val="pj"/>
      </w:pPr>
      <w:r>
        <w:rPr>
          <w:rStyle w:val="s0"/>
          <w:b/>
          <w:bCs/>
        </w:rPr>
        <w:t xml:space="preserve">Сегодня, 28 июня аким Атырауской области Нурлан Ногаев представил депутатам городского маслихата кандидатуру нового акима города. Им стал Алимухаммед Куттумуратулы, который заменил на посту Серика Шапкенова, </w:t>
      </w:r>
      <w:proofErr w:type="gramStart"/>
      <w:r>
        <w:rPr>
          <w:rStyle w:val="s0"/>
          <w:b/>
          <w:bCs/>
        </w:rPr>
        <w:t>перешедшего</w:t>
      </w:r>
      <w:proofErr w:type="gramEnd"/>
      <w:r>
        <w:rPr>
          <w:rStyle w:val="s0"/>
          <w:b/>
          <w:bCs/>
        </w:rPr>
        <w:t xml:space="preserve"> на другую работу,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D231BE">
      <w:pPr>
        <w:pStyle w:val="pj"/>
      </w:pPr>
      <w:r>
        <w:rPr>
          <w:rStyle w:val="s0"/>
        </w:rPr>
        <w:t xml:space="preserve">Как </w:t>
      </w:r>
      <w:proofErr w:type="gramStart"/>
      <w:r>
        <w:rPr>
          <w:rStyle w:val="s0"/>
        </w:rPr>
        <w:t>рассказал глава региона Алимухаммед Куттумуратулы имеет</w:t>
      </w:r>
      <w:proofErr w:type="gramEnd"/>
      <w:r>
        <w:rPr>
          <w:rStyle w:val="s0"/>
        </w:rPr>
        <w:t xml:space="preserve"> большой трудовой стаж, успешно работал на руководящих должностях в самых разных сферах, его кандидатура была выдвинута после согласования с администрацией Пр</w:t>
      </w:r>
      <w:r>
        <w:rPr>
          <w:rStyle w:val="s0"/>
        </w:rPr>
        <w:t xml:space="preserve">езидента республики Казахстан. Депутаты поддержали кандидатуру нового акима, </w:t>
      </w:r>
      <w:proofErr w:type="gramStart"/>
      <w:r>
        <w:rPr>
          <w:rStyle w:val="s0"/>
        </w:rPr>
        <w:t>отметив</w:t>
      </w:r>
      <w:proofErr w:type="gramEnd"/>
      <w:r>
        <w:rPr>
          <w:rStyle w:val="s0"/>
        </w:rPr>
        <w:t xml:space="preserve"> что знают его как хорошего и сильного управленца.</w:t>
      </w:r>
    </w:p>
    <w:p w:rsidR="00000000" w:rsidRDefault="00D231BE">
      <w:pPr>
        <w:pStyle w:val="pj"/>
      </w:pPr>
      <w:r>
        <w:rPr>
          <w:rStyle w:val="s0"/>
        </w:rPr>
        <w:t>В ходе собрания городского актива глава региона поблагодарил Серика Шапкенова за проделанную работу, а также дал ряд конк</w:t>
      </w:r>
      <w:r>
        <w:rPr>
          <w:rStyle w:val="s0"/>
        </w:rPr>
        <w:t>ретных поручений новому градоначальнику.</w:t>
      </w:r>
    </w:p>
    <w:p w:rsidR="00000000" w:rsidRDefault="00D231BE">
      <w:pPr>
        <w:pStyle w:val="pj"/>
      </w:pPr>
      <w:r>
        <w:rPr>
          <w:rStyle w:val="s0"/>
        </w:rPr>
        <w:t>Алимухаммед Куттумуратулы имеет два высших образования - по специальностям «Экономика» и «Юриспруденция», а также является магистрантом программы MPA (Master of Public Administration) Российской академии народного х</w:t>
      </w:r>
      <w:r>
        <w:rPr>
          <w:rStyle w:val="s0"/>
        </w:rPr>
        <w:t>озяйства и государственной службы при Президенте Российской Федерации. Имеет большой опыт работы на государственной службе и в частном секторе.</w:t>
      </w:r>
    </w:p>
    <w:p w:rsidR="00000000" w:rsidRDefault="00D231BE">
      <w:pPr>
        <w:pStyle w:val="pj"/>
      </w:pPr>
      <w:r>
        <w:rPr>
          <w:rStyle w:val="s0"/>
        </w:rPr>
        <w:t>Начинал трудовую деятельность в коммерческих структурах. С 2008 по 2012 год занимал различные должности в систем</w:t>
      </w:r>
      <w:r>
        <w:rPr>
          <w:rStyle w:val="s0"/>
        </w:rPr>
        <w:t>е местных исполнительных органов. С 2012 по 2016 год занимал должности заместителя акима г. Уральска, руководителя аппарата акима Атырауской области, руководителя управления природных ресурсов и регулирования природопользования Атырауской области, с мая 20</w:t>
      </w:r>
      <w:r>
        <w:rPr>
          <w:rStyle w:val="s0"/>
        </w:rPr>
        <w:t>16 года занимал должность акима Махамбетского района. В августе 2017 года был назначен акимом Жылыойского района Атырауской области, где и трудился по настоящее время.</w:t>
      </w:r>
    </w:p>
    <w:p w:rsidR="00000000" w:rsidRDefault="00D231BE">
      <w:pPr>
        <w:pStyle w:val="pj"/>
      </w:pPr>
      <w:r>
        <w:rPr>
          <w:rStyle w:val="s0"/>
        </w:rPr>
        <w:t> </w:t>
      </w:r>
    </w:p>
    <w:p w:rsidR="00000000" w:rsidRDefault="00D231BE">
      <w:pPr>
        <w:pStyle w:val="p"/>
      </w:pPr>
      <w:r>
        <w:t> </w:t>
      </w:r>
    </w:p>
    <w:p w:rsidR="00000000" w:rsidRDefault="00D231BE">
      <w:pPr>
        <w:pStyle w:val="p"/>
      </w:pPr>
      <w:r>
        <w:rPr>
          <w:sz w:val="20"/>
          <w:szCs w:val="20"/>
        </w:rPr>
        <w:t> </w:t>
      </w:r>
    </w:p>
    <w:p w:rsidR="00000000" w:rsidRDefault="00D231BE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1BE" w:rsidRDefault="00D231BE" w:rsidP="00D231BE">
      <w:r>
        <w:separator/>
      </w:r>
    </w:p>
  </w:endnote>
  <w:endnote w:type="continuationSeparator" w:id="0">
    <w:p w:rsidR="00D231BE" w:rsidRDefault="00D231BE" w:rsidP="00D23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BE" w:rsidRDefault="00D231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BE" w:rsidRDefault="00D231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BE" w:rsidRDefault="00D231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1BE" w:rsidRDefault="00D231BE" w:rsidP="00D231BE">
      <w:r>
        <w:separator/>
      </w:r>
    </w:p>
  </w:footnote>
  <w:footnote w:type="continuationSeparator" w:id="0">
    <w:p w:rsidR="00D231BE" w:rsidRDefault="00D231BE" w:rsidP="00D231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BE" w:rsidRDefault="00D231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BE" w:rsidRDefault="00D231BE" w:rsidP="00D231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31BE" w:rsidRPr="00D231BE" w:rsidRDefault="00D231BE" w:rsidP="00D231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новый аким Атырау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BE" w:rsidRDefault="00D231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31BE"/>
    <w:rsid w:val="00D23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231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31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31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31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231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31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31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31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1644</Characters>
  <Application>Microsoft Office Word</Application>
  <DocSecurity>0</DocSecurity>
  <Lines>13</Lines>
  <Paragraphs>3</Paragraphs>
  <ScaleCrop>false</ScaleCrop>
  <Company/>
  <LinksUpToDate>false</LinksUpToDate>
  <CharactersWithSpaces>1864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2025-07-18T17:51:00Z</dcterms:created>
  <dcterms:modified xsi:type="dcterms:W3CDTF">2025-07-18T17:51:00Z</dcterms:modified>
</cp:coreProperties>
</file>