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0150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«Арнайы экономикалық аймақтар құру мақсаттарына сңйкес келетiн қызмет түрлерi бойынша өздерi өндiретiн тауарлардың (жұмыстардың, қызметтердiң) тiзбесiн бекiту туралы» Қазақстан Республикасы Үкіметінің 2009 жылғы 13 мамырдағы № 703 қаулысына өзгеріс пен тол</w:t>
      </w:r>
      <w:r>
        <w:rPr>
          <w:rStyle w:val="s0"/>
          <w:b/>
          <w:bCs/>
        </w:rPr>
        <w:t>ықтырулар енгізу туралы» Қазақстан Республикасы Үкіметінің 2016 жылғы 29 желтоқсандағы № 916 Қаулысы (күші жойылды)</w:t>
      </w:r>
    </w:p>
    <w:p w:rsidR="00000000" w:rsidRDefault="00C0150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01507">
      <w:pPr>
        <w:ind w:firstLine="397"/>
        <w:jc w:val="both"/>
      </w:pPr>
      <w:r>
        <w:rPr>
          <w:rStyle w:val="s0"/>
        </w:rPr>
        <w:t xml:space="preserve">Жариялануы: </w:t>
      </w:r>
      <w:hyperlink r:id="rId7" w:anchor="!/doc/108786/kaz" w:history="1">
        <w:r>
          <w:rPr>
            <w:rStyle w:val="a4"/>
          </w:rPr>
          <w:t>«ҚР НҚА электрондық түрдегі эталондық бақылау банкі» АЖ 2017 ж. 13 қаңтарда</w:t>
        </w:r>
      </w:hyperlink>
      <w:r>
        <w:rPr>
          <w:rStyle w:val="s2"/>
        </w:rPr>
        <w:t>;</w:t>
      </w:r>
      <w:r>
        <w:rPr>
          <w:rStyle w:val="s0"/>
        </w:rPr>
        <w:t xml:space="preserve"> «Егемен Қазақстан» 2017 жылғы 28 </w:t>
      </w:r>
      <w:r>
        <w:rPr>
          <w:rStyle w:val="s0"/>
          <w:lang w:val="kk-KZ"/>
        </w:rPr>
        <w:t>наурыз</w:t>
      </w:r>
      <w:r>
        <w:rPr>
          <w:rStyle w:val="s0"/>
        </w:rPr>
        <w:t xml:space="preserve"> № 59 (2</w:t>
      </w:r>
      <w:r>
        <w:rPr>
          <w:rStyle w:val="s0"/>
          <w:lang w:val="kk-KZ"/>
        </w:rPr>
        <w:t>9040</w:t>
      </w:r>
      <w:r>
        <w:rPr>
          <w:rStyle w:val="s0"/>
        </w:rPr>
        <w:t xml:space="preserve">); ҚР Президенті мен ҚР Үкіметінің Актілер жинағы, 2016 ж., № </w:t>
      </w:r>
      <w:r>
        <w:rPr>
          <w:rStyle w:val="s0"/>
          <w:lang w:val="kk-KZ"/>
        </w:rPr>
        <w:t>69</w:t>
      </w:r>
      <w:r>
        <w:rPr>
          <w:rStyle w:val="s0"/>
        </w:rPr>
        <w:t xml:space="preserve">, 469-құжат </w:t>
      </w:r>
    </w:p>
    <w:p w:rsidR="00000000" w:rsidRDefault="00C01507">
      <w:pPr>
        <w:ind w:firstLine="397"/>
        <w:jc w:val="both"/>
      </w:pPr>
      <w:r>
        <w:rPr>
          <w:rStyle w:val="s0"/>
        </w:rPr>
        <w:t> </w:t>
      </w:r>
    </w:p>
    <w:p w:rsidR="00000000" w:rsidRDefault="00C01507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2018 жылғы 4 желтоқсандағы № 802 </w:t>
      </w:r>
      <w:hyperlink r:id="rId8" w:anchor="sub_id=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C01507">
      <w:pPr>
        <w:ind w:firstLine="397"/>
        <w:jc w:val="both"/>
      </w:pPr>
      <w:r>
        <w:rPr>
          <w:rStyle w:val="s0"/>
        </w:rPr>
        <w:t> </w:t>
      </w:r>
    </w:p>
    <w:p w:rsidR="00000000" w:rsidRDefault="00C01507">
      <w:pPr>
        <w:ind w:firstLine="397"/>
        <w:jc w:val="both"/>
      </w:pPr>
      <w:r>
        <w:rPr>
          <w:rStyle w:val="s0"/>
        </w:rPr>
        <w:t> </w:t>
      </w:r>
    </w:p>
    <w:p w:rsidR="00000000" w:rsidRDefault="00C01507">
      <w:pPr>
        <w:ind w:firstLine="397"/>
        <w:jc w:val="both"/>
      </w:pPr>
      <w:r>
        <w:rPr>
          <w:rStyle w:val="s0"/>
        </w:rPr>
        <w:t> </w:t>
      </w:r>
    </w:p>
    <w:p w:rsidR="00000000" w:rsidRDefault="00C01507">
      <w:pPr>
        <w:ind w:firstLine="397"/>
        <w:jc w:val="both"/>
      </w:pPr>
      <w:r>
        <w:rPr>
          <w:rStyle w:val="s0"/>
        </w:rPr>
        <w:t> </w:t>
      </w:r>
    </w:p>
    <w:p w:rsidR="00000000" w:rsidRDefault="00C01507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1507" w:rsidRDefault="00C01507" w:rsidP="00C01507">
      <w:r>
        <w:separator/>
      </w:r>
    </w:p>
  </w:endnote>
  <w:endnote w:type="continuationSeparator" w:id="0">
    <w:p w:rsidR="00C01507" w:rsidRDefault="00C01507" w:rsidP="00C015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1507" w:rsidRDefault="00C0150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1507" w:rsidRDefault="00C0150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1507" w:rsidRDefault="00C0150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1507" w:rsidRDefault="00C01507" w:rsidP="00C01507">
      <w:r>
        <w:separator/>
      </w:r>
    </w:p>
  </w:footnote>
  <w:footnote w:type="continuationSeparator" w:id="0">
    <w:p w:rsidR="00C01507" w:rsidRDefault="00C01507" w:rsidP="00C015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1507" w:rsidRDefault="00C0150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1507" w:rsidRDefault="00C01507" w:rsidP="00C0150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01507" w:rsidRPr="00C01507" w:rsidRDefault="00C01507" w:rsidP="00C0150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«Арнайы экономикалық аймақтар құру мақсаттарына сәйкес келетiн қызмет түрлерi бойынша өздерi өндiретiн тауарлардың (жұмыстардың, қызметтердiң) тiзбесiн бекiту туралы» Қазақстан Республикасы Үкіметінің 2009 жылғы 13 мамырдағы № 703 қаулысына өзгеріс пен толықтырулар енгізу туралы» Қазақстан Республикасы Үкіметінің 2016 жылғы 29 желтоқсандағы № 916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1507" w:rsidRDefault="00C0150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01507"/>
    <w:rsid w:val="00C015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0150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0150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0150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0150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0150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0150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0150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0150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89004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90</Words>
  <Characters>720</Characters>
  <Application>Microsoft Office Word</Application>
  <DocSecurity>0</DocSecurity>
  <Lines>6</Lines>
  <Paragraphs>1</Paragraphs>
  <ScaleCrop>false</ScaleCrop>
  <Company>SPecialiST RePack</Company>
  <LinksUpToDate>false</LinksUpToDate>
  <CharactersWithSpaces>809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«Арнайы экономикалық аймақтар құру мақсаттарына сәйкес келетiн қызмет түрлерi бойынша өздерi өндiретiн тауарлардың (жұмыстардың, қызметтердiң) тiзбесiн бекiту туралы» Қазақстан Республикасы Үкіметінің 2009 жылғы 13 мамырдағы № 703 қаулысына өзгеріс пен толықтырулар енгізу туралы» Қазақстан Республикасы Үкіметінің 2016 жылғы 29 желтоқсандағы № 916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2024-06-18T21:19:00Z</dcterms:created>
  <dcterms:modified xsi:type="dcterms:W3CDTF">2024-06-18T21:19:00Z</dcterms:modified>
</cp:coreProperties>
</file>