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5D0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Первого заместителя Премьер-Министра Республики Казахстан - Министра финансов Республики Казахстан от 11 марта 2020 года № 243 «О внесении изменений и дополнений в приказ Министра финансов Республики Казахстан от 2 декабря 2016 года № 630 «Об утверж</w:t>
      </w:r>
      <w:r>
        <w:rPr>
          <w:rStyle w:val="s0"/>
          <w:b/>
          <w:bCs/>
        </w:rPr>
        <w:t>дении Правил составления и представления бюджетной отчетности государственными учреждениями, администраторами бюджетных программ, уполномоченными органами по исполнению бюджета и аппаратами акимов городов районного значения, сел, поселков, сельских округов</w:t>
      </w:r>
      <w:r>
        <w:rPr>
          <w:rStyle w:val="s0"/>
          <w:b/>
          <w:bCs/>
        </w:rPr>
        <w:t>»</w:t>
      </w:r>
    </w:p>
    <w:p w:rsidR="00000000" w:rsidRDefault="00D05D0D">
      <w:pPr>
        <w:pStyle w:val="pj"/>
      </w:pPr>
      <w:r>
        <w:rPr>
          <w:rStyle w:val="s0"/>
          <w:b/>
          <w:bCs/>
        </w:rPr>
        <w:t> </w:t>
      </w:r>
    </w:p>
    <w:p w:rsidR="00000000" w:rsidRDefault="00D05D0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марта 2020 года под № 20124</w:t>
      </w:r>
    </w:p>
    <w:p w:rsidR="00000000" w:rsidRDefault="00D05D0D">
      <w:pPr>
        <w:pStyle w:val="pj"/>
      </w:pPr>
      <w:r>
        <w:rPr>
          <w:rStyle w:val="s0"/>
        </w:rPr>
        <w:t> </w:t>
      </w:r>
    </w:p>
    <w:p w:rsidR="00000000" w:rsidRDefault="00D05D0D">
      <w:pPr>
        <w:pStyle w:val="pj"/>
      </w:pPr>
      <w:r>
        <w:rPr>
          <w:rStyle w:val="s0"/>
        </w:rPr>
        <w:t xml:space="preserve">Опубликован: </w:t>
      </w:r>
      <w:hyperlink r:id="rId7" w:anchor="!/doc/140255/rus" w:tgtFrame="_blank" w:history="1">
        <w:r>
          <w:rPr>
            <w:rStyle w:val="a4"/>
          </w:rPr>
          <w:t>ИС «Эталонный контрольный банк НПА РК в электронном виде» 17 марта 2020 г.</w:t>
        </w:r>
      </w:hyperlink>
    </w:p>
    <w:p w:rsidR="00000000" w:rsidRDefault="00D05D0D">
      <w:pPr>
        <w:pStyle w:val="pj"/>
      </w:pPr>
      <w:r>
        <w:rPr>
          <w:rStyle w:val="s0"/>
          <w:b/>
          <w:bCs/>
        </w:rPr>
        <w:t> </w:t>
      </w:r>
    </w:p>
    <w:p w:rsidR="00000000" w:rsidRDefault="00D05D0D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5D0D" w:rsidRDefault="00D05D0D" w:rsidP="00D05D0D">
      <w:r>
        <w:separator/>
      </w:r>
    </w:p>
  </w:endnote>
  <w:endnote w:type="continuationSeparator" w:id="0">
    <w:p w:rsidR="00D05D0D" w:rsidRDefault="00D05D0D" w:rsidP="00D05D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D0D" w:rsidRDefault="00D05D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D0D" w:rsidRDefault="00D05D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D0D" w:rsidRDefault="00D05D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5D0D" w:rsidRDefault="00D05D0D" w:rsidP="00D05D0D">
      <w:r>
        <w:separator/>
      </w:r>
    </w:p>
  </w:footnote>
  <w:footnote w:type="continuationSeparator" w:id="0">
    <w:p w:rsidR="00D05D0D" w:rsidRDefault="00D05D0D" w:rsidP="00D05D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D0D" w:rsidRDefault="00D05D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D0D" w:rsidRDefault="00D05D0D" w:rsidP="00D05D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5D0D" w:rsidRPr="00D05D0D" w:rsidRDefault="00D05D0D" w:rsidP="00D05D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11 марта 2020 года № 243 «О внесении изменений и дополнений в приказ Министра финансов Республики Казахстан от 2 декабря 2016 года № 630 «Об утверждении Правил составления и представления бюджетной отчетности государственными учреждениями, администраторами бюджетных программ, уполномоченными органами по исполнению бюджета и аппаратами акимов городов районного значения, сел, поселков, сельских округов»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5D0D" w:rsidRDefault="00D05D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5D0D"/>
    <w:rsid w:val="00D05D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5D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5D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5D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5D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05D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05D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05D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05D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?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725</Characters>
  <Application>Microsoft Office Word</Application>
  <DocSecurity>0</DocSecurity>
  <Lines>6</Lines>
  <Paragraphs>1</Paragraphs>
  <ScaleCrop>false</ScaleCrop>
  <Company/>
  <LinksUpToDate>false</LinksUpToDate>
  <CharactersWithSpaces>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2025-09-23T10:05:00Z</dcterms:created>
  <dcterms:modified xsi:type="dcterms:W3CDTF">2025-09-23T10:05:00Z</dcterms:modified>
</cp:coreProperties>
</file>