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12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2020 года № 850-IX «О предоставлении строительной продукции на рынке» (с изменениями и дополнениями по состоянию на 10.10.2024 г.)</w:t>
      </w:r>
    </w:p>
    <w:p w:rsidR="00000000" w:rsidRDefault="0031412F">
      <w:pPr>
        <w:pStyle w:val="pj"/>
      </w:pPr>
      <w:r>
        <w:rPr>
          <w:rStyle w:val="s0"/>
          <w:b/>
          <w:bCs/>
        </w:rPr>
        <w:t> </w:t>
      </w:r>
    </w:p>
    <w:p w:rsidR="00000000" w:rsidRDefault="0031412F">
      <w:pPr>
        <w:pStyle w:val="pj"/>
      </w:pPr>
      <w:r>
        <w:rPr>
          <w:rStyle w:val="s0"/>
        </w:rPr>
        <w:t>Опубликован: Голос Украины от 03.10.2020 г., № 183.</w:t>
      </w:r>
    </w:p>
    <w:p w:rsidR="00000000" w:rsidRDefault="0031412F">
      <w:pPr>
        <w:pStyle w:val="pj"/>
      </w:pPr>
      <w:r>
        <w:rPr>
          <w:rStyle w:val="s0"/>
        </w:rPr>
        <w:t> </w:t>
      </w:r>
    </w:p>
    <w:p w:rsidR="00000000" w:rsidRDefault="0031412F">
      <w:pPr>
        <w:pStyle w:val="pj"/>
      </w:pPr>
      <w:r>
        <w:t>Внесены изменения:</w:t>
      </w:r>
    </w:p>
    <w:p w:rsidR="00000000" w:rsidRDefault="0031412F">
      <w:pPr>
        <w:pStyle w:val="pj"/>
      </w:pPr>
      <w:r>
        <w:t> </w:t>
      </w:r>
    </w:p>
    <w:p w:rsidR="00000000" w:rsidRDefault="0031412F">
      <w:pPr>
        <w:pStyle w:val="pj"/>
      </w:pPr>
      <w:hyperlink r:id="rId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412F">
      <w:pPr>
        <w:pStyle w:val="pj"/>
      </w:pPr>
      <w:hyperlink r:id="rId9" w:anchor="sub_id=16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1412F">
      <w:pPr>
        <w:pStyle w:val="pj"/>
      </w:pPr>
      <w:r>
        <w:t> </w:t>
      </w:r>
    </w:p>
    <w:p w:rsidR="00000000" w:rsidRDefault="0031412F">
      <w:pPr>
        <w:pStyle w:val="pj"/>
      </w:pPr>
      <w:r>
        <w:t> </w:t>
      </w:r>
    </w:p>
    <w:p w:rsidR="00000000" w:rsidRDefault="0031412F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12F" w:rsidRDefault="0031412F" w:rsidP="0031412F">
      <w:r>
        <w:separator/>
      </w:r>
    </w:p>
  </w:endnote>
  <w:endnote w:type="continuationSeparator" w:id="0">
    <w:p w:rsidR="0031412F" w:rsidRDefault="0031412F" w:rsidP="00314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12F" w:rsidRDefault="003141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12F" w:rsidRDefault="003141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12F" w:rsidRDefault="003141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12F" w:rsidRDefault="0031412F" w:rsidP="0031412F">
      <w:r>
        <w:separator/>
      </w:r>
    </w:p>
  </w:footnote>
  <w:footnote w:type="continuationSeparator" w:id="0">
    <w:p w:rsidR="0031412F" w:rsidRDefault="0031412F" w:rsidP="00314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12F" w:rsidRDefault="003141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12F" w:rsidRDefault="0031412F" w:rsidP="003141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12F" w:rsidRPr="0031412F" w:rsidRDefault="0031412F" w:rsidP="003141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сентября 2020 года № 850-IX «О предоставлении строительной продукции на рынке»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12F" w:rsidRDefault="003141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12F"/>
    <w:rsid w:val="00314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41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1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1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1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41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1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1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1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3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613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86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652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2025-05-05T23:58:00Z</dcterms:created>
  <dcterms:modified xsi:type="dcterms:W3CDTF">2025-05-05T23:58:00Z</dcterms:modified>
</cp:coreProperties>
</file>