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17FE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16 июля 1999 года № 429-I </w:t>
      </w:r>
      <w:r>
        <w:br/>
      </w:r>
      <w:r>
        <w:rPr>
          <w:rStyle w:val="s1"/>
        </w:rPr>
        <w:t>О государственном регулировании производства и оборота этилового спирта и алкогольной продукции</w:t>
      </w:r>
    </w:p>
    <w:p w:rsidR="00000000" w:rsidRDefault="00A917F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  <w:color w:val="333399"/>
            <w:u w:val="single"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05.01.2021 г.)</w:t>
      </w:r>
    </w:p>
    <w:p w:rsidR="00000000" w:rsidRDefault="00A917FE">
      <w:pPr>
        <w:jc w:val="both"/>
      </w:pPr>
      <w:r>
        <w:rPr>
          <w:rStyle w:val="s3"/>
        </w:rPr>
        <w:t> </w:t>
      </w:r>
    </w:p>
    <w:p w:rsidR="00000000" w:rsidRDefault="00A917FE">
      <w:pPr>
        <w:jc w:val="both"/>
      </w:pPr>
      <w:r>
        <w:rPr>
          <w:rStyle w:val="s3"/>
        </w:rPr>
        <w:t>Данная редакция действовала до внесения изменений от 29 июня 2020 года (введены в действие с 1 июля 2021 года)</w:t>
      </w:r>
    </w:p>
    <w:p w:rsidR="00000000" w:rsidRDefault="00A917FE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A917FE">
      <w:pPr>
        <w:ind w:left="1276" w:hanging="1276"/>
        <w:jc w:val="both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5"/>
          <w:i/>
          <w:iCs/>
          <w:color w:val="333399"/>
          <w:u w:val="single"/>
        </w:rPr>
        <w:t>Статья 1. Основные понятия, используемые в настоящем Законе</w:t>
      </w:r>
      <w:r>
        <w:rPr>
          <w:rStyle w:val="s9"/>
        </w:rPr>
        <w:fldChar w:fldCharType="end"/>
      </w:r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20000" w:history="1">
        <w:r>
          <w:rPr>
            <w:rStyle w:val="a5"/>
            <w:i/>
            <w:iCs/>
            <w:color w:val="333399"/>
            <w:u w:val="single"/>
          </w:rPr>
          <w:t>Статья 2. Законодательство Республики Казахстан о государственном регулировании производства и оборота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30000" w:history="1">
        <w:r>
          <w:rPr>
            <w:rStyle w:val="a5"/>
            <w:i/>
            <w:iCs/>
            <w:color w:val="333399"/>
            <w:u w:val="single"/>
          </w:rPr>
          <w:t>Статья 3. Государственное регулирование производства и оборота этил</w:t>
        </w:r>
        <w:r>
          <w:rPr>
            <w:rStyle w:val="a5"/>
            <w:i/>
            <w:iCs/>
            <w:color w:val="333399"/>
            <w:u w:val="single"/>
          </w:rPr>
          <w:t>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3010000" w:history="1">
        <w:r>
          <w:rPr>
            <w:rStyle w:val="a5"/>
            <w:i/>
            <w:iCs/>
            <w:color w:val="333399"/>
            <w:u w:val="single"/>
          </w:rPr>
          <w:t>Статья 3-1. Компетенция Правительства Республики Казахстан</w:t>
        </w:r>
      </w:hyperlink>
    </w:p>
    <w:p w:rsidR="00000000" w:rsidRDefault="00A917FE">
      <w:pPr>
        <w:ind w:left="1276" w:hanging="1276"/>
        <w:jc w:val="both"/>
      </w:pPr>
      <w:hyperlink w:anchor="sub40000" w:history="1">
        <w:r>
          <w:rPr>
            <w:rStyle w:val="a5"/>
            <w:i/>
            <w:iCs/>
            <w:color w:val="333399"/>
            <w:u w:val="single"/>
          </w:rPr>
          <w:t>Статья 4. Компетенция уполномоченного органа</w:t>
        </w:r>
      </w:hyperlink>
    </w:p>
    <w:p w:rsidR="00000000" w:rsidRDefault="00A917FE">
      <w:pPr>
        <w:ind w:left="1276" w:hanging="1276"/>
        <w:jc w:val="both"/>
      </w:pPr>
      <w:hyperlink w:anchor="sub50000" w:history="1">
        <w:r>
          <w:rPr>
            <w:rStyle w:val="a5"/>
            <w:i/>
            <w:iCs/>
            <w:color w:val="333399"/>
            <w:u w:val="single"/>
          </w:rPr>
          <w:t>Статья 5. Виды алко</w:t>
        </w:r>
        <w:r>
          <w:rPr>
            <w:rStyle w:val="a5"/>
            <w:i/>
            <w:iCs/>
            <w:color w:val="333399"/>
            <w:u w:val="single"/>
          </w:rPr>
          <w:t>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60000" w:history="1">
        <w:r>
          <w:rPr>
            <w:rStyle w:val="a5"/>
            <w:i/>
            <w:iCs/>
            <w:color w:val="333399"/>
            <w:u w:val="single"/>
          </w:rPr>
          <w:t>Статья 6. Исключена</w:t>
        </w:r>
      </w:hyperlink>
    </w:p>
    <w:p w:rsidR="00000000" w:rsidRDefault="00A917FE">
      <w:pPr>
        <w:ind w:left="1276" w:hanging="1276"/>
        <w:jc w:val="both"/>
      </w:pPr>
      <w:hyperlink w:anchor="sub70000" w:history="1">
        <w:r>
          <w:rPr>
            <w:rStyle w:val="a5"/>
            <w:i/>
            <w:iCs/>
            <w:color w:val="333399"/>
            <w:u w:val="single"/>
          </w:rPr>
          <w:t>Статья 7. Условия производства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80000" w:history="1">
        <w:r>
          <w:rPr>
            <w:rStyle w:val="a5"/>
            <w:i/>
            <w:iCs/>
            <w:color w:val="333399"/>
            <w:u w:val="single"/>
          </w:rPr>
          <w:t>Статья 8. Маркировка алкогольной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90000" w:history="1">
        <w:r>
          <w:rPr>
            <w:rStyle w:val="a5"/>
            <w:i/>
            <w:iCs/>
            <w:color w:val="333399"/>
            <w:u w:val="single"/>
          </w:rPr>
          <w:t>Статья 9. Условия оборота и перемещения этилового спирта и алкогольной продукции</w:t>
        </w:r>
      </w:hyperlink>
    </w:p>
    <w:p w:rsidR="00000000" w:rsidRDefault="00A917FE">
      <w:pPr>
        <w:ind w:left="1276" w:hanging="1276"/>
        <w:jc w:val="both"/>
      </w:pPr>
      <w:hyperlink w:anchor="sub100000" w:history="1">
        <w:r>
          <w:rPr>
            <w:rStyle w:val="a5"/>
            <w:i/>
            <w:iCs/>
            <w:color w:val="333399"/>
            <w:u w:val="single"/>
          </w:rPr>
          <w:t>Статья 10. Экспорт и импорт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110000" w:history="1">
        <w:r>
          <w:rPr>
            <w:rStyle w:val="a5"/>
            <w:i/>
            <w:iCs/>
            <w:color w:val="333399"/>
            <w:u w:val="single"/>
          </w:rPr>
          <w:t>Статья 11. Правила хранения и реализации этилового спирта</w:t>
        </w:r>
      </w:hyperlink>
    </w:p>
    <w:p w:rsidR="00000000" w:rsidRDefault="00A917FE">
      <w:pPr>
        <w:ind w:left="1276" w:hanging="1276"/>
        <w:jc w:val="both"/>
      </w:pPr>
      <w:hyperlink w:anchor="sub120000" w:history="1">
        <w:r>
          <w:rPr>
            <w:rStyle w:val="a5"/>
            <w:i/>
            <w:iCs/>
            <w:color w:val="333399"/>
            <w:u w:val="single"/>
          </w:rPr>
          <w:t>Статья 12. Хранение и реализация алкогольной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12010000" w:history="1">
        <w:r>
          <w:rPr>
            <w:rStyle w:val="a5"/>
            <w:i/>
            <w:iCs/>
            <w:color w:val="333399"/>
            <w:u w:val="single"/>
          </w:rPr>
          <w:t>Статья 12-1. Условия транспортировки этилового спирта и алкогольной продукци</w:t>
        </w:r>
        <w:r>
          <w:rPr>
            <w:rStyle w:val="a5"/>
            <w:i/>
            <w:iCs/>
            <w:color w:val="333399"/>
            <w:u w:val="single"/>
          </w:rPr>
          <w:t>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130000" w:history="1">
        <w:r>
          <w:rPr>
            <w:rStyle w:val="a5"/>
            <w:i/>
            <w:iCs/>
            <w:color w:val="333399"/>
            <w:u w:val="single"/>
          </w:rPr>
          <w:t>Статья 13. Декларирование объемов производства и оборота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140000" w:history="1">
        <w:r>
          <w:rPr>
            <w:rStyle w:val="a5"/>
            <w:i/>
            <w:iCs/>
            <w:color w:val="333399"/>
            <w:u w:val="single"/>
          </w:rPr>
          <w:t>Статья 14. Исключена</w:t>
        </w:r>
      </w:hyperlink>
    </w:p>
    <w:p w:rsidR="00000000" w:rsidRDefault="00A917FE">
      <w:pPr>
        <w:ind w:left="1276" w:hanging="1276"/>
        <w:jc w:val="both"/>
      </w:pPr>
      <w:hyperlink w:anchor="sub150000" w:history="1">
        <w:r>
          <w:rPr>
            <w:rStyle w:val="a5"/>
            <w:i/>
            <w:iCs/>
            <w:color w:val="333399"/>
            <w:u w:val="single"/>
          </w:rPr>
          <w:t>Статья 15. Лицензирование деятельност</w:t>
        </w:r>
        <w:r>
          <w:rPr>
            <w:rStyle w:val="a5"/>
            <w:i/>
            <w:iCs/>
            <w:color w:val="333399"/>
            <w:u w:val="single"/>
          </w:rPr>
          <w:t>и по производству и обороту этилового спирта и алкогольной продукции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160000" w:history="1">
        <w:r>
          <w:rPr>
            <w:rStyle w:val="a5"/>
            <w:i/>
            <w:iCs/>
            <w:color w:val="333399"/>
            <w:u w:val="single"/>
          </w:rPr>
          <w:t>Статья 16. Условия выдачи лицензий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170000" w:history="1">
        <w:r>
          <w:rPr>
            <w:rStyle w:val="a5"/>
            <w:i/>
            <w:iCs/>
            <w:color w:val="333399"/>
            <w:u w:val="single"/>
          </w:rPr>
          <w:t>Статья 17. Обжалование отказа в выдаче лицензии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180000" w:history="1">
        <w:r>
          <w:rPr>
            <w:rStyle w:val="a5"/>
            <w:i/>
            <w:iCs/>
            <w:color w:val="333399"/>
            <w:u w:val="single"/>
          </w:rPr>
          <w:t>Стать</w:t>
        </w:r>
        <w:r>
          <w:rPr>
            <w:rStyle w:val="a5"/>
            <w:i/>
            <w:iCs/>
            <w:color w:val="333399"/>
            <w:u w:val="single"/>
          </w:rPr>
          <w:t>я 18. Исключена</w:t>
        </w:r>
      </w:hyperlink>
    </w:p>
    <w:p w:rsidR="00000000" w:rsidRDefault="00A917FE">
      <w:pPr>
        <w:ind w:left="1276" w:hanging="1276"/>
        <w:jc w:val="both"/>
      </w:pPr>
      <w:hyperlink w:anchor="sub190000" w:history="1">
        <w:r>
          <w:rPr>
            <w:rStyle w:val="a5"/>
            <w:i/>
            <w:iCs/>
            <w:color w:val="333399"/>
            <w:u w:val="single"/>
          </w:rPr>
          <w:t>Статья 19. Приостановление действия или лишение лицензии</w:t>
        </w:r>
      </w:hyperlink>
      <w:r>
        <w:rPr>
          <w:rStyle w:val="s3"/>
        </w:rPr>
        <w:t xml:space="preserve"> </w:t>
      </w:r>
    </w:p>
    <w:p w:rsidR="00000000" w:rsidRDefault="00A917FE">
      <w:pPr>
        <w:ind w:left="1276" w:hanging="1276"/>
        <w:jc w:val="both"/>
      </w:pPr>
      <w:hyperlink w:anchor="sub200000" w:history="1">
        <w:r>
          <w:rPr>
            <w:rStyle w:val="a5"/>
            <w:i/>
            <w:iCs/>
            <w:color w:val="333399"/>
            <w:u w:val="single"/>
          </w:rPr>
          <w:t>Статья 20. Исключена</w:t>
        </w:r>
      </w:hyperlink>
    </w:p>
    <w:p w:rsidR="00000000" w:rsidRDefault="00A917FE">
      <w:pPr>
        <w:ind w:left="1276" w:hanging="1276"/>
        <w:jc w:val="both"/>
      </w:pPr>
      <w:hyperlink w:anchor="sub210000" w:history="1">
        <w:r>
          <w:rPr>
            <w:rStyle w:val="a5"/>
            <w:i/>
            <w:iCs/>
            <w:color w:val="333399"/>
            <w:u w:val="single"/>
          </w:rPr>
          <w:t>Статья 21. Ответственность за нарушение законодательства Республи</w:t>
        </w:r>
        <w:r>
          <w:rPr>
            <w:rStyle w:val="a5"/>
            <w:i/>
            <w:iCs/>
            <w:color w:val="333399"/>
            <w:u w:val="single"/>
          </w:rPr>
          <w:t>ки Казахстан о государственном регулировании производства и оборота этилового спирта и алкогольной продукции</w:t>
        </w:r>
      </w:hyperlink>
    </w:p>
    <w:p w:rsidR="00000000" w:rsidRDefault="00A917FE">
      <w:pPr>
        <w:jc w:val="center"/>
      </w:pPr>
      <w:bookmarkStart w:id="2" w:name="ContentEnd"/>
      <w:bookmarkEnd w:id="2"/>
      <w:r>
        <w:t> </w:t>
      </w:r>
    </w:p>
    <w:p w:rsidR="00000000" w:rsidRDefault="00A917FE">
      <w:pPr>
        <w:jc w:val="center"/>
      </w:pPr>
      <w:r>
        <w:t> </w:t>
      </w:r>
    </w:p>
    <w:p w:rsidR="00000000" w:rsidRDefault="00A917FE">
      <w:pPr>
        <w:ind w:firstLine="400"/>
        <w:jc w:val="both"/>
      </w:pPr>
      <w:r>
        <w:rPr>
          <w:rStyle w:val="s0"/>
        </w:rPr>
        <w:t>Настоящим Законом регулируются отношения, возникающие в процессе производства и оборота этилового спирта и алкогольной продукции, государственного регулирования и осуществления деятельности субъектов производства и оборота этилового спирта и алкогольной пр</w:t>
      </w:r>
      <w:r>
        <w:rPr>
          <w:rStyle w:val="s0"/>
        </w:rPr>
        <w:t>одукции.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jc w:val="both"/>
      </w:pPr>
      <w:bookmarkStart w:id="3" w:name="SUB10000"/>
      <w:bookmarkEnd w:id="3"/>
      <w:r>
        <w:rPr>
          <w:rStyle w:val="s3"/>
        </w:rPr>
        <w:t xml:space="preserve">В статью 1 внесены изменения в соответствии с </w:t>
      </w:r>
      <w:hyperlink r:id="rId8" w:anchor="sub_id=201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9" w:anchor="sub_id=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0" w:anchor="sub_id=100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11" w:anchor="sub_id=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" w:anchor="sub_id=8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4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15" w:anchor="sub_id=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40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7" w:anchor="sub_id=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См. изменения: </w:t>
      </w:r>
      <w:hyperlink r:id="rId18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2022 г.); </w:t>
      </w:r>
      <w:hyperlink r:id="rId19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</w:t>
      </w:r>
      <w:r>
        <w:rPr>
          <w:rStyle w:val="s3"/>
        </w:rPr>
        <w:t>г. № 397-VI (вводятся в действие с 1 января 2022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A917F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A917FE">
      <w:pPr>
        <w:ind w:firstLine="400"/>
        <w:jc w:val="both"/>
      </w:pPr>
      <w:r>
        <w:rPr>
          <w:rStyle w:val="s0"/>
        </w:rPr>
        <w:t>1) оборот - экспорт, импорт, приобретение, хранение, оптовая и розничная реализаци</w:t>
      </w:r>
      <w:r>
        <w:rPr>
          <w:rStyle w:val="s0"/>
        </w:rPr>
        <w:t>я;</w:t>
      </w:r>
    </w:p>
    <w:p w:rsidR="00000000" w:rsidRDefault="00A917FE">
      <w:pPr>
        <w:ind w:firstLine="400"/>
        <w:jc w:val="both"/>
      </w:pPr>
      <w:r>
        <w:rPr>
          <w:rStyle w:val="s0"/>
        </w:rPr>
        <w:t>2) алкогольная продукция - пищевая продукция с объемной долей этилового спирта более полутора процента, произведенная с использованием этилового спирта из пищевого сырья и (или) спиртосодержащей пищевой продукции, за исключением спиртосодержащей продукц</w:t>
      </w:r>
      <w:r>
        <w:rPr>
          <w:rStyle w:val="s0"/>
        </w:rPr>
        <w:t xml:space="preserve">ии медицинского назначения, зарегистрированной в качестве лекарственного средства в соответствии с </w:t>
      </w:r>
      <w:hyperlink r:id="rId20" w:anchor="sub_id=230000" w:history="1">
        <w:r>
          <w:rPr>
            <w:rStyle w:val="a5"/>
            <w:color w:val="333399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здравоохранения;</w:t>
      </w:r>
    </w:p>
    <w:p w:rsidR="00000000" w:rsidRDefault="00A917FE">
      <w:pPr>
        <w:jc w:val="both"/>
      </w:pPr>
      <w:bookmarkStart w:id="4" w:name="SUB10003"/>
      <w:bookmarkEnd w:id="4"/>
      <w:r>
        <w:rPr>
          <w:rStyle w:val="s3"/>
        </w:rPr>
        <w:t xml:space="preserve">В подпункт 3 внесены изменения в соответствии с </w:t>
      </w:r>
      <w:hyperlink r:id="rId21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22" w:anchor="sub_id=100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3) розничная реализация алкогольной продукции - продажа алкогольной продукции для ее дальнейшего потребления или некоммерческого использования, осуществляемая в стационарных помещениях, оборудованных торговым з</w:t>
      </w:r>
      <w:r>
        <w:rPr>
          <w:rStyle w:val="s0"/>
        </w:rPr>
        <w:t>алом, и на территориях ресторанов, баров и кафе, а также на пассажирских воздушных судах, пассажирских судах морского транспорта, в вагонах-ресторанах пассажирских поездов, оснащенных контрольно-кассовой машиной с фискальной памятью;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4) оптовая реализация </w:t>
      </w:r>
      <w:r>
        <w:rPr>
          <w:rStyle w:val="s0"/>
        </w:rPr>
        <w:t>алкогольной продукции - отпуск алкогольной продукции со складских помещений по адресу, указанному в лицензии, без ограничения объемов;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подпунктом 4-1 в соответствии с </w:t>
      </w:r>
      <w:hyperlink r:id="rId23" w:anchor="sub_id=5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(введено в действие с 1 января 2016 г.)</w:t>
      </w:r>
    </w:p>
    <w:p w:rsidR="00000000" w:rsidRDefault="00A917FE">
      <w:pPr>
        <w:ind w:firstLine="400"/>
        <w:jc w:val="both"/>
      </w:pPr>
      <w:r>
        <w:rPr>
          <w:rStyle w:val="s0"/>
        </w:rPr>
        <w:t>4-1) персональный идентификационный номер-код - идентификационный номер, присваиваемый на производимые и импортируемые этиловый спирт и алкогольную продукцию (кроме пива и п</w:t>
      </w:r>
      <w:r>
        <w:rPr>
          <w:rStyle w:val="s0"/>
        </w:rPr>
        <w:t>ивного напитка);</w:t>
      </w:r>
    </w:p>
    <w:p w:rsidR="00000000" w:rsidRDefault="00A917FE">
      <w:pPr>
        <w:ind w:firstLine="400"/>
        <w:jc w:val="both"/>
      </w:pPr>
      <w:r>
        <w:rPr>
          <w:rStyle w:val="s0"/>
        </w:rPr>
        <w:t>5) перемещение - изменение месторасположения этилового спирта и (или) алкогольной продукции в пространстве, за исключением изменения месторасположения внутри стационарных производственных и (или) складских помещений, расположенных по одном</w:t>
      </w:r>
      <w:r>
        <w:rPr>
          <w:rStyle w:val="s0"/>
        </w:rPr>
        <w:t>у адресу;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19 февраля 2019 года на вопрос от 14 февраля 2019 года № 534420 (dialog.egov.kz) «О необходимости оформления сопров</w:t>
      </w:r>
      <w:r>
        <w:rPr>
          <w:rStyle w:val="s3"/>
        </w:rPr>
        <w:t>одительной накладной при перемещении алкогольной продукции в рамках одной организации»</w:t>
      </w:r>
    </w:p>
    <w:p w:rsidR="00000000" w:rsidRDefault="00A917FE">
      <w:pPr>
        <w:ind w:firstLine="400"/>
        <w:jc w:val="both"/>
      </w:pPr>
      <w:r>
        <w:rPr>
          <w:rStyle w:val="s0"/>
        </w:rPr>
        <w:t>6) комбинированная полимерная тара - потребительская тара, изготовленная из комбинированных полимерных материалов, внутренняя поверхность которых изготовлена из пищевого</w:t>
      </w:r>
      <w:r>
        <w:rPr>
          <w:rStyle w:val="s0"/>
        </w:rPr>
        <w:t xml:space="preserve"> полимерного материала;</w:t>
      </w:r>
    </w:p>
    <w:p w:rsidR="00000000" w:rsidRDefault="00A917FE">
      <w:pPr>
        <w:jc w:val="both"/>
      </w:pPr>
      <w:r>
        <w:rPr>
          <w:rStyle w:val="s3"/>
        </w:rPr>
        <w:t xml:space="preserve">Подпункт 7 </w:t>
      </w:r>
      <w:hyperlink r:id="rId25" w:anchor="sub_id=20000" w:history="1">
        <w:r>
          <w:rPr>
            <w:rStyle w:val="a5"/>
            <w:i/>
            <w:iCs/>
            <w:color w:val="333399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A917FE">
      <w:pPr>
        <w:ind w:firstLine="400"/>
        <w:jc w:val="both"/>
      </w:pPr>
      <w:r>
        <w:rPr>
          <w:rStyle w:val="s0"/>
        </w:rPr>
        <w:t>7) контрольные приборы учета - приборы, оснащенные источниками бесперебойного питания электроэнерги</w:t>
      </w:r>
      <w:r>
        <w:rPr>
          <w:rStyle w:val="s0"/>
        </w:rPr>
        <w:t xml:space="preserve">ей, обеспечивающие автоматизированную передачу через </w:t>
      </w:r>
      <w:hyperlink r:id="rId26" w:history="1">
        <w:r>
          <w:rPr>
            <w:rStyle w:val="a5"/>
            <w:color w:val="333399"/>
            <w:u w:val="single"/>
          </w:rPr>
          <w:t>оператора данных контрольных приборов учета в сфере производства этилового спирта и алкогольной продукции</w:t>
        </w:r>
      </w:hyperlink>
      <w:r>
        <w:rPr>
          <w:rStyle w:val="s0"/>
        </w:rPr>
        <w:t xml:space="preserve"> уполномоченному органу и его тер</w:t>
      </w:r>
      <w:r>
        <w:rPr>
          <w:rStyle w:val="s0"/>
        </w:rPr>
        <w:t>риториальным подразделениям в режиме реального времени данных об объемах производства этилового спирта и алкогольной продукции, концентрации в ней этилового спирта (кроме вина, пива и пивных напитков), остатках этилового спирта (кроме пива и пивных напитко</w:t>
      </w:r>
      <w:r>
        <w:rPr>
          <w:rStyle w:val="s0"/>
        </w:rPr>
        <w:t>в) и идентификации учетно-контрольных марок произведенной алкогольной продукции, подлежащей маркировке учетно-контрольными марками;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27" w:anchor="sub_id=1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 в действие с 1 января 2018 г.)</w:t>
      </w:r>
    </w:p>
    <w:p w:rsidR="00000000" w:rsidRDefault="00A917FE">
      <w:pPr>
        <w:ind w:firstLine="400"/>
        <w:jc w:val="both"/>
      </w:pPr>
      <w:r>
        <w:rPr>
          <w:rStyle w:val="s0"/>
        </w:rPr>
        <w:t>7-1) приборы идентификации учетно-контрольных марок - приборы с использованием программного обеспечения, определяющие идентификацию учетно-контрольных марок алкогольной продук</w:t>
      </w:r>
      <w:r>
        <w:rPr>
          <w:rStyle w:val="s0"/>
        </w:rPr>
        <w:t>ции и осуществляющие передачу данных идентификации уполномоченному органу и его территориальным подразделениям в режиме реального времени, с доступом к информационным ресурсам уполномоченного органа.</w:t>
      </w:r>
    </w:p>
    <w:p w:rsidR="00000000" w:rsidRDefault="00A917FE">
      <w:pPr>
        <w:jc w:val="both"/>
      </w:pPr>
      <w:r>
        <w:rPr>
          <w:rStyle w:val="s3"/>
        </w:rPr>
        <w:t xml:space="preserve">Подпункт 8 изложен в редакции </w:t>
      </w:r>
      <w:hyperlink r:id="rId28" w:anchor="sub_id=50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03.12.15 г. № 432-V (введено в действие с 1 января 2016 г.) (</w:t>
      </w:r>
      <w:hyperlink r:id="rId29" w:anchor="sub_id=10008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8) учетно-контрольная марка - специальная разовая наклейка с необходимыми элементами защиты установленной формы и содержания, несущая в себе информацию, предназначенную для идентификации алкогольной продукции (кроме виноматериала, пива и пивного напитка) с</w:t>
      </w:r>
      <w:r>
        <w:rPr>
          <w:rStyle w:val="s0"/>
        </w:rPr>
        <w:t xml:space="preserve"> целью учета и осуществления контроля за ее оборотом (кроме экспорта);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30" w:history="1">
        <w:r>
          <w:rPr>
            <w:rStyle w:val="a5"/>
            <w:i/>
            <w:iCs/>
            <w:color w:val="333399"/>
            <w:u w:val="single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маркировки (перемаркировки) алкогольной продукции, за исключением виноматериала и пива, учетно-контрольными марками, </w:t>
      </w:r>
      <w:hyperlink r:id="rId31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8 февраля 2018 года № 144</w:t>
      </w:r>
      <w:r>
        <w:rPr>
          <w:rStyle w:val="s3"/>
        </w:rPr>
        <w:t xml:space="preserve"> «Об утверждении Правил получения, 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</w:t>
      </w:r>
      <w:r>
        <w:rPr>
          <w:rStyle w:val="s3"/>
        </w:rPr>
        <w:t>же учета и размера обеспечения такого обязательства»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9) коньячный спирт - винный дистиллят с объемной долей этилового спирта от 55,0 до 70,0 процентов, изготовленный фракционной перегонкой столового виноматериала с объемной долей этилового спирта не менее </w:t>
      </w:r>
      <w:r>
        <w:rPr>
          <w:rStyle w:val="s0"/>
        </w:rPr>
        <w:t>7,5 процента и находившийся в постоянном контакте с древесиной дуба в течение всего периода выдержки или не находившийся в контакте с древесиной дуба;</w:t>
      </w:r>
    </w:p>
    <w:p w:rsidR="00000000" w:rsidRDefault="00A917FE">
      <w:pPr>
        <w:ind w:firstLine="400"/>
        <w:jc w:val="both"/>
      </w:pPr>
      <w:r>
        <w:rPr>
          <w:rStyle w:val="s0"/>
        </w:rPr>
        <w:t>10) жестяная тара - потребительская тара, изготовленная из специальной жести, внутренняя поверхность кото</w:t>
      </w:r>
      <w:r>
        <w:rPr>
          <w:rStyle w:val="s0"/>
        </w:rPr>
        <w:t>рой состоит из пищевого материала;</w:t>
      </w:r>
    </w:p>
    <w:p w:rsidR="00000000" w:rsidRDefault="00A917FE">
      <w:pPr>
        <w:ind w:firstLine="400"/>
        <w:jc w:val="both"/>
      </w:pPr>
      <w:r>
        <w:rPr>
          <w:rStyle w:val="s0"/>
        </w:rPr>
        <w:t>11) складские помещения - специализированные стационарные помещения и (или) площадки (для хранения этилового спирта), предназначенные исключительно для хранения, приема и отпуска этилового спирта и (или) алкогольной проду</w:t>
      </w:r>
      <w:r>
        <w:rPr>
          <w:rStyle w:val="s0"/>
        </w:rPr>
        <w:t xml:space="preserve">кции, соответствующие </w:t>
      </w:r>
      <w:hyperlink r:id="rId32" w:history="1">
        <w:r>
          <w:rPr>
            <w:rStyle w:val="a5"/>
            <w:color w:val="333399"/>
            <w:u w:val="single"/>
          </w:rPr>
          <w:t>квалификационным требованиям</w:t>
        </w:r>
      </w:hyperlink>
      <w:r>
        <w:rPr>
          <w:rStyle w:val="s0"/>
        </w:rPr>
        <w:t>;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3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19 ноябр</w:t>
      </w:r>
      <w:r>
        <w:rPr>
          <w:rStyle w:val="s3"/>
        </w:rPr>
        <w:t>я 2019 года на вопрос от 15 ноября 2019 года № 580564/1 (dialog.egov.kz) «О требованиях к хранению этилового спирта»</w:t>
      </w:r>
    </w:p>
    <w:p w:rsidR="00000000" w:rsidRDefault="00A917FE">
      <w:pPr>
        <w:ind w:firstLine="400"/>
        <w:jc w:val="both"/>
      </w:pPr>
      <w:r>
        <w:rPr>
          <w:rStyle w:val="s0"/>
        </w:rPr>
        <w:t>12) спиртосодержащая пищевая продукция - пищевая продукция с объемной долей этилового спирта более полутора процента, произведенного из пищ</w:t>
      </w:r>
      <w:r>
        <w:rPr>
          <w:rStyle w:val="s0"/>
        </w:rPr>
        <w:t>евого сырья;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13) паспорт производства - основной документ, регламентирующий использование имеющегося оборудования, соблюдение технологического процесса, устанавливающий нормы расхода основного сырья, ингредиентов, вспомогательных материалов и нормы выхода </w:t>
      </w:r>
      <w:r>
        <w:rPr>
          <w:rStyle w:val="s0"/>
        </w:rPr>
        <w:t>готовой продукции, побочных продуктов, а также норм потерь при производстве;</w:t>
      </w:r>
    </w:p>
    <w:p w:rsidR="00000000" w:rsidRDefault="00A917FE">
      <w:pPr>
        <w:ind w:firstLine="400"/>
        <w:jc w:val="both"/>
      </w:pPr>
      <w:r>
        <w:rPr>
          <w:rStyle w:val="s0"/>
        </w:rPr>
        <w:t>14) пластиковая емкость - потребительская тара на основе полиэтилена, полистирола и иного полимерного материала;</w:t>
      </w:r>
    </w:p>
    <w:p w:rsidR="00000000" w:rsidRDefault="00A917FE">
      <w:pPr>
        <w:ind w:firstLine="400"/>
        <w:jc w:val="both"/>
      </w:pPr>
      <w:r>
        <w:rPr>
          <w:rStyle w:val="s0"/>
        </w:rPr>
        <w:t>15) хранение - размещение (складирование) этилового спирта и (или)</w:t>
      </w:r>
      <w:r>
        <w:rPr>
          <w:rStyle w:val="s0"/>
        </w:rPr>
        <w:t xml:space="preserve"> алкогольной продукции в целях дальнейшей оптовой или розничной реализации;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16) идентификация - процедура, обеспечивающая в сфере производства и оборота, использования однозначное распознание, установление полного соответствия определенной продукции среди </w:t>
      </w:r>
      <w:r>
        <w:rPr>
          <w:rStyle w:val="s0"/>
        </w:rPr>
        <w:t>подобной по отличительным свойствам и признакам;</w:t>
      </w:r>
    </w:p>
    <w:p w:rsidR="00000000" w:rsidRDefault="00A917F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34" w:anchor="sub_id=8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35" w:anchor="sub_id=10017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17) стационарные помещения - капитальные здания, сооружения или их часть, обеспеченные водоснабжением, энергоснабжением и канализацией, имеющие фундамент, и пере</w:t>
      </w:r>
      <w:r>
        <w:rPr>
          <w:rStyle w:val="s0"/>
        </w:rPr>
        <w:t>мещение которых невозможно без нанесения ущерба их несущей конструкции. К стационарным помещениям в настоящем Законе приравниваются пассажирские воздушные суда, пассажирские суда морского транспорта, вагоны-рестораны пассажирских поездов;</w:t>
      </w:r>
    </w:p>
    <w:p w:rsidR="00000000" w:rsidRDefault="00A917FE">
      <w:pPr>
        <w:ind w:firstLine="400"/>
        <w:jc w:val="both"/>
      </w:pPr>
      <w:r>
        <w:rPr>
          <w:rStyle w:val="s0"/>
        </w:rPr>
        <w:t>18) безводный спи</w:t>
      </w:r>
      <w:r>
        <w:rPr>
          <w:rStyle w:val="s0"/>
        </w:rPr>
        <w:t>рт - стопроцентный спирт или абсолютный алкоголь, не содержащий воды, используемый как условное понятие, применяемое в расчетах;</w:t>
      </w:r>
    </w:p>
    <w:p w:rsidR="00000000" w:rsidRDefault="00A917FE">
      <w:pPr>
        <w:jc w:val="both"/>
      </w:pPr>
      <w:r>
        <w:rPr>
          <w:rStyle w:val="s3"/>
        </w:rPr>
        <w:t xml:space="preserve">Пункт дополнен подпунктом 18-1 в соответствии с </w:t>
      </w:r>
      <w:hyperlink r:id="rId36" w:anchor="sub_id=5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27.10.15 г. № 364-V</w:t>
      </w:r>
    </w:p>
    <w:p w:rsidR="00000000" w:rsidRDefault="00A917FE">
      <w:pPr>
        <w:ind w:firstLine="400"/>
        <w:jc w:val="both"/>
      </w:pPr>
      <w:r>
        <w:rPr>
          <w:rStyle w:val="s0"/>
        </w:rPr>
        <w:t>18-1) розлив пива - способ розничной реализации пива, не предусматривающий его транспортировку и хранение;</w:t>
      </w:r>
    </w:p>
    <w:p w:rsidR="00000000" w:rsidRDefault="00A917FE">
      <w:pPr>
        <w:ind w:firstLine="400"/>
        <w:jc w:val="both"/>
      </w:pPr>
      <w:r>
        <w:rPr>
          <w:rStyle w:val="s0"/>
        </w:rPr>
        <w:t>19) маркировка - текст, условное обозначение и рисунки, несущие информацию для потребителя и нанесенные на этикет</w:t>
      </w:r>
      <w:r>
        <w:rPr>
          <w:rStyle w:val="s0"/>
        </w:rPr>
        <w:t>ки, контрэтикетки, кольеретки и упаковки;</w:t>
      </w:r>
    </w:p>
    <w:p w:rsidR="00000000" w:rsidRDefault="00A917FE">
      <w:pPr>
        <w:jc w:val="both"/>
      </w:pPr>
      <w:bookmarkStart w:id="5" w:name="SUB1001901"/>
      <w:bookmarkEnd w:id="5"/>
      <w:r>
        <w:rPr>
          <w:rStyle w:val="s3"/>
        </w:rPr>
        <w:t xml:space="preserve">Статья дополнена подпунктом 19-1 в соответствии с </w:t>
      </w:r>
      <w:hyperlink r:id="rId37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05.01.21 г. № 407-VI (введено в действие с 1 января 2020 г.)</w:t>
      </w:r>
    </w:p>
    <w:p w:rsidR="00000000" w:rsidRDefault="00A917FE">
      <w:pPr>
        <w:ind w:firstLine="397"/>
        <w:jc w:val="both"/>
      </w:pPr>
      <w:r>
        <w:rPr>
          <w:rStyle w:val="s0"/>
        </w:rPr>
        <w:t xml:space="preserve">19-1) </w:t>
      </w:r>
      <w:hyperlink r:id="rId38" w:anchor="sub_id=1" w:history="1">
        <w:r>
          <w:rPr>
            <w:rStyle w:val="a3"/>
          </w:rPr>
          <w:t>сопроводительная накладная</w:t>
        </w:r>
      </w:hyperlink>
      <w:r>
        <w:rPr>
          <w:rStyle w:val="s0"/>
        </w:rPr>
        <w:t xml:space="preserve"> на товары - документ, предназначенный для контроля за движением этилового спирта и (или) алкогольной продукции;</w:t>
      </w:r>
    </w:p>
    <w:p w:rsidR="00000000" w:rsidRDefault="00A917FE">
      <w:pPr>
        <w:ind w:firstLine="400"/>
        <w:jc w:val="both"/>
      </w:pPr>
      <w:r>
        <w:rPr>
          <w:rStyle w:val="s0"/>
        </w:rPr>
        <w:t>20) потребительская тара - тара, посту</w:t>
      </w:r>
      <w:r>
        <w:rPr>
          <w:rStyle w:val="s0"/>
        </w:rPr>
        <w:t>пающая к потребителю с алкогольной продукцией, не выполняющая функцию транспортной тары и изготовленная из материалов, разрешенных к использованию уполномоченным органом в области здравоохранения;</w:t>
      </w:r>
    </w:p>
    <w:p w:rsidR="00000000" w:rsidRDefault="00A917FE">
      <w:pPr>
        <w:ind w:firstLine="400"/>
        <w:jc w:val="both"/>
      </w:pPr>
      <w:r>
        <w:rPr>
          <w:rStyle w:val="s0"/>
        </w:rPr>
        <w:t>21) фирменный специализированный магазин - стационарное пом</w:t>
      </w:r>
      <w:r>
        <w:rPr>
          <w:rStyle w:val="s0"/>
        </w:rPr>
        <w:t>ещение, оборудованное торговым залом, оснащенное контрольно-кассовой машиной с фискальной памятью и предназначенное для розничной реализации собственно произведенной алкогольной продукции;</w:t>
      </w:r>
    </w:p>
    <w:p w:rsidR="00000000" w:rsidRDefault="00A917FE">
      <w:pPr>
        <w:ind w:firstLine="397"/>
        <w:jc w:val="both"/>
      </w:pPr>
      <w:r>
        <w:rPr>
          <w:rStyle w:val="s0"/>
        </w:rPr>
        <w:t xml:space="preserve">22) исключен в соответствии с </w:t>
      </w:r>
      <w:hyperlink r:id="rId39" w:anchor="sub_id=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05.01.21 г. № 407-VI </w:t>
      </w:r>
      <w:r>
        <w:rPr>
          <w:rStyle w:val="s3"/>
        </w:rPr>
        <w:t>(введено в действие с 1 января 2020 г.) (</w:t>
      </w:r>
      <w:hyperlink r:id="rId40" w:anchor="sub_id=1002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23) этиловый спирт - продукт, получае</w:t>
      </w:r>
      <w:r>
        <w:rPr>
          <w:rStyle w:val="s0"/>
        </w:rPr>
        <w:t>мый путем брагоректификации спиртовых бражек или ректификации этилового спирта-сырца, вырабатываемого из зерна, картофеля, сахарной свеклы, мелассы сахара-сырца и другого сахаро- и крахмалосодержащего пищевого растительного сырья, из виноматериала путем пр</w:t>
      </w:r>
      <w:r>
        <w:rPr>
          <w:rStyle w:val="s0"/>
        </w:rPr>
        <w:t>ямой или двойной перегонки и иным путем из непищевого сырья;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подпунктом 24 в соответствии с </w:t>
      </w:r>
      <w:hyperlink r:id="rId41" w:anchor="sub_id=5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(введено в действие с 1 января 2</w:t>
      </w:r>
      <w:r>
        <w:rPr>
          <w:rStyle w:val="s3"/>
        </w:rPr>
        <w:t>016 г.)</w:t>
      </w:r>
    </w:p>
    <w:p w:rsidR="00000000" w:rsidRDefault="00A917FE">
      <w:pPr>
        <w:ind w:firstLine="400"/>
        <w:jc w:val="both"/>
      </w:pPr>
      <w:r>
        <w:rPr>
          <w:rStyle w:val="s0"/>
        </w:rPr>
        <w:t>24) данные контрольных приборов учета в сфере производства этилового спирта и алкогольной продукции - данные об объемах производства этилового спирта и алкогольной продукции, концентрации в ней этилового спирта (кроме вина, пива и пивного напитка),</w:t>
      </w:r>
      <w:r>
        <w:rPr>
          <w:rStyle w:val="s0"/>
        </w:rPr>
        <w:t xml:space="preserve"> остатках этилового спирта (кроме пива и пивного напитка) и идентификации учетно-контрольных марок;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подпунктом 25 в соответствии с </w:t>
      </w:r>
      <w:hyperlink r:id="rId42" w:anchor="sub_id=5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03.12.15 г. №</w:t>
      </w:r>
      <w:r>
        <w:rPr>
          <w:rStyle w:val="s3"/>
        </w:rPr>
        <w:t xml:space="preserve"> 432-V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25) </w:t>
      </w:r>
      <w:hyperlink r:id="rId43" w:history="1">
        <w:r>
          <w:rPr>
            <w:rStyle w:val="a5"/>
            <w:color w:val="333399"/>
            <w:u w:val="single"/>
          </w:rPr>
          <w:t>оператор данных контрольных приборов учета в сфере производства этилового спирта и алкогольной продукции</w:t>
        </w:r>
      </w:hyperlink>
      <w:r>
        <w:rPr>
          <w:rStyle w:val="s0"/>
        </w:rPr>
        <w:t xml:space="preserve"> - юридическое лицо, определенное Правительством Республики Казахстан, обесп</w:t>
      </w:r>
      <w:r>
        <w:rPr>
          <w:rStyle w:val="s0"/>
        </w:rPr>
        <w:t>ечивающее автоматизированную онлайн-передачу уполномоченному органу и его территориальным подразделениям данных контрольных приборов учета.</w:t>
      </w:r>
    </w:p>
    <w:p w:rsidR="00000000" w:rsidRDefault="00A917FE">
      <w:pPr>
        <w:jc w:val="both"/>
      </w:pPr>
      <w:r>
        <w:t> </w:t>
      </w:r>
    </w:p>
    <w:p w:rsidR="00000000" w:rsidRDefault="00A917FE">
      <w:pPr>
        <w:ind w:left="1200" w:hanging="800"/>
        <w:jc w:val="both"/>
      </w:pPr>
      <w:bookmarkStart w:id="6" w:name="SUB20000"/>
      <w:bookmarkEnd w:id="6"/>
      <w:r>
        <w:rPr>
          <w:rStyle w:val="s1"/>
        </w:rPr>
        <w:t xml:space="preserve">Статья 2. Законодательство Республики Казахстан о государственном регулировании производства и оборота этилового спирта и алкогольной продукции </w:t>
      </w:r>
    </w:p>
    <w:p w:rsidR="00000000" w:rsidRDefault="00A917FE">
      <w:pPr>
        <w:spacing w:after="240"/>
        <w:ind w:firstLine="400"/>
        <w:jc w:val="both"/>
      </w:pPr>
      <w:r>
        <w:t>Законодательство Республики Казахстан о государственном регулировании производства и оборота этилового спирта и</w:t>
      </w:r>
      <w:r>
        <w:t xml:space="preserve"> алкогольной продукции состоит из настоящего Закона и иных нормативных правовых актов Республики Казахстан.</w:t>
      </w:r>
    </w:p>
    <w:p w:rsidR="00000000" w:rsidRDefault="00A917FE">
      <w:pPr>
        <w:jc w:val="both"/>
      </w:pPr>
      <w:bookmarkStart w:id="7" w:name="SUB30000"/>
      <w:bookmarkEnd w:id="7"/>
      <w:r>
        <w:rPr>
          <w:rStyle w:val="s3"/>
        </w:rPr>
        <w:t xml:space="preserve">См. изменения - </w:t>
      </w:r>
      <w:hyperlink r:id="rId44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</w:t>
      </w:r>
      <w:r>
        <w:rPr>
          <w:rStyle w:val="s3"/>
        </w:rPr>
        <w:t>вие с 1 января 2022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3. Государственное регулирование производства и оборота этилового спирта и алкогольной продукции </w:t>
      </w:r>
    </w:p>
    <w:p w:rsidR="00000000" w:rsidRDefault="00A917FE">
      <w:pPr>
        <w:ind w:firstLine="400"/>
        <w:jc w:val="both"/>
      </w:pPr>
      <w:r>
        <w:t>1. Под государственным регулированием производства и оборота этилового спирта и алкогольной продукции понимается устанавливаемы</w:t>
      </w:r>
      <w:r>
        <w:t xml:space="preserve">й нормативными правовыми актами контроль производства и оборота этилового спирта и алкогольной продукции. </w:t>
      </w:r>
    </w:p>
    <w:p w:rsidR="00000000" w:rsidRDefault="00A917FE">
      <w:pPr>
        <w:ind w:firstLine="400"/>
        <w:jc w:val="both"/>
      </w:pPr>
      <w:r>
        <w:t xml:space="preserve">2. Задачами государственного регулирования производства и оборота этилового спирта и алкогольной продукции являются: </w:t>
      </w:r>
    </w:p>
    <w:p w:rsidR="00000000" w:rsidRDefault="00A917FE">
      <w:pPr>
        <w:ind w:firstLine="400"/>
        <w:jc w:val="both"/>
      </w:pPr>
      <w:r>
        <w:t>1) защита экономических интерес</w:t>
      </w:r>
      <w:r>
        <w:t xml:space="preserve">ов и охраны здоровья граждан Республики Казахстан; </w:t>
      </w:r>
    </w:p>
    <w:p w:rsidR="00000000" w:rsidRDefault="00A917FE">
      <w:pPr>
        <w:ind w:firstLine="400"/>
        <w:jc w:val="both"/>
      </w:pPr>
      <w:r>
        <w:t xml:space="preserve">2) создание условий для повышения качества этилового спирта и алкогольной продукции, производимых и ввозимых в Республику Казахстан; </w:t>
      </w:r>
    </w:p>
    <w:p w:rsidR="00000000" w:rsidRDefault="00A917FE">
      <w:pPr>
        <w:ind w:firstLine="400"/>
        <w:jc w:val="both"/>
      </w:pPr>
      <w:r>
        <w:t xml:space="preserve">3) обеспечение соблюдения законодательства в области государственного </w:t>
      </w:r>
      <w:r>
        <w:t xml:space="preserve">регулирования производства и оборота указанной продукции. </w:t>
      </w:r>
    </w:p>
    <w:p w:rsidR="00000000" w:rsidRDefault="00A917FE">
      <w:pPr>
        <w:ind w:firstLine="400"/>
        <w:jc w:val="both"/>
      </w:pPr>
      <w:r>
        <w:t xml:space="preserve">3. Государственное регулирование производства и оборота этилового спирта и алкогольной продукции включает в себя: </w:t>
      </w:r>
    </w:p>
    <w:p w:rsidR="00000000" w:rsidRDefault="00A917FE">
      <w:pPr>
        <w:ind w:firstLine="400"/>
        <w:jc w:val="both"/>
      </w:pPr>
      <w:r>
        <w:t>1) лицензирование деятельности по производству и обороту этилового спирта и алкого</w:t>
      </w:r>
      <w:r>
        <w:t xml:space="preserve">льной продукции: </w:t>
      </w:r>
    </w:p>
    <w:p w:rsidR="00000000" w:rsidRDefault="00A917FE">
      <w:pPr>
        <w:ind w:firstLine="400"/>
        <w:jc w:val="both"/>
      </w:pPr>
      <w:r>
        <w:t xml:space="preserve">2) регулирование импорта этилового спирта и алкогольной продукции; </w:t>
      </w:r>
    </w:p>
    <w:p w:rsidR="00000000" w:rsidRDefault="00A917FE">
      <w:pPr>
        <w:jc w:val="both"/>
      </w:pPr>
      <w:r>
        <w:rPr>
          <w:rStyle w:val="s3"/>
        </w:rPr>
        <w:t xml:space="preserve">Подпункт 3 изложен в редакции </w:t>
      </w:r>
      <w:hyperlink r:id="rId45" w:anchor="sub_id=3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46" w:anchor="sub_id=30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3) установление </w:t>
      </w:r>
      <w:hyperlink r:id="rId47" w:history="1">
        <w:r>
          <w:rPr>
            <w:rStyle w:val="a3"/>
          </w:rPr>
          <w:t>минимальных розничных цен</w:t>
        </w:r>
      </w:hyperlink>
      <w:r>
        <w:rPr>
          <w:rStyle w:val="s0"/>
        </w:rPr>
        <w:t xml:space="preserve"> на водки и водки особые, крепкие ликероводочные изделия;</w:t>
      </w:r>
    </w:p>
    <w:p w:rsidR="00000000" w:rsidRDefault="00A917FE">
      <w:pPr>
        <w:ind w:firstLine="400"/>
        <w:jc w:val="both"/>
      </w:pPr>
      <w:r>
        <w:t xml:space="preserve">4) установление норм и правил в области производства и оборота этилового спирта и алкогольной продукции; </w:t>
      </w:r>
    </w:p>
    <w:p w:rsidR="00000000" w:rsidRDefault="00A917FE">
      <w:pPr>
        <w:jc w:val="both"/>
      </w:pPr>
      <w:r>
        <w:rPr>
          <w:rStyle w:val="s3"/>
        </w:rPr>
        <w:t xml:space="preserve">Подпункт 5 изложен в редакции </w:t>
      </w:r>
      <w:hyperlink r:id="rId48" w:anchor="sub_id=3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(введены</w:t>
      </w:r>
      <w:r>
        <w:rPr>
          <w:rStyle w:val="s3"/>
        </w:rPr>
        <w:t xml:space="preserve"> в действие с 1 января 2015 года) (</w:t>
      </w:r>
      <w:hyperlink r:id="rId49" w:anchor="sub_id=3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5) установление для производителей этилового спирта (кроме коньячного спирта), водок и водок особых минимального процента </w:t>
      </w:r>
      <w:r>
        <w:rPr>
          <w:rStyle w:val="s0"/>
        </w:rPr>
        <w:t>использования производственной мощности и минимальных объемов производства;</w:t>
      </w:r>
    </w:p>
    <w:p w:rsidR="00000000" w:rsidRDefault="00A917FE">
      <w:pPr>
        <w:ind w:firstLine="400"/>
        <w:jc w:val="both"/>
      </w:pPr>
      <w:r>
        <w:t>6) осуществление государственного учета и отчетности в области производства и оборота этилового спирта и алкогольной продукции, составление взаимоувязанных балансов их производства</w:t>
      </w:r>
      <w:r>
        <w:t xml:space="preserve"> и оборота; </w:t>
      </w:r>
    </w:p>
    <w:p w:rsidR="00000000" w:rsidRDefault="00A917FE">
      <w:pPr>
        <w:ind w:firstLine="400"/>
        <w:jc w:val="both"/>
      </w:pPr>
      <w:r>
        <w:t xml:space="preserve">7) организацию государственного контроля над производством и оборотом, а также качеством этилового спирта и алкогольной продукции; </w:t>
      </w:r>
    </w:p>
    <w:p w:rsidR="00000000" w:rsidRDefault="00A917FE">
      <w:pPr>
        <w:ind w:firstLine="400"/>
        <w:jc w:val="both"/>
      </w:pPr>
      <w:r>
        <w:t>8) обеспечение выполнения международных обязательств Республики Казахстан в части, касающейся вопросов регулиро</w:t>
      </w:r>
      <w:r>
        <w:t>вания производства и оборота этилового спирта и алкогольной продукции, осуществление сотрудничества с соответствующими органами зарубежных государств и иными международными организациями, уполномоченными регулировать вопросы производства и оборота этиловог</w:t>
      </w:r>
      <w:r>
        <w:t xml:space="preserve">о спирта и алкогольной продукции. 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9) исключен в соответствии с </w:t>
      </w:r>
      <w:hyperlink r:id="rId50" w:anchor="sub_id=3400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51" w:anchor="sub_id=20000" w:history="1">
        <w:r>
          <w:rPr>
            <w:rStyle w:val="a5"/>
            <w:i/>
            <w:iCs/>
            <w:color w:val="333399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52" w:anchor="sub_id=30309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53" w:anchor="sub_id=3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54" w:anchor="sub_id=304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5. Центральным и местным исполнительным органам запрещается принимать нормативные правовые и иные акты и (или) совершать действия</w:t>
      </w:r>
      <w:r>
        <w:rPr>
          <w:rStyle w:val="s0"/>
        </w:rPr>
        <w:t>, затрагивающие сферу производства и оборота этилового спирта и алкогольной продукции без согласования с уполномоченным органом.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пунктом 6 в соответствии с </w:t>
      </w:r>
      <w:hyperlink r:id="rId55" w:anchor="sub_id=200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15.11.10 г. № 352-IV; изложен в редакции </w:t>
      </w:r>
      <w:hyperlink r:id="rId56" w:anchor="sub_id=18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28.10.19 г. № 268-VI (</w:t>
      </w:r>
      <w:hyperlink r:id="rId57" w:anchor="sub_id=306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6. Государственное регулирование производства и оборота этилового спирта и алкогольной продукции, предусмотренное настоящей статьей, не распространяется на производство и оборот биоэтанола, которые регламентируются </w:t>
      </w:r>
      <w:hyperlink r:id="rId58" w:history="1">
        <w:r>
          <w:rPr>
            <w:rStyle w:val="a3"/>
          </w:rPr>
          <w:t>Законом</w:t>
        </w:r>
      </w:hyperlink>
      <w:r>
        <w:t xml:space="preserve"> Республики Казахстан «О государственном регулировании производства и оборота биотоплива».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jc w:val="both"/>
      </w:pPr>
      <w:bookmarkStart w:id="8" w:name="SUB3010000"/>
      <w:bookmarkEnd w:id="8"/>
      <w:r>
        <w:rPr>
          <w:rStyle w:val="s3"/>
        </w:rPr>
        <w:t xml:space="preserve">Закон дополнен статьей 3-1 в соответствии с </w:t>
      </w:r>
      <w:hyperlink r:id="rId59" w:anchor="sub_id=4802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60" w:history="1">
        <w:r>
          <w:rPr>
            <w:rStyle w:val="a5"/>
            <w:i/>
            <w:iCs/>
            <w:color w:val="333399"/>
            <w:u w:val="single"/>
          </w:rPr>
          <w:t>опубликования</w:t>
        </w:r>
      </w:hyperlink>
      <w:r>
        <w:rPr>
          <w:rStyle w:val="s3"/>
        </w:rPr>
        <w:t>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>Статья 3-1. Компетенция Правительства Республики Казахстан</w:t>
      </w:r>
    </w:p>
    <w:p w:rsidR="00000000" w:rsidRDefault="00A917FE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61" w:anchor="sub_id=4431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29.09.14 г. № 239-</w:t>
      </w:r>
      <w:r>
        <w:rPr>
          <w:rStyle w:val="s0"/>
        </w:rPr>
        <w:t xml:space="preserve">V </w:t>
      </w:r>
      <w:r>
        <w:rPr>
          <w:rStyle w:val="s3"/>
        </w:rPr>
        <w:t>(</w:t>
      </w:r>
      <w:hyperlink r:id="rId62" w:anchor="sub_id=30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63" w:anchor="sub_id=4431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4" w:anchor="sub_id=3010002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65" w:anchor="sub_id=4431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6" w:anchor="sub_id=3010003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4) исключен в соответствии с </w:t>
      </w:r>
      <w:hyperlink r:id="rId67" w:anchor="sub_id=4431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68" w:anchor="sub_id=3010004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5) исключен в соответствии с </w:t>
      </w:r>
      <w:hyperlink r:id="rId69" w:anchor="sub_id=4431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29.09.14 г. № 239-V </w:t>
      </w:r>
      <w:r>
        <w:rPr>
          <w:rStyle w:val="s3"/>
        </w:rPr>
        <w:t>(</w:t>
      </w:r>
      <w:hyperlink r:id="rId70" w:anchor="sub_id=3010005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подпунктом 5-1 в соответствии с </w:t>
      </w:r>
      <w:hyperlink r:id="rId71" w:anchor="sub_id=31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18.06.14 г. № 210-V</w:t>
      </w:r>
    </w:p>
    <w:p w:rsidR="00000000" w:rsidRDefault="00A917FE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 xml:space="preserve">-1) устанавливает </w:t>
      </w:r>
      <w:hyperlink r:id="rId72" w:history="1">
        <w:r>
          <w:rPr>
            <w:rStyle w:val="a3"/>
          </w:rPr>
          <w:t>минимальные розничные цены</w:t>
        </w:r>
      </w:hyperlink>
      <w:r>
        <w:rPr>
          <w:rStyle w:val="s0"/>
        </w:rPr>
        <w:t xml:space="preserve"> на водки и водки особые, крепкие ликероводочные изделия;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73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</w:t>
      </w:r>
      <w:r>
        <w:rPr>
          <w:rStyle w:val="s3"/>
        </w:rPr>
        <w:t>оходов МФ РК от 19 января 2021 года на вопрос от 6 января 2021 года № 660530 (dialog.egov.kz) «Минимальные розничные цены на водки и водки особые, крепкие ликероводочные изделия не распространяется на розничную реализацию коньяка»</w:t>
      </w:r>
    </w:p>
    <w:p w:rsidR="00000000" w:rsidRDefault="00A917FE">
      <w:pPr>
        <w:jc w:val="both"/>
      </w:pPr>
      <w:r>
        <w:rPr>
          <w:rStyle w:val="s3"/>
        </w:rPr>
        <w:t>Статья дополнена подпункт</w:t>
      </w:r>
      <w:r>
        <w:rPr>
          <w:rStyle w:val="s3"/>
        </w:rPr>
        <w:t xml:space="preserve">ом 5-2 в соответствии с </w:t>
      </w:r>
      <w:hyperlink r:id="rId74" w:anchor="sub_id=31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03.12.15 г. № 432-V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5-2) определяет </w:t>
      </w:r>
      <w:hyperlink r:id="rId75" w:history="1">
        <w:r>
          <w:rPr>
            <w:rStyle w:val="a5"/>
            <w:color w:val="333399"/>
            <w:u w:val="single"/>
          </w:rPr>
          <w:t>оператора</w:t>
        </w:r>
      </w:hyperlink>
      <w:r>
        <w:rPr>
          <w:rStyle w:val="s0"/>
        </w:rPr>
        <w:t xml:space="preserve"> данных контрольных приборов</w:t>
      </w:r>
      <w:r>
        <w:rPr>
          <w:rStyle w:val="s0"/>
        </w:rPr>
        <w:t xml:space="preserve"> учета в сфере производства этилового спирта и алкогольной продукции;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6) выполняет иные функции, возложенные на него </w:t>
      </w:r>
      <w:hyperlink r:id="rId76" w:history="1">
        <w:r>
          <w:rPr>
            <w:rStyle w:val="a5"/>
            <w:color w:val="333399"/>
            <w:u w:val="single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jc w:val="both"/>
      </w:pPr>
      <w:bookmarkStart w:id="9" w:name="SUB40000"/>
      <w:bookmarkEnd w:id="9"/>
      <w:r>
        <w:rPr>
          <w:rStyle w:val="s3"/>
        </w:rPr>
        <w:t xml:space="preserve">В статью 4 внесены изменения в соответствии с </w:t>
      </w:r>
      <w:hyperlink r:id="rId77" w:anchor="sub_id=7701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</w:t>
      </w:r>
      <w:r>
        <w:rPr>
          <w:rStyle w:val="s3"/>
        </w:rPr>
        <w:t xml:space="preserve"> с 1 января 2005 года) (</w:t>
      </w:r>
      <w:hyperlink r:id="rId78" w:anchor="sub_id=4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1404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</w:t>
      </w:r>
      <w:r>
        <w:rPr>
          <w:rStyle w:val="s3"/>
        </w:rPr>
        <w:t>вие с 1 июля 2010 г.) (</w:t>
      </w:r>
      <w:hyperlink r:id="rId80" w:anchor="sub_id=4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См. изменения - </w:t>
      </w:r>
      <w:hyperlink r:id="rId81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</w:t>
      </w:r>
      <w:r>
        <w:rPr>
          <w:rStyle w:val="s3"/>
        </w:rPr>
        <w:t>одятся в действие с 1 января 2022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>Статья 4. Компетенция уполномоченного органа</w:t>
      </w:r>
    </w:p>
    <w:p w:rsidR="00000000" w:rsidRDefault="00A917FE">
      <w:pPr>
        <w:ind w:firstLine="400"/>
        <w:jc w:val="both"/>
      </w:pPr>
      <w:r>
        <w:t xml:space="preserve">1. Регулирование производства и оборота этилового спирта и алкогольной продукции от имени государства осуществляется </w:t>
      </w:r>
      <w:hyperlink r:id="rId82" w:history="1">
        <w:r>
          <w:rPr>
            <w:rStyle w:val="a5"/>
            <w:color w:val="333399"/>
            <w:u w:val="single"/>
          </w:rPr>
          <w:t>уполномоченным государственным органом</w:t>
        </w:r>
      </w:hyperlink>
      <w:r>
        <w:t xml:space="preserve"> (далее уполномоченный орган), определяемым Правительством Республики Казахстан. </w:t>
      </w:r>
    </w:p>
    <w:p w:rsidR="00000000" w:rsidRDefault="00A917F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83" w:anchor="sub_id=4" w:history="1">
        <w:r>
          <w:rPr>
            <w:rStyle w:val="a5"/>
            <w:i/>
            <w:iCs/>
            <w:color w:val="333399"/>
            <w:u w:val="single"/>
          </w:rPr>
          <w:t>Зак</w:t>
        </w:r>
        <w:r>
          <w:rPr>
            <w:rStyle w:val="a5"/>
            <w:i/>
            <w:iCs/>
            <w:color w:val="333399"/>
            <w:u w:val="single"/>
          </w:rPr>
          <w:t>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84" w:anchor="sub_id=4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3400" w:history="1">
        <w:r>
          <w:rPr>
            <w:rStyle w:val="a5"/>
            <w:i/>
            <w:iCs/>
            <w:color w:val="333399"/>
            <w:u w:val="single"/>
          </w:rPr>
          <w:t>З</w:t>
        </w:r>
        <w:r>
          <w:rPr>
            <w:rStyle w:val="a5"/>
            <w:i/>
            <w:iCs/>
            <w:color w:val="333399"/>
            <w:u w:val="single"/>
          </w:rPr>
          <w:t>аконом</w:t>
        </w:r>
      </w:hyperlink>
      <w:r>
        <w:rPr>
          <w:rStyle w:val="s3"/>
        </w:rPr>
        <w:t xml:space="preserve"> РК от 12.01.07 г. № 222-III (см. </w:t>
      </w:r>
      <w:hyperlink r:id="rId86" w:anchor="sub_id=20000" w:history="1">
        <w:r>
          <w:rPr>
            <w:rStyle w:val="a5"/>
            <w:i/>
            <w:iCs/>
            <w:color w:val="333399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87" w:anchor="sub_id=4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1404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г.); изложен в редакции </w:t>
      </w:r>
      <w:hyperlink r:id="rId89" w:anchor="sub_id=4803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90" w:history="1">
        <w:r>
          <w:rPr>
            <w:rStyle w:val="a5"/>
            <w:i/>
            <w:iCs/>
            <w:color w:val="333399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91" w:anchor="sub_id=4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" w:anchor="sub_id=444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93" w:anchor="sub_id=4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2. </w:t>
      </w:r>
      <w:r>
        <w:rPr>
          <w:rStyle w:val="s0"/>
        </w:rPr>
        <w:t>Уполномоченный орган в пределах своей компетенции и в целях выполнения возложенных на него задач:</w:t>
      </w:r>
    </w:p>
    <w:p w:rsidR="00000000" w:rsidRDefault="00A917FE">
      <w:pPr>
        <w:ind w:firstLine="400"/>
        <w:jc w:val="both"/>
      </w:pPr>
      <w:r>
        <w:rPr>
          <w:rStyle w:val="s0"/>
        </w:rPr>
        <w:t>1) привлекает специалистов иных государственных органов, консультантов и экспертов из числа физических и юридических лиц Р</w:t>
      </w:r>
      <w:r>
        <w:rPr>
          <w:rStyle w:val="s0"/>
        </w:rPr>
        <w:t>еспублики Казахстан и других государств;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94" w:anchor="sub_id=2100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95" w:anchor="sub_id=4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3) относит алкогольную продукцию к тому или иному виду в соответствии со </w:t>
      </w:r>
      <w:hyperlink w:anchor="sub50000" w:history="1">
        <w:r>
          <w:rPr>
            <w:rStyle w:val="a5"/>
            <w:color w:val="333399"/>
            <w:u w:val="single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A917FE">
      <w:pPr>
        <w:jc w:val="both"/>
      </w:pPr>
      <w:r>
        <w:rPr>
          <w:rStyle w:val="s3"/>
        </w:rPr>
        <w:t xml:space="preserve">Подпункт 4 изложен в редакции </w:t>
      </w:r>
      <w:hyperlink r:id="rId96" w:anchor="sub_id=4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(введено в действие с 1 января 2016 г.) (</w:t>
      </w:r>
      <w:hyperlink r:id="rId97" w:anchor="sub_id=4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4) разрабатывает и утверждает </w:t>
      </w:r>
      <w:hyperlink r:id="rId98" w:history="1">
        <w:r>
          <w:rPr>
            <w:rStyle w:val="a5"/>
            <w:color w:val="333399"/>
            <w:u w:val="single"/>
          </w:rPr>
          <w:t>правила</w:t>
        </w:r>
      </w:hyperlink>
      <w:r>
        <w:rPr>
          <w:rStyle w:val="s0"/>
        </w:rPr>
        <w:t xml:space="preserve"> </w:t>
      </w:r>
      <w:r>
        <w:rPr>
          <w:rStyle w:val="s0"/>
        </w:rPr>
        <w:t>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виноматериала, а также пива и пивного напитка, производственные мощности</w:t>
      </w:r>
      <w:r>
        <w:rPr>
          <w:rStyle w:val="s0"/>
        </w:rPr>
        <w:t xml:space="preserve"> которых ниже четырехсот тысяч декалитров в год;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5) разрабатывает и утверждает </w:t>
      </w:r>
      <w:hyperlink r:id="rId99" w:history="1">
        <w:r>
          <w:rPr>
            <w:rStyle w:val="a5"/>
            <w:color w:val="333399"/>
            <w:u w:val="single"/>
          </w:rPr>
          <w:t>перечень</w:t>
        </w:r>
      </w:hyperlink>
      <w:r>
        <w:rPr>
          <w:rStyle w:val="s0"/>
        </w:rPr>
        <w:t xml:space="preserve"> необходимых сведений для паспорта производства этилового спирта и алкогольной продукции;</w:t>
      </w:r>
    </w:p>
    <w:p w:rsidR="00000000" w:rsidRDefault="00A917FE">
      <w:pPr>
        <w:ind w:firstLine="400"/>
        <w:jc w:val="both"/>
      </w:pPr>
      <w:r>
        <w:rPr>
          <w:rStyle w:val="s0"/>
        </w:rPr>
        <w:t>6) разрабатыва</w:t>
      </w:r>
      <w:r>
        <w:rPr>
          <w:rStyle w:val="s0"/>
        </w:rPr>
        <w:t xml:space="preserve">ет и утверждает </w:t>
      </w:r>
      <w:hyperlink r:id="rId100" w:history="1">
        <w:r>
          <w:rPr>
            <w:rStyle w:val="a5"/>
            <w:color w:val="333399"/>
            <w:u w:val="single"/>
          </w:rPr>
          <w:t>порядок</w:t>
        </w:r>
      </w:hyperlink>
      <w:r>
        <w:rPr>
          <w:rStyle w:val="s0"/>
        </w:rPr>
        <w:t xml:space="preserve"> представления деклараций по производству и обороту этилового спирта и алкогольной продукции;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7) разрабатывает и утверждает </w:t>
      </w:r>
      <w:hyperlink r:id="rId101" w:history="1">
        <w:r>
          <w:rPr>
            <w:rStyle w:val="a5"/>
            <w:color w:val="333399"/>
            <w:u w:val="single"/>
          </w:rPr>
          <w:t>правила</w:t>
        </w:r>
      </w:hyperlink>
      <w:r>
        <w:rPr>
          <w:rStyle w:val="s0"/>
        </w:rPr>
        <w:t xml:space="preserve"> хранения и реализации (отгрузки, приемки этилового спирта);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102" w:anchor="sub_id=500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05.01.21 г. № 407-VI </w:t>
      </w:r>
      <w:r>
        <w:rPr>
          <w:rStyle w:val="s3"/>
        </w:rPr>
        <w:t>(введено в действие с</w:t>
      </w:r>
      <w:r>
        <w:rPr>
          <w:rStyle w:val="s3"/>
        </w:rPr>
        <w:t xml:space="preserve"> 1 января 2020 г.) (</w:t>
      </w:r>
      <w:hyperlink r:id="rId10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подпунктом 8-1 в соответствии с </w:t>
      </w:r>
      <w:hyperlink r:id="rId104" w:anchor="sub_id=4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18.06.14 г. № 210-V</w:t>
      </w:r>
    </w:p>
    <w:p w:rsidR="00000000" w:rsidRDefault="00A917FE">
      <w:pPr>
        <w:ind w:firstLine="400"/>
        <w:jc w:val="both"/>
      </w:pPr>
      <w:r>
        <w:rPr>
          <w:rStyle w:val="s0"/>
        </w:rPr>
        <w:t>8-1) разрабатывает минимальные розничные цены на водки и водки особые, крепкие ликероводочные изделия;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подпунктом 8-2 в соответствии с </w:t>
      </w:r>
      <w:hyperlink r:id="rId105" w:anchor="sub_id=54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(введено в действие с 1 января 2016 г.)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8-2) разрабатывает и утверждает </w:t>
      </w:r>
      <w:hyperlink r:id="rId106" w:history="1">
        <w:r>
          <w:rPr>
            <w:rStyle w:val="a5"/>
            <w:color w:val="333399"/>
            <w:u w:val="single"/>
          </w:rPr>
          <w:t>правила</w:t>
        </w:r>
      </w:hyperlink>
      <w:r>
        <w:rPr>
          <w:rStyle w:val="s0"/>
        </w:rPr>
        <w:t xml:space="preserve"> присвоения персональных идентификационных номеров-кодов;</w:t>
      </w:r>
    </w:p>
    <w:p w:rsidR="00000000" w:rsidRDefault="00A917FE">
      <w:pPr>
        <w:ind w:firstLine="400"/>
        <w:jc w:val="both"/>
      </w:pPr>
      <w:r>
        <w:rPr>
          <w:rStyle w:val="s0"/>
        </w:rPr>
        <w:t>9) осуществляет ины</w:t>
      </w:r>
      <w:r>
        <w:rPr>
          <w:rStyle w:val="s0"/>
        </w:rPr>
        <w:t>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07" w:anchor="sub_id=7701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08" w:anchor="sub_id=40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4. Деятельность уполномоченного органа регулируется соответствующим </w:t>
      </w:r>
      <w:hyperlink r:id="rId109" w:history="1">
        <w:r>
          <w:rPr>
            <w:rStyle w:val="a5"/>
            <w:color w:val="333399"/>
            <w:u w:val="single"/>
          </w:rPr>
          <w:t>положением</w:t>
        </w:r>
      </w:hyperlink>
      <w:r>
        <w:rPr>
          <w:rStyle w:val="s0"/>
        </w:rPr>
        <w:t>, утверждаемым Правительством Республики Казахстан.</w:t>
      </w:r>
    </w:p>
    <w:p w:rsidR="00000000" w:rsidRDefault="00A917FE">
      <w:pPr>
        <w:ind w:firstLine="400"/>
        <w:jc w:val="both"/>
      </w:pPr>
      <w:r>
        <w:rPr>
          <w:rStyle w:val="s0"/>
        </w:rPr>
        <w:t> </w:t>
      </w:r>
    </w:p>
    <w:p w:rsidR="00000000" w:rsidRDefault="00A917FE">
      <w:pPr>
        <w:jc w:val="both"/>
      </w:pPr>
      <w:bookmarkStart w:id="10" w:name="SUB50000"/>
      <w:bookmarkEnd w:id="10"/>
      <w:r>
        <w:rPr>
          <w:rStyle w:val="s3"/>
        </w:rPr>
        <w:t xml:space="preserve">В статью 5 внесены изменения в соответствии с </w:t>
      </w:r>
      <w:hyperlink r:id="rId110" w:anchor="sub_id=202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11" w:anchor="sub_id=5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17FE">
      <w:pPr>
        <w:jc w:val="both"/>
      </w:pPr>
      <w:r>
        <w:rPr>
          <w:rStyle w:val="s3"/>
        </w:rPr>
        <w:t xml:space="preserve">См. изменения  - </w:t>
      </w:r>
      <w:hyperlink r:id="rId112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2022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5. Виды алкогольной продукции </w:t>
      </w:r>
    </w:p>
    <w:p w:rsidR="00000000" w:rsidRDefault="00A917FE">
      <w:pPr>
        <w:jc w:val="both"/>
      </w:pPr>
      <w:r>
        <w:rPr>
          <w:rStyle w:val="s3"/>
        </w:rPr>
        <w:t xml:space="preserve">Пункт 1 изложен в редакции </w:t>
      </w:r>
      <w:hyperlink r:id="rId113" w:anchor="sub_id=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4" w:anchor="sub_id=501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1. К алкогольной продукции относятся:</w:t>
      </w:r>
    </w:p>
    <w:p w:rsidR="00000000" w:rsidRDefault="00A917FE">
      <w:pPr>
        <w:ind w:firstLine="400"/>
        <w:jc w:val="both"/>
      </w:pPr>
      <w:r>
        <w:rPr>
          <w:rStyle w:val="s0"/>
        </w:rPr>
        <w:t>1) водки и водки особые;</w:t>
      </w:r>
    </w:p>
    <w:p w:rsidR="00000000" w:rsidRDefault="00A917FE">
      <w:pPr>
        <w:ind w:firstLine="400"/>
        <w:jc w:val="both"/>
      </w:pPr>
      <w:r>
        <w:rPr>
          <w:rStyle w:val="s0"/>
        </w:rPr>
        <w:t>2) ликеровод</w:t>
      </w:r>
      <w:r>
        <w:rPr>
          <w:rStyle w:val="s0"/>
        </w:rPr>
        <w:t>очные изделия;</w:t>
      </w:r>
    </w:p>
    <w:p w:rsidR="00000000" w:rsidRDefault="00A917FE">
      <w:pPr>
        <w:ind w:firstLine="400"/>
        <w:jc w:val="both"/>
      </w:pPr>
      <w:r>
        <w:rPr>
          <w:rStyle w:val="s0"/>
        </w:rPr>
        <w:t>3) виноматериал;</w:t>
      </w:r>
    </w:p>
    <w:p w:rsidR="00000000" w:rsidRDefault="00A917FE">
      <w:pPr>
        <w:ind w:firstLine="400"/>
        <w:jc w:val="both"/>
      </w:pPr>
      <w:r>
        <w:rPr>
          <w:rStyle w:val="s0"/>
        </w:rPr>
        <w:t>4) вина;</w:t>
      </w:r>
    </w:p>
    <w:p w:rsidR="00000000" w:rsidRDefault="00A917FE">
      <w:pPr>
        <w:ind w:firstLine="400"/>
        <w:jc w:val="both"/>
      </w:pPr>
      <w:r>
        <w:rPr>
          <w:rStyle w:val="s0"/>
        </w:rPr>
        <w:t>5) коньяк;</w:t>
      </w:r>
    </w:p>
    <w:p w:rsidR="00000000" w:rsidRDefault="00A917FE">
      <w:pPr>
        <w:ind w:firstLine="400"/>
        <w:jc w:val="both"/>
      </w:pPr>
      <w:r>
        <w:rPr>
          <w:rStyle w:val="s0"/>
        </w:rPr>
        <w:t>6) бренди;</w:t>
      </w:r>
    </w:p>
    <w:p w:rsidR="00000000" w:rsidRDefault="00A917FE">
      <w:pPr>
        <w:ind w:firstLine="400"/>
        <w:jc w:val="both"/>
      </w:pPr>
      <w:r>
        <w:rPr>
          <w:rStyle w:val="s0"/>
        </w:rPr>
        <w:t>7) пиво;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подпунктом 8 в соответствии с </w:t>
      </w:r>
      <w:hyperlink r:id="rId115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03.12.15 г. № 432-V (введено в действие с 1 января 2016 г.)</w:t>
      </w:r>
    </w:p>
    <w:p w:rsidR="00000000" w:rsidRDefault="00A917FE">
      <w:pPr>
        <w:ind w:firstLine="400"/>
        <w:jc w:val="both"/>
      </w:pPr>
      <w:r>
        <w:rPr>
          <w:rStyle w:val="s0"/>
        </w:rPr>
        <w:t>8) пивной напиток.</w:t>
      </w:r>
    </w:p>
    <w:p w:rsidR="00000000" w:rsidRDefault="00A917F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16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117" w:anchor="sub_id=5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18.06.14 г. № 210-V (</w:t>
      </w:r>
      <w:hyperlink r:id="rId119" w:anchor="sub_id=5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2. Водками и водками особыми являются алкогольная продукция, полученная специальной обработкой адсорбентом водно-спиртового раствор</w:t>
      </w:r>
      <w:r>
        <w:rPr>
          <w:rStyle w:val="s0"/>
        </w:rPr>
        <w:t xml:space="preserve">а крепостью тридцать восемь - сорок пять процентов, пятьдесят процентов и пятьдесят шесть процентов с добавлением ингредиентов или без них, с последующей фильтрацией. </w:t>
      </w:r>
    </w:p>
    <w:p w:rsidR="00000000" w:rsidRDefault="00A917FE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0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21" w:anchor="sub_id=50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2" w:anchor="sub_id=34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23" w:anchor="sub_id=20000" w:history="1">
        <w:r>
          <w:rPr>
            <w:rStyle w:val="a5"/>
            <w:i/>
            <w:iCs/>
            <w:color w:val="333399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24" w:anchor="sub_id=50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25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26" w:anchor="sub_id=50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3. Ликеро</w:t>
      </w:r>
      <w:r>
        <w:rPr>
          <w:rStyle w:val="s0"/>
        </w:rPr>
        <w:t>водочными изделиями являются алкогольная продукция с объемной долей этилового спирта от полутора процентов, представляющая собой смеси различных спиртованных соков, морсов, настоев и ароматных спиртов, получаемых переработкой плодово-ягодного и ароматическ</w:t>
      </w:r>
      <w:r>
        <w:rPr>
          <w:rStyle w:val="s0"/>
        </w:rPr>
        <w:t xml:space="preserve">ого растительного сырья с добавлением к ним сахарного сиропа, эфирных масел виноматериала, виноградных вин, коньяка, лимонной кислоты и других пищевых продуктов, а также спирта и воды. </w:t>
      </w:r>
    </w:p>
    <w:p w:rsidR="00000000" w:rsidRDefault="00A917FE">
      <w:pPr>
        <w:ind w:firstLine="400"/>
        <w:jc w:val="both"/>
      </w:pPr>
      <w:r>
        <w:rPr>
          <w:rStyle w:val="s0"/>
        </w:rPr>
        <w:t>Крепкими ликероводочными изделиями являются ликероводочные изделия с о</w:t>
      </w:r>
      <w:r>
        <w:rPr>
          <w:rStyle w:val="s0"/>
        </w:rPr>
        <w:t xml:space="preserve">бъемной долей этилового спирта от тридцати процентов. 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Слабоградусными ликероводочными изделиями являются ликероводочные изделия с объемной долей этилового спирта от полутора процентов до тридцати процентов. </w:t>
      </w:r>
    </w:p>
    <w:p w:rsidR="00000000" w:rsidRDefault="00A917FE">
      <w:pPr>
        <w:jc w:val="both"/>
      </w:pPr>
      <w:r>
        <w:rPr>
          <w:rStyle w:val="s3"/>
        </w:rPr>
        <w:t xml:space="preserve">Пункт 4 изложен в редакции </w:t>
      </w:r>
      <w:hyperlink r:id="rId127" w:anchor="sub_id=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28" w:anchor="sub_id=504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9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30" w:anchor="sub_id=504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4. Ви</w:t>
      </w:r>
      <w:r>
        <w:rPr>
          <w:rStyle w:val="s0"/>
        </w:rPr>
        <w:t>номатериалом является алкогольная продукция с объемной долей этилового спирта не более двадцати двух с половиной процента, полученная в результате спиртового брожения винограда, виноградного сусла либо плодового или ягодного сока без добавления ароматическ</w:t>
      </w:r>
      <w:r>
        <w:rPr>
          <w:rStyle w:val="s0"/>
        </w:rPr>
        <w:t>их и вкусовых добавок, без добавления или с добавлением этилового спирта, произведенного из пищевого сырья, и (или) дистиллятов, которая используется в качестве сырья для производства винодельческой и ликероводочной продукции, этилового спирта, полученного</w:t>
      </w:r>
      <w:r>
        <w:rPr>
          <w:rStyle w:val="s0"/>
        </w:rPr>
        <w:t xml:space="preserve"> путем прямой или двойной перегонки.</w:t>
      </w:r>
    </w:p>
    <w:p w:rsidR="00000000" w:rsidRDefault="00A917FE">
      <w:pPr>
        <w:jc w:val="both"/>
      </w:pPr>
      <w:r>
        <w:rPr>
          <w:rStyle w:val="s3"/>
        </w:rPr>
        <w:t xml:space="preserve">Пункт 5 изложен в редакции </w:t>
      </w:r>
      <w:hyperlink r:id="rId131" w:anchor="sub_id=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32" w:anchor="sub_id=5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34" w:anchor="sub_id=5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5. Вином является алкогольная продукция, которая произведена из виноматериалов, с объемной долей этилового спирта не более двадцати двух процентов.</w:t>
      </w:r>
    </w:p>
    <w:p w:rsidR="00000000" w:rsidRDefault="00A917FE">
      <w:pPr>
        <w:ind w:firstLine="400"/>
        <w:jc w:val="both"/>
      </w:pPr>
      <w:r>
        <w:t xml:space="preserve">6. Исключен в соответствии с </w:t>
      </w:r>
      <w:hyperlink r:id="rId135" w:anchor="sub_id=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36" w:anchor="sub_id=506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7. Исключен в соответствии </w:t>
      </w:r>
      <w:r>
        <w:t xml:space="preserve">с </w:t>
      </w:r>
      <w:hyperlink r:id="rId137" w:anchor="sub_id=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38" w:anchor="sub_id=507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8. Исключен в соответствии с </w:t>
      </w:r>
      <w:hyperlink r:id="rId139" w:anchor="sub_id=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40" w:anchor="sub_id=508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9. Исключен в соответствии с </w:t>
      </w:r>
      <w:hyperlink r:id="rId141" w:anchor="sub_id=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>201-III (введен в дей</w:t>
      </w:r>
      <w:r>
        <w:t xml:space="preserve">ствие с 1 января 2007 г.) </w:t>
      </w:r>
      <w:r>
        <w:rPr>
          <w:rStyle w:val="s3"/>
        </w:rPr>
        <w:t>(</w:t>
      </w:r>
      <w:hyperlink r:id="rId142" w:anchor="sub_id=509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10. Исключен в соответствии с </w:t>
      </w:r>
      <w:hyperlink r:id="rId143" w:anchor="sub_id=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11.12.0</w:t>
      </w:r>
      <w:r>
        <w:rPr>
          <w:rStyle w:val="s0"/>
        </w:rPr>
        <w:t xml:space="preserve">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44" w:anchor="sub_id=51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11. Исключен в соответствии с </w:t>
      </w:r>
      <w:hyperlink r:id="rId145" w:anchor="sub_id=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46" w:anchor="sub_id=511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12. Исключен в соответствии с </w:t>
      </w:r>
      <w:hyperlink r:id="rId147" w:anchor="sub_id=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48" w:anchor="sub_id=51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Пункт 13 изложен в редакции </w:t>
      </w:r>
      <w:hyperlink r:id="rId149" w:anchor="sub_id=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50" w:anchor="sub_id=51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1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52" w:anchor="sub_id=51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13. К</w:t>
      </w:r>
      <w:r>
        <w:rPr>
          <w:rStyle w:val="s0"/>
        </w:rPr>
        <w:t>оньяком является алкогольная продукция с объемной долей этилового спирта сорок — сорок пять процентов, с характерным букетом и вкусом, приготовленная из этилового спирта, полученного путем прямой или двойной перегонки и выдержанного не менее трех лет в дуб</w:t>
      </w:r>
      <w:r>
        <w:rPr>
          <w:rStyle w:val="s0"/>
        </w:rPr>
        <w:t>овых бочках или эмалированных резервуарах с использованием дубовой клепки.</w:t>
      </w:r>
    </w:p>
    <w:p w:rsidR="00000000" w:rsidRDefault="00A917FE">
      <w:pPr>
        <w:jc w:val="both"/>
      </w:pPr>
      <w:r>
        <w:rPr>
          <w:rStyle w:val="s3"/>
        </w:rPr>
        <w:t xml:space="preserve">Пункт 14 изложен в редакции </w:t>
      </w:r>
      <w:hyperlink r:id="rId153" w:anchor="sub_id=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11.12.06 г. № 201-III (введен в действие с 1 января 2007 г.) </w:t>
      </w:r>
      <w:r>
        <w:rPr>
          <w:rStyle w:val="s3"/>
        </w:rPr>
        <w:t>(</w:t>
      </w:r>
      <w:hyperlink r:id="rId154" w:anchor="sub_id=514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5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56" w:anchor="sub_id=514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14. Бренди является алкогольная продукция с объемной долей этилового спирта от тридцати семи с половиной до сорока пяти процентов, изготовленная из винного дистилл</w:t>
      </w:r>
      <w:r>
        <w:rPr>
          <w:rStyle w:val="s0"/>
        </w:rPr>
        <w:t xml:space="preserve">ята с добавлением или без добавления этилового спирта, полученного из виноматериалов, в количестве, не превышающем пятидесяти процентов от количества безводного этилового спирта в конечном продукте, выдержанного в контакте с древесиной дуба не менее шести </w:t>
      </w:r>
      <w:r>
        <w:rPr>
          <w:rStyle w:val="s0"/>
        </w:rPr>
        <w:t>месяцев.</w:t>
      </w:r>
    </w:p>
    <w:p w:rsidR="00000000" w:rsidRDefault="00A917FE">
      <w:pPr>
        <w:jc w:val="both"/>
      </w:pPr>
      <w:r>
        <w:rPr>
          <w:rStyle w:val="s3"/>
        </w:rPr>
        <w:t xml:space="preserve">Пункт 15 изложен в редакции </w:t>
      </w:r>
      <w:hyperlink r:id="rId157" w:anchor="sub_id=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58" w:anchor="sub_id=51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15. Пив</w:t>
      </w:r>
      <w:r>
        <w:rPr>
          <w:rStyle w:val="s0"/>
        </w:rPr>
        <w:t>ом является алкогольная продукция, насыщенная двуокисью углерода, получаемая путем сбраживания охмеленного солодового сусла пивными дрожжами.</w:t>
      </w:r>
    </w:p>
    <w:p w:rsidR="00000000" w:rsidRDefault="00A917FE">
      <w:pPr>
        <w:ind w:firstLine="400"/>
        <w:jc w:val="both"/>
      </w:pPr>
      <w:r>
        <w:t xml:space="preserve">16. Исключен в соответствии с </w:t>
      </w:r>
      <w:hyperlink r:id="rId159" w:anchor="sub_id=5" w:history="1">
        <w:r>
          <w:rPr>
            <w:rStyle w:val="a5"/>
            <w:color w:val="333399"/>
            <w:u w:val="single"/>
          </w:rPr>
          <w:t>Закон</w:t>
        </w:r>
        <w:r>
          <w:rPr>
            <w:rStyle w:val="a5"/>
            <w:color w:val="333399"/>
            <w:u w:val="single"/>
          </w:rPr>
          <w:t>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60" w:anchor="sub_id=516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17. Исключен в соответствии с </w:t>
      </w:r>
      <w:hyperlink r:id="rId161" w:anchor="sub_id=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11.12.06 г. № </w:t>
      </w:r>
      <w:r>
        <w:t xml:space="preserve">201-III (введен в действие с 1 января 2007 г.) </w:t>
      </w:r>
      <w:r>
        <w:rPr>
          <w:rStyle w:val="s3"/>
        </w:rPr>
        <w:t>(</w:t>
      </w:r>
      <w:hyperlink r:id="rId162" w:anchor="sub_id=517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пунктом 18 в соответствии с </w:t>
      </w:r>
      <w:hyperlink r:id="rId163" w:anchor="sub_id=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03.12.15 г. № 432-V (введено в действие с 1 января 2016 г.)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18. Пивным напитком является пивоваренная продукция с объемной долей этилового спирта, образовавшегося </w:t>
      </w:r>
      <w:r>
        <w:rPr>
          <w:rStyle w:val="s0"/>
        </w:rPr>
        <w:t xml:space="preserve">в процессе брожения пивного сусла, не более чем 7 процентов, которая произведена из пива (не менее 40 процентов объема готовой продукции) и (или) приготовленного из пивоваренного солода пивного сусла (не менее 40 процентов массы сырья), воды с добавлением </w:t>
      </w:r>
      <w:r>
        <w:rPr>
          <w:rStyle w:val="s0"/>
        </w:rPr>
        <w:t>или без добавления зернопродуктов, сахаросодержащих продуктов, хмеля и (или) хмелепродуктов, плодового и иного растительного сырья, продуктов их переработки, вкусоароматических веществ и ароматизаторов, без добавления этилового спирта.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ind w:firstLine="400"/>
        <w:jc w:val="both"/>
      </w:pPr>
      <w:bookmarkStart w:id="11" w:name="SUB60000"/>
      <w:bookmarkEnd w:id="11"/>
      <w:r>
        <w:rPr>
          <w:rStyle w:val="s1"/>
        </w:rPr>
        <w:t xml:space="preserve">Статья 6. </w:t>
      </w:r>
      <w:r>
        <w:rPr>
          <w:rStyle w:val="s0"/>
        </w:rPr>
        <w:t xml:space="preserve">Исключена в соответствии с </w:t>
      </w:r>
      <w:hyperlink r:id="rId164" w:anchor="sub_id=2100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165" w:anchor="sub_id=6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jc w:val="both"/>
      </w:pPr>
      <w:bookmarkStart w:id="12" w:name="SUB70000"/>
      <w:bookmarkEnd w:id="12"/>
      <w:r>
        <w:rPr>
          <w:rStyle w:val="s3"/>
        </w:rPr>
        <w:t xml:space="preserve">В статью 7 </w:t>
      </w:r>
      <w:r>
        <w:rPr>
          <w:rStyle w:val="s3"/>
        </w:rPr>
        <w:t xml:space="preserve">внесены изменения в соответствии с </w:t>
      </w:r>
      <w:hyperlink r:id="rId166" w:anchor="sub_id=203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167" w:anchor="sub_id=7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17FE">
      <w:pPr>
        <w:jc w:val="both"/>
      </w:pPr>
      <w:r>
        <w:rPr>
          <w:rStyle w:val="s3"/>
        </w:rPr>
        <w:t>См. из</w:t>
      </w:r>
      <w:r>
        <w:rPr>
          <w:rStyle w:val="s3"/>
        </w:rPr>
        <w:t xml:space="preserve">менения  - </w:t>
      </w:r>
      <w:hyperlink r:id="rId168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2022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7. Условия производства этилового спирта и алкогольной продукции </w:t>
      </w:r>
    </w:p>
    <w:p w:rsidR="00000000" w:rsidRDefault="00A917FE">
      <w:pPr>
        <w:ind w:firstLine="400"/>
        <w:jc w:val="both"/>
      </w:pPr>
      <w:r>
        <w:t xml:space="preserve">1. Производство </w:t>
      </w:r>
      <w:r>
        <w:t>этилового спирта и алкогольной продукции допускается при наличии лицензии и паспорта производства.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16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4 мая 2021 года на вопрос </w:t>
      </w:r>
      <w:r>
        <w:rPr>
          <w:rStyle w:val="s3"/>
        </w:rPr>
        <w:t>от 26 апреля 2021 года № 681749/1 (dialog.egov.kz) «При производстве алкогольной продукции, использование воды, полученной от третьих лиц при условии соответствия ее санитарным нормам, является правомерным»</w:t>
      </w:r>
    </w:p>
    <w:p w:rsidR="00000000" w:rsidRDefault="00A917F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70" w:anchor="sub_id=7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18.06.14 г. № 210-V (</w:t>
      </w:r>
      <w:hyperlink r:id="rId171" w:anchor="sub_id=7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>2. Паспорт производства разрабатывается и утвер</w:t>
      </w:r>
      <w:r>
        <w:t xml:space="preserve">ждается самим производителем. </w:t>
      </w:r>
    </w:p>
    <w:p w:rsidR="00000000" w:rsidRDefault="00A917FE">
      <w:pPr>
        <w:ind w:firstLine="400"/>
        <w:jc w:val="both"/>
      </w:pPr>
      <w:r>
        <w:rPr>
          <w:rStyle w:val="s0"/>
        </w:rPr>
        <w:t>При внесении изменений или дополнений в паспорт производства производитель до тридцати календарных дней со дня внесения изменений или дополнений в паспорт производства представляет в уполномоченный орган в письменном виде инф</w:t>
      </w:r>
      <w:r>
        <w:rPr>
          <w:rStyle w:val="s0"/>
        </w:rPr>
        <w:t>ормацию о внесенных изменениях или дополнениях в паспорт производства.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172" w:anchor="sub_id=7702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(введен в действие с 1 января 2005 года) (</w:t>
      </w:r>
      <w:hyperlink r:id="rId173" w:anchor="sub_id=70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17FE">
      <w:pPr>
        <w:ind w:firstLine="400"/>
        <w:jc w:val="both"/>
      </w:pPr>
      <w:r>
        <w:t xml:space="preserve">4. Для производства алкогольной продукции применяется этиловый спирт, произведенный только из пищевого сырья. </w:t>
      </w:r>
    </w:p>
    <w:p w:rsidR="00000000" w:rsidRDefault="00A917FE">
      <w:pPr>
        <w:jc w:val="both"/>
      </w:pPr>
      <w:r>
        <w:rPr>
          <w:rStyle w:val="s3"/>
        </w:rPr>
        <w:t>Пунк</w:t>
      </w:r>
      <w:r>
        <w:rPr>
          <w:rStyle w:val="s3"/>
        </w:rPr>
        <w:t xml:space="preserve">т 5 изложен в редакции </w:t>
      </w:r>
      <w:hyperlink r:id="rId174" w:anchor="sub_id=340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03.07.13 г. № 121-V (</w:t>
      </w:r>
      <w:hyperlink r:id="rId175" w:anchor="sub_id=7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5. При производств</w:t>
      </w:r>
      <w:r>
        <w:rPr>
          <w:rStyle w:val="s0"/>
        </w:rPr>
        <w:t>е этилового спирта и (или) алкогольной продукции запрещается:</w:t>
      </w:r>
    </w:p>
    <w:p w:rsidR="00000000" w:rsidRDefault="00A917FE">
      <w:pPr>
        <w:jc w:val="both"/>
      </w:pPr>
      <w:r>
        <w:rPr>
          <w:rStyle w:val="s3"/>
        </w:rPr>
        <w:t xml:space="preserve">Подпункт 1 изложен в редакции </w:t>
      </w:r>
      <w:hyperlink r:id="rId176" w:anchor="sub_id=7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(введено в действие с 1 января 2016 г.) (</w:t>
      </w:r>
      <w:hyperlink r:id="rId177" w:anchor="sub_id=7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1) производство этилового спирта и (или) алкогольной продукции без оснащения технологических линий контрольными приборами учета, кроме производства виноматериала, а так</w:t>
      </w:r>
      <w:r>
        <w:rPr>
          <w:rStyle w:val="s0"/>
        </w:rPr>
        <w:t>же пива и пивного напитка, производственные мощности которых ниже четырехсот тысяч декалитров в год;</w:t>
      </w:r>
    </w:p>
    <w:p w:rsidR="00000000" w:rsidRDefault="00A917FE">
      <w:pPr>
        <w:jc w:val="both"/>
      </w:pPr>
      <w:r>
        <w:rPr>
          <w:rStyle w:val="s3"/>
        </w:rPr>
        <w:t xml:space="preserve">См. </w:t>
      </w:r>
      <w:hyperlink r:id="rId178" w:anchor="sub_id=100" w:history="1">
        <w:r>
          <w:rPr>
            <w:rStyle w:val="a5"/>
            <w:i/>
            <w:iCs/>
            <w:color w:val="333399"/>
            <w:u w:val="single"/>
          </w:rPr>
          <w:t>Правила</w:t>
        </w:r>
      </w:hyperlink>
      <w:r>
        <w:rPr>
          <w:rStyle w:val="s3"/>
        </w:rPr>
        <w:t xml:space="preserve"> оснащения технологических линий производства этилового спирта </w:t>
      </w:r>
      <w:r>
        <w:rPr>
          <w:rStyle w:val="s3"/>
        </w:rPr>
        <w:t>и (или) алкогольной продукции контрольными приборами учета, их функционирования и осуществления учета, кроме производства виноматериала, а также пива, производственные мощности которых ниже четырехсот тысяч декалитров в год</w:t>
      </w:r>
    </w:p>
    <w:p w:rsidR="00000000" w:rsidRDefault="00A917FE">
      <w:pPr>
        <w:jc w:val="both"/>
      </w:pPr>
      <w:r>
        <w:rPr>
          <w:rStyle w:val="s3"/>
        </w:rPr>
        <w:t xml:space="preserve">Подпункт 2 изложен в редакции </w:t>
      </w:r>
      <w:hyperlink r:id="rId179" w:anchor="sub_id=7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(введено в действие с 1 января 2016 г.) (</w:t>
      </w:r>
      <w:hyperlink r:id="rId180" w:anchor="sub_id=7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2) про</w:t>
      </w:r>
      <w:r>
        <w:rPr>
          <w:rStyle w:val="s0"/>
        </w:rPr>
        <w:t>изводство этилового спирта и (или) алкогольной продукции с неисправными контрольными приборами учета, а равно со сверхнормативными отклонениями в учете, кроме производства виноматериала, а также пива и пивного напитка, производственные мощности которых ниж</w:t>
      </w:r>
      <w:r>
        <w:rPr>
          <w:rStyle w:val="s0"/>
        </w:rPr>
        <w:t>е четырехсот тысяч декалитров в год.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81" w:anchor="sub_id=7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182" w:anchor="sub_id=7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 xml:space="preserve">6. Производство этилового спирта и алкогольной продукции допускается в стационарных производственных помещениях и на оборудовании, принадлежащих производителю на праве собственности и соответствующих </w:t>
      </w:r>
      <w:hyperlink r:id="rId183" w:history="1">
        <w:r>
          <w:rPr>
            <w:rStyle w:val="a5"/>
            <w:color w:val="333399"/>
            <w:u w:val="single"/>
          </w:rPr>
          <w:t>квалификационным требованиям</w:t>
        </w:r>
      </w:hyperlink>
      <w:r>
        <w:t xml:space="preserve">. </w:t>
      </w:r>
    </w:p>
    <w:p w:rsidR="00000000" w:rsidRDefault="00A917FE">
      <w:pPr>
        <w:ind w:firstLine="400"/>
        <w:jc w:val="both"/>
      </w:pPr>
      <w:r>
        <w:t xml:space="preserve">7. Производство этилового спирта и алкогольной продукции двум и более лицензиатам на одних и тех же стационарных помещениях и оборудовании запрещается. </w:t>
      </w:r>
    </w:p>
    <w:p w:rsidR="00000000" w:rsidRDefault="00A917FE">
      <w:pPr>
        <w:jc w:val="both"/>
      </w:pPr>
      <w:r>
        <w:rPr>
          <w:rStyle w:val="s3"/>
        </w:rPr>
        <w:t>Пункт 8</w:t>
      </w:r>
      <w:r>
        <w:rPr>
          <w:rStyle w:val="s3"/>
        </w:rPr>
        <w:t xml:space="preserve"> изложен в редакции </w:t>
      </w:r>
      <w:hyperlink r:id="rId184" w:anchor="sub_id=7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185" w:anchor="sub_id=708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8. Производство этиловог</w:t>
      </w:r>
      <w:r>
        <w:rPr>
          <w:rStyle w:val="s0"/>
        </w:rPr>
        <w:t>о спирта и алкогольной продукции допускается:</w:t>
      </w:r>
    </w:p>
    <w:p w:rsidR="00000000" w:rsidRDefault="00A917FE">
      <w:pPr>
        <w:ind w:firstLine="400"/>
        <w:jc w:val="both"/>
      </w:pPr>
      <w:r>
        <w:rPr>
          <w:rStyle w:val="s0"/>
        </w:rPr>
        <w:t>1) по адресу, указанному в лицензии, и в соответствии с данными, указанными в паспорте производства;</w:t>
      </w:r>
    </w:p>
    <w:p w:rsidR="00000000" w:rsidRDefault="00A917FE">
      <w:pPr>
        <w:ind w:firstLine="400"/>
        <w:jc w:val="both"/>
      </w:pPr>
      <w:r>
        <w:rPr>
          <w:rStyle w:val="s0"/>
        </w:rPr>
        <w:t>2) в соответствии с техническими регламентами и стандартами.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пунктом 9 в соответствии с </w:t>
      </w:r>
      <w:hyperlink r:id="rId186" w:anchor="sub_id=7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87" w:anchor="sub_id=7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18.06.14 г. № 210-V </w:t>
      </w:r>
      <w:r>
        <w:rPr>
          <w:rStyle w:val="s3"/>
        </w:rPr>
        <w:t>(</w:t>
      </w:r>
      <w:hyperlink r:id="rId188" w:anchor="sub_id=709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пунктом 10 в соответствии с </w:t>
      </w:r>
      <w:hyperlink r:id="rId189" w:anchor="sub_id=7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18.06.14 г. № 210-V (действие было </w:t>
      </w:r>
      <w:hyperlink r:id="rId190" w:anchor="sub_id=20500" w:history="1">
        <w:r>
          <w:rPr>
            <w:rStyle w:val="a5"/>
            <w:i/>
            <w:iCs/>
            <w:color w:val="333399"/>
            <w:u w:val="single"/>
          </w:rPr>
          <w:t>приостановлено</w:t>
        </w:r>
      </w:hyperlink>
      <w:r>
        <w:rPr>
          <w:rStyle w:val="s3"/>
        </w:rPr>
        <w:t xml:space="preserve"> на период с 1 января 2015 года до 1 января 2017 г.) (</w:t>
      </w:r>
      <w:hyperlink r:id="rId191" w:anchor="sub_id=71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92" w:anchor="sub_id=70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2017 г.) (</w:t>
      </w:r>
      <w:hyperlink r:id="rId193" w:anchor="sub_id=71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194" w:anchor="sub_id=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195" w:anchor="sub_id=71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397"/>
        <w:jc w:val="both"/>
      </w:pPr>
      <w:r>
        <w:rPr>
          <w:rStyle w:val="s0"/>
        </w:rPr>
        <w:t>10. Производство этилового спирта (кроме коньячного спирта) допускается при использовании не менее двадцати процентов от производственной мощности, указанной</w:t>
      </w:r>
      <w:r>
        <w:rPr>
          <w:rStyle w:val="s0"/>
        </w:rPr>
        <w:t xml:space="preserve"> в паспорте производства.</w:t>
      </w:r>
    </w:p>
    <w:p w:rsidR="00000000" w:rsidRDefault="00A917FE">
      <w:pPr>
        <w:ind w:firstLine="426"/>
        <w:jc w:val="both"/>
      </w:pPr>
      <w:r>
        <w:rPr>
          <w:rStyle w:val="s0"/>
        </w:rPr>
        <w:t>Производство водок и водок особых допускается при использовании не менее сорока процентов от производственной мощности, указанной в паспорте производства, но не менее двадцати пяти тысяч декалитров в календарный квартал, за исключ</w:t>
      </w:r>
      <w:r>
        <w:rPr>
          <w:rStyle w:val="s0"/>
        </w:rPr>
        <w:t>ением календарного квартала, в течение которого получена (возобновлена) лицензия.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jc w:val="both"/>
      </w:pPr>
      <w:bookmarkStart w:id="13" w:name="SUB80000"/>
      <w:bookmarkEnd w:id="13"/>
      <w:r>
        <w:rPr>
          <w:rStyle w:val="s3"/>
        </w:rPr>
        <w:t xml:space="preserve">См. изменения  - </w:t>
      </w:r>
      <w:hyperlink r:id="rId196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2022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8. Маркировка алкогольной продукции </w:t>
      </w:r>
    </w:p>
    <w:p w:rsidR="00000000" w:rsidRDefault="00A917FE">
      <w:pPr>
        <w:ind w:firstLine="400"/>
        <w:jc w:val="both"/>
      </w:pPr>
      <w:r>
        <w:t>1. Маркировка производимой (кроме экспортируемой) и импортируемой алкогольной продукции должна содержать информацию на государственном и русском языках о наименовании изделия, изготовителе-лицензиате и его место</w:t>
      </w:r>
      <w:r>
        <w:t xml:space="preserve">нахождении, обозначение стандарта на продукцию, вместимости тары, крепости в процентах от объемной доли этилового спирта, содержания сахара, номера лицензии производителя. 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197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</w:t>
      </w:r>
      <w:r>
        <w:rPr>
          <w:rStyle w:val="s3"/>
        </w:rPr>
        <w:t xml:space="preserve">ра финансов Республики Казахстан от 8 февраля 2018 года № 143 «Об утверждении Правил маркировки (перемаркировки) алкогольной продукции, за исключением виноматериала, пива и пивного напитка, учетно-контрольными марками и табачных изделий акцизными марками, </w:t>
      </w:r>
      <w:r>
        <w:rPr>
          <w:rStyle w:val="s3"/>
        </w:rPr>
        <w:t xml:space="preserve">а также форм, содержания и элементов защиты акцизных и учетно-контрольных марок», </w:t>
      </w:r>
      <w:hyperlink r:id="rId198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Министра финансов Республики Казахстан от 8 февраля 2018 года № 144 «Об утверждении Правил получения, </w:t>
      </w:r>
      <w:r>
        <w:rPr>
          <w:rStyle w:val="s3"/>
        </w:rPr>
        <w:t>учета, хранения, выдачи акцизных и учетно-контрольных марок и представления обязательства, отчета импортеров о целевом использовании учетно-контрольных марок при импорте алкогольной продукции в Республику Казахстан, а также учета и размера обеспечения тако</w:t>
      </w:r>
      <w:r>
        <w:rPr>
          <w:rStyle w:val="s3"/>
        </w:rPr>
        <w:t>го обязательства»</w:t>
      </w:r>
    </w:p>
    <w:p w:rsidR="00000000" w:rsidRDefault="00A917FE">
      <w:pPr>
        <w:ind w:firstLine="400"/>
        <w:jc w:val="both"/>
      </w:pPr>
      <w:r>
        <w:t xml:space="preserve">2. Маркировка водок и водок особых должна содержать сведения о сорте использованного в их приготовлении спирта. </w:t>
      </w:r>
    </w:p>
    <w:p w:rsidR="00000000" w:rsidRDefault="00A917FE">
      <w:pPr>
        <w:ind w:firstLine="400"/>
        <w:jc w:val="both"/>
      </w:pPr>
      <w:r>
        <w:t xml:space="preserve">3. Маркировка вин должна содержать дату розлива и наименование организации, осуществляющей его розлив. </w:t>
      </w:r>
    </w:p>
    <w:p w:rsidR="00000000" w:rsidRDefault="00A917FE">
      <w:pPr>
        <w:ind w:firstLine="400"/>
        <w:jc w:val="both"/>
      </w:pPr>
      <w:r>
        <w:t>4. Маркировка марочны</w:t>
      </w:r>
      <w:r>
        <w:t xml:space="preserve">х вин должна содержать информацию о сроке выдержки коллекционных вин - о годе урожая винограда, из которого изготовлено вино, шампанское - о дате розлива. </w:t>
      </w:r>
    </w:p>
    <w:p w:rsidR="00000000" w:rsidRDefault="00A917FE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99" w:anchor="sub_id=8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00" w:anchor="sub_id=8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>5. Маркировка всех видов алкогольной продукции должна про</w:t>
      </w:r>
      <w:r>
        <w:t xml:space="preserve">изводиться в соответствии с </w:t>
      </w:r>
      <w:hyperlink r:id="rId201" w:history="1">
        <w:r>
          <w:rPr>
            <w:rStyle w:val="a5"/>
            <w:color w:val="333399"/>
            <w:u w:val="single"/>
          </w:rPr>
          <w:t>Законом</w:t>
        </w:r>
      </w:hyperlink>
      <w:r>
        <w:t xml:space="preserve"> Республики Казахстан «</w:t>
      </w:r>
      <w:r>
        <w:rPr>
          <w:rStyle w:val="s0"/>
        </w:rPr>
        <w:t>О техническом регулировании»</w:t>
      </w:r>
      <w:r>
        <w:t xml:space="preserve">. </w:t>
      </w:r>
    </w:p>
    <w:p w:rsidR="00000000" w:rsidRDefault="00A917FE">
      <w:pPr>
        <w:jc w:val="both"/>
      </w:pPr>
      <w:r>
        <w:rPr>
          <w:rStyle w:val="s3"/>
        </w:rPr>
        <w:t> </w:t>
      </w:r>
    </w:p>
    <w:p w:rsidR="00000000" w:rsidRDefault="00A917FE">
      <w:pPr>
        <w:jc w:val="both"/>
      </w:pPr>
      <w:bookmarkStart w:id="14" w:name="SUB90000"/>
      <w:bookmarkEnd w:id="14"/>
      <w:r>
        <w:rPr>
          <w:rStyle w:val="s3"/>
        </w:rPr>
        <w:t xml:space="preserve">В статью 9 внесены изменения в соответствии с </w:t>
      </w:r>
      <w:hyperlink r:id="rId202" w:anchor="sub_id=204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03" w:anchor="sub_id=9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4" w:anchor="sub_id=9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11.12.06 г. № 201-III (введен в действие с 1 января 2007 г.) (</w:t>
      </w:r>
      <w:hyperlink r:id="rId205" w:anchor="sub_id=90202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6" w:anchor="sub_id=60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16.07.09 г. № 186-IV (</w:t>
      </w:r>
      <w:hyperlink r:id="rId207" w:anchor="sub_id=9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08" w:anchor="sub_id=1409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</w:t>
      </w:r>
      <w:r>
        <w:rPr>
          <w:rStyle w:val="s3"/>
        </w:rPr>
        <w:t xml:space="preserve"> действие с 1 июля 2010 г.) (</w:t>
      </w:r>
      <w:hyperlink r:id="rId209" w:anchor="sub_id=9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10" w:anchor="sub_id=9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</w:t>
      </w:r>
      <w:r>
        <w:rPr>
          <w:rStyle w:val="s3"/>
        </w:rPr>
        <w:t>10-V (</w:t>
      </w:r>
      <w:hyperlink r:id="rId211" w:anchor="sub_id=9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>Статья 9. Условия оборота и перемещения этилового спирта и алкогольной продукции</w:t>
      </w:r>
    </w:p>
    <w:p w:rsidR="00000000" w:rsidRDefault="00A917FE">
      <w:pPr>
        <w:ind w:firstLine="400"/>
        <w:jc w:val="both"/>
      </w:pPr>
      <w:r>
        <w:rPr>
          <w:rStyle w:val="s0"/>
        </w:rPr>
        <w:t>1. Запрещается реализация этилового спирта и алкогольной продукции:</w:t>
      </w:r>
    </w:p>
    <w:p w:rsidR="00000000" w:rsidRDefault="00A917FE">
      <w:pPr>
        <w:ind w:firstLine="400"/>
        <w:jc w:val="both"/>
      </w:pPr>
      <w:r>
        <w:rPr>
          <w:rStyle w:val="s0"/>
        </w:rPr>
        <w:t>1)</w:t>
      </w:r>
      <w:r>
        <w:rPr>
          <w:rStyle w:val="s0"/>
        </w:rPr>
        <w:t xml:space="preserve"> без сертификатов (и знаков) соответствия и (или) декларации о соответствии;</w:t>
      </w:r>
    </w:p>
    <w:p w:rsidR="00000000" w:rsidRDefault="00A917FE">
      <w:pPr>
        <w:ind w:firstLine="400"/>
        <w:jc w:val="both"/>
      </w:pPr>
      <w:r>
        <w:rPr>
          <w:rStyle w:val="s0"/>
        </w:rPr>
        <w:t>2) не соответствующих требованиям технических регламентов.</w:t>
      </w:r>
    </w:p>
    <w:p w:rsidR="00000000" w:rsidRDefault="00A917FE">
      <w:pPr>
        <w:ind w:firstLine="400"/>
        <w:jc w:val="both"/>
      </w:pPr>
      <w:bookmarkStart w:id="15" w:name="SUB90200"/>
      <w:bookmarkEnd w:id="15"/>
      <w:r>
        <w:rPr>
          <w:rStyle w:val="s0"/>
        </w:rPr>
        <w:t>2. Запрещается оборот алкогольной продукции:</w:t>
      </w:r>
    </w:p>
    <w:p w:rsidR="00000000" w:rsidRDefault="00A917FE">
      <w:pPr>
        <w:jc w:val="both"/>
      </w:pPr>
      <w:r>
        <w:rPr>
          <w:rStyle w:val="s3"/>
        </w:rPr>
        <w:t xml:space="preserve">Подпункт 1 изложен в редакции </w:t>
      </w:r>
      <w:hyperlink r:id="rId212" w:anchor="sub_id=9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27.10.15 г. № 364-V (</w:t>
      </w:r>
      <w:hyperlink r:id="rId213" w:anchor="sub_id=9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14" w:anchor="sub_id=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03.12.15 г. № 432-V (введено в действие с 1 января 2016 г.) (</w:t>
      </w:r>
      <w:hyperlink r:id="rId215" w:anchor="sub_id=9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1) в жестяной таре (кроме пива, пивного напитка и слабоградусного ликероводочного изделия с крепостью менее двенадцати процентов), в бутылке без этикетки и пластиковой емкости (за исключением розлива пива и пивного напитка);</w:t>
      </w:r>
    </w:p>
    <w:p w:rsidR="00000000" w:rsidRDefault="00A917FE">
      <w:pPr>
        <w:ind w:firstLine="400"/>
        <w:jc w:val="both"/>
      </w:pPr>
      <w:r>
        <w:rPr>
          <w:rStyle w:val="s0"/>
        </w:rPr>
        <w:t>2) в комбинированной полимерной</w:t>
      </w:r>
      <w:r>
        <w:rPr>
          <w:rStyle w:val="s0"/>
        </w:rPr>
        <w:t xml:space="preserve"> таре, в том числе в картонной упаковке с полиэтиленовым покрытием и фольгированном полиэтиленовом пакете, помещенном в картонную коробку;</w:t>
      </w:r>
    </w:p>
    <w:p w:rsidR="00000000" w:rsidRDefault="00A917FE">
      <w:pPr>
        <w:ind w:firstLine="400"/>
        <w:jc w:val="both"/>
      </w:pPr>
      <w:r>
        <w:rPr>
          <w:rStyle w:val="s0"/>
        </w:rPr>
        <w:t>3) в грязной, деформированной, а также с явным признаком боя, с поврежденной укупоркой бутылке, а также имеющей общее</w:t>
      </w:r>
      <w:r>
        <w:rPr>
          <w:rStyle w:val="s0"/>
        </w:rPr>
        <w:t xml:space="preserve"> помутнение, постороннее включение, осадок (кроме коллекционных вин);</w:t>
      </w:r>
    </w:p>
    <w:p w:rsidR="00000000" w:rsidRDefault="00A917FE">
      <w:pPr>
        <w:ind w:firstLine="400"/>
        <w:jc w:val="both"/>
      </w:pPr>
      <w:r>
        <w:rPr>
          <w:rStyle w:val="s0"/>
        </w:rPr>
        <w:t>4) подлежащей маркировке учетно-контрольной маркой без учетно-контрольной марки, а также с маркой неустановленного образца и (или) не поддающейся идентификации.</w:t>
      </w:r>
    </w:p>
    <w:p w:rsidR="00000000" w:rsidRDefault="00A917FE">
      <w:pPr>
        <w:ind w:firstLine="400"/>
        <w:jc w:val="both"/>
      </w:pPr>
      <w:r>
        <w:rPr>
          <w:rStyle w:val="s0"/>
        </w:rPr>
        <w:t>3. Запрещаются хранение и реализация алкогольной продукции:</w:t>
      </w:r>
    </w:p>
    <w:p w:rsidR="00000000" w:rsidRDefault="00A917FE">
      <w:pPr>
        <w:ind w:firstLine="400"/>
        <w:jc w:val="both"/>
      </w:pPr>
      <w:r>
        <w:rPr>
          <w:rStyle w:val="s0"/>
        </w:rPr>
        <w:t>1) без соответствующей лицензии;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2) в зданиях и на территориях организаций здравоохранения, образования, </w:t>
      </w:r>
      <w:hyperlink r:id="rId216" w:anchor="sub_id=10013" w:history="1">
        <w:r>
          <w:rPr>
            <w:rStyle w:val="a3"/>
          </w:rPr>
          <w:t>физкульт</w:t>
        </w:r>
        <w:r>
          <w:rPr>
            <w:rStyle w:val="a3"/>
          </w:rPr>
          <w:t>урно-оздоровительных, спортивных и спортивно-технических сооружений</w:t>
        </w:r>
      </w:hyperlink>
      <w:r>
        <w:rPr>
          <w:rStyle w:val="s0"/>
        </w:rPr>
        <w:t xml:space="preserve">, автозаправочных станций, торговых рынков, </w:t>
      </w:r>
      <w:hyperlink r:id="rId217" w:anchor="sub_id=270000" w:history="1">
        <w:r>
          <w:rPr>
            <w:rStyle w:val="a3"/>
          </w:rPr>
          <w:t>культурно-досуговых организаций</w:t>
        </w:r>
      </w:hyperlink>
      <w:r>
        <w:rPr>
          <w:rStyle w:val="s0"/>
        </w:rPr>
        <w:t>;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3) вне мест, установленных </w:t>
      </w:r>
      <w:hyperlink w:anchor="sub10003" w:history="1">
        <w:r>
          <w:rPr>
            <w:rStyle w:val="a5"/>
            <w:color w:val="333399"/>
            <w:u w:val="single"/>
          </w:rPr>
          <w:t>подпунктами 3) и 4) статьи 1</w:t>
        </w:r>
      </w:hyperlink>
      <w:r>
        <w:rPr>
          <w:rStyle w:val="s0"/>
        </w:rPr>
        <w:t xml:space="preserve"> настоящего Закона;</w:t>
      </w:r>
    </w:p>
    <w:p w:rsidR="00000000" w:rsidRDefault="00A917FE">
      <w:pPr>
        <w:ind w:firstLine="400"/>
        <w:jc w:val="both"/>
      </w:pPr>
      <w:r>
        <w:rPr>
          <w:rStyle w:val="s0"/>
        </w:rPr>
        <w:t>4) в период приостановления действия лицензии;</w:t>
      </w:r>
    </w:p>
    <w:p w:rsidR="00000000" w:rsidRDefault="00A917FE">
      <w:pPr>
        <w:jc w:val="both"/>
      </w:pPr>
      <w:r>
        <w:rPr>
          <w:rStyle w:val="s3"/>
        </w:rPr>
        <w:t xml:space="preserve">Подпункт 5 </w:t>
      </w:r>
      <w:hyperlink r:id="rId218" w:anchor="sub_id=20000" w:history="1">
        <w:r>
          <w:rPr>
            <w:rStyle w:val="a5"/>
            <w:i/>
            <w:iCs/>
            <w:color w:val="333399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2015 год</w:t>
      </w:r>
      <w:r>
        <w:rPr>
          <w:rStyle w:val="s3"/>
        </w:rPr>
        <w:t>а</w:t>
      </w:r>
    </w:p>
    <w:p w:rsidR="00000000" w:rsidRDefault="00A917FE">
      <w:pPr>
        <w:jc w:val="both"/>
      </w:pPr>
      <w:r>
        <w:rPr>
          <w:rStyle w:val="s3"/>
        </w:rPr>
        <w:t xml:space="preserve">Подпункт 5 изложен в редакции </w:t>
      </w:r>
      <w:hyperlink r:id="rId219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220" w:anchor="sub_id=90305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5) без уплаты платы за пользование лицензиями на занятие отдельными видами деятельности в сроки и размерах, которые установлены </w:t>
      </w:r>
      <w:hyperlink r:id="rId221" w:anchor="sub_id=5570000" w:history="1">
        <w:r>
          <w:rPr>
            <w:rStyle w:val="a3"/>
          </w:rPr>
          <w:t>Кодексом</w:t>
        </w:r>
      </w:hyperlink>
      <w:r>
        <w:rPr>
          <w:rStyle w:val="s0"/>
        </w:rPr>
        <w:t xml:space="preserve"> Респуб</w:t>
      </w:r>
      <w:r>
        <w:rPr>
          <w:rStyle w:val="s0"/>
        </w:rPr>
        <w:t>лики Казахстан «О налогах и других обязательных платежах в бюджет» (Налоговый кодекс);</w:t>
      </w:r>
    </w:p>
    <w:p w:rsidR="00000000" w:rsidRDefault="00A917FE">
      <w:pPr>
        <w:jc w:val="both"/>
      </w:pPr>
      <w:r>
        <w:rPr>
          <w:rStyle w:val="s3"/>
        </w:rPr>
        <w:t xml:space="preserve">Подпункт 6 </w:t>
      </w:r>
      <w:hyperlink r:id="rId222" w:anchor="sub_id=20000" w:history="1">
        <w:r>
          <w:rPr>
            <w:rStyle w:val="a5"/>
            <w:i/>
            <w:iCs/>
            <w:color w:val="333399"/>
            <w:u w:val="single"/>
          </w:rPr>
          <w:t>введен в действие</w:t>
        </w:r>
      </w:hyperlink>
      <w:r>
        <w:rPr>
          <w:rStyle w:val="s3"/>
        </w:rPr>
        <w:t xml:space="preserve"> с 1 января 2016 года</w:t>
      </w:r>
    </w:p>
    <w:p w:rsidR="00000000" w:rsidRDefault="00A917FE">
      <w:pPr>
        <w:jc w:val="both"/>
      </w:pPr>
      <w:r>
        <w:rPr>
          <w:rStyle w:val="s3"/>
        </w:rPr>
        <w:t xml:space="preserve">Подпункт 6 изложен в редакции </w:t>
      </w:r>
      <w:hyperlink r:id="rId223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25.12.17 г. № 122-VI (введен в действие с 1 января 2018 г.) (</w:t>
      </w:r>
      <w:hyperlink r:id="rId224" w:anchor="sub_id=903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5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05.01.21 г. № 407-VI (введено в действие с 1 января 2020 г.) (</w:t>
      </w:r>
      <w:hyperlink r:id="rId226" w:anchor="sub_id=90306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397"/>
        <w:jc w:val="both"/>
      </w:pPr>
      <w:r>
        <w:rPr>
          <w:rStyle w:val="s0"/>
        </w:rPr>
        <w:t xml:space="preserve">6) </w:t>
      </w:r>
      <w:r>
        <w:rPr>
          <w:rStyle w:val="s0"/>
        </w:rPr>
        <w:t>без наличия прибора идентификации учетно-контрольных марок.</w:t>
      </w:r>
    </w:p>
    <w:p w:rsidR="00000000" w:rsidRDefault="00A917FE">
      <w:pPr>
        <w:ind w:firstLine="397"/>
        <w:jc w:val="both"/>
      </w:pPr>
      <w:r>
        <w:rPr>
          <w:rStyle w:val="s0"/>
        </w:rPr>
        <w:t>Положение настоящего подпункта не распространяется на лицензиатов, деятельность которых осуществляется в местах отсутствия сети телекоммуникаций общего пользования.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22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11 мая 2021 года на вопрос от 29 апреля 2021 года № 682495 (dialog.egov.kz) «Субъекты, осуществляющие оптовую и розничную реализацию алкогольной продукции, </w:t>
      </w:r>
      <w:r>
        <w:rPr>
          <w:rStyle w:val="s3"/>
        </w:rPr>
        <w:t>вправе самостоятельно выбрать виды приборов, позволяющие определять и считывать информацию с УКМ»</w:t>
      </w:r>
    </w:p>
    <w:p w:rsidR="00000000" w:rsidRDefault="00A917FE">
      <w:pPr>
        <w:ind w:firstLine="400"/>
        <w:jc w:val="both"/>
      </w:pPr>
      <w:r>
        <w:rPr>
          <w:rStyle w:val="s0"/>
        </w:rPr>
        <w:t>4. Запрещается розничная реализация:</w:t>
      </w:r>
    </w:p>
    <w:p w:rsidR="00000000" w:rsidRDefault="00A917FE">
      <w:pPr>
        <w:ind w:firstLine="400"/>
        <w:jc w:val="both"/>
      </w:pPr>
      <w:r>
        <w:rPr>
          <w:rStyle w:val="s0"/>
        </w:rPr>
        <w:t>1) алкогольной продукции лицам в возрасте до двадцати одного года;</w:t>
      </w:r>
    </w:p>
    <w:p w:rsidR="00000000" w:rsidRDefault="00A917FE">
      <w:pPr>
        <w:ind w:firstLine="400"/>
        <w:jc w:val="both"/>
      </w:pPr>
      <w:r>
        <w:rPr>
          <w:rStyle w:val="s0"/>
        </w:rPr>
        <w:t>2) водок и водок особых, крепких ликероводочных издели</w:t>
      </w:r>
      <w:r>
        <w:rPr>
          <w:rStyle w:val="s0"/>
        </w:rPr>
        <w:t xml:space="preserve">й ниже </w:t>
      </w:r>
      <w:hyperlink r:id="rId228" w:history="1">
        <w:r>
          <w:rPr>
            <w:rStyle w:val="a3"/>
          </w:rPr>
          <w:t>минимальных розничных цен</w:t>
        </w:r>
      </w:hyperlink>
      <w:r>
        <w:rPr>
          <w:rStyle w:val="s0"/>
        </w:rPr>
        <w:t>;</w:t>
      </w:r>
    </w:p>
    <w:p w:rsidR="00000000" w:rsidRDefault="00A917FE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229" w:anchor="sub_id=8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</w:t>
      </w:r>
      <w:r>
        <w:rPr>
          <w:rStyle w:val="s3"/>
        </w:rPr>
        <w:t>249-VI (введены в действие с 15 мая 2019 г.) (</w:t>
      </w:r>
      <w:hyperlink r:id="rId230" w:anchor="sub_id=9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3) алкогольной продукции, за исключением реализации в ресторанах, барах и кафе, а также на пассажирских воздушн</w:t>
      </w:r>
      <w:r>
        <w:rPr>
          <w:rStyle w:val="s0"/>
        </w:rPr>
        <w:t>ых судах, пассажирских судах морского транспорта, в вагонах-ресторанах пассажирских поездов:</w:t>
      </w:r>
    </w:p>
    <w:p w:rsidR="00000000" w:rsidRDefault="00A917FE">
      <w:pPr>
        <w:ind w:firstLine="400"/>
        <w:jc w:val="both"/>
      </w:pPr>
      <w:r>
        <w:rPr>
          <w:rStyle w:val="s0"/>
        </w:rPr>
        <w:t>с 23 до 8 часов следующего дня;</w:t>
      </w:r>
    </w:p>
    <w:p w:rsidR="00000000" w:rsidRDefault="00A917FE">
      <w:pPr>
        <w:ind w:firstLine="400"/>
        <w:jc w:val="both"/>
      </w:pPr>
      <w:r>
        <w:rPr>
          <w:rStyle w:val="s0"/>
        </w:rPr>
        <w:t>с объемной долей этилового спирта свыше тридцати процентов с 21 до 12 часов следующего дня.</w:t>
      </w:r>
    </w:p>
    <w:p w:rsidR="00000000" w:rsidRDefault="00A917FE">
      <w:pPr>
        <w:jc w:val="both"/>
      </w:pPr>
      <w:r>
        <w:rPr>
          <w:rStyle w:val="s3"/>
        </w:rPr>
        <w:t xml:space="preserve">Пункт 5 изложен в редакции </w:t>
      </w:r>
      <w:hyperlink r:id="rId231" w:anchor="sub_id=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05.01.21 г. № 407-VI (введено в действие с 1 января 2020 г.) (</w:t>
      </w:r>
      <w:hyperlink r:id="rId232" w:anchor="sub_id=905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397"/>
        <w:jc w:val="both"/>
      </w:pPr>
      <w:r>
        <w:rPr>
          <w:rStyle w:val="s0"/>
        </w:rPr>
        <w:t xml:space="preserve">5. Запрещаются </w:t>
      </w:r>
      <w:r>
        <w:rPr>
          <w:rStyle w:val="s0"/>
        </w:rPr>
        <w:t xml:space="preserve">оборот и перемещение этилового спирта и алкогольной продукции без наличия </w:t>
      </w:r>
      <w:hyperlink w:anchor="sub1001901" w:history="1">
        <w:r>
          <w:rPr>
            <w:rStyle w:val="a3"/>
          </w:rPr>
          <w:t>сопроводительных накладных</w:t>
        </w:r>
      </w:hyperlink>
      <w:r>
        <w:rPr>
          <w:rStyle w:val="s0"/>
        </w:rPr>
        <w:t xml:space="preserve"> на товары, а также с нарушением </w:t>
      </w:r>
      <w:hyperlink r:id="rId233" w:anchor="sub_id=100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оф</w:t>
      </w:r>
      <w:r>
        <w:rPr>
          <w:rStyle w:val="s0"/>
        </w:rPr>
        <w:t>ормления.</w:t>
      </w:r>
    </w:p>
    <w:p w:rsidR="00000000" w:rsidRDefault="00A917FE">
      <w:pPr>
        <w:jc w:val="both"/>
      </w:pPr>
      <w:r>
        <w:rPr>
          <w:rStyle w:val="s3"/>
        </w:rPr>
        <w:t xml:space="preserve">См: </w:t>
      </w:r>
      <w:hyperlink r:id="rId234" w:history="1">
        <w:r>
          <w:rPr>
            <w:rStyle w:val="a5"/>
            <w:i/>
            <w:iCs/>
            <w:color w:val="333399"/>
            <w:u w:val="single"/>
          </w:rPr>
          <w:t>Стандарт</w:t>
        </w:r>
      </w:hyperlink>
      <w:r>
        <w:rPr>
          <w:rStyle w:val="s3"/>
        </w:rPr>
        <w:t xml:space="preserve"> </w:t>
      </w:r>
      <w:r>
        <w:rPr>
          <w:rStyle w:val="s3"/>
        </w:rPr>
        <w:t>государственной услуги «Выдача учетно-контрольных марок на алкогольную продукцию (за исключением виноматериала и пива)» (приложение 18 к приказу Министра финансов Республики Казахстан от 27 апреля 2015 года № 284)</w:t>
      </w:r>
    </w:p>
    <w:p w:rsidR="00000000" w:rsidRDefault="00A917FE">
      <w:pPr>
        <w:jc w:val="both"/>
      </w:pPr>
      <w:r>
        <w:t> </w:t>
      </w:r>
    </w:p>
    <w:p w:rsidR="00000000" w:rsidRDefault="00A917FE">
      <w:pPr>
        <w:jc w:val="both"/>
      </w:pPr>
      <w:bookmarkStart w:id="16" w:name="SUB100000"/>
      <w:bookmarkEnd w:id="16"/>
      <w:r>
        <w:rPr>
          <w:rStyle w:val="s3"/>
        </w:rPr>
        <w:t xml:space="preserve">В статью 10 внесены изменения в соответствии с </w:t>
      </w:r>
      <w:hyperlink r:id="rId235" w:anchor="sub_id=20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36" w:anchor="sub_id=100000" w:history="1">
        <w:r>
          <w:rPr>
            <w:rStyle w:val="a5"/>
            <w:i/>
            <w:iCs/>
            <w:color w:val="333399"/>
            <w:u w:val="single"/>
          </w:rPr>
          <w:t xml:space="preserve">см. стар. </w:t>
        </w:r>
        <w:r>
          <w:rPr>
            <w:rStyle w:val="a5"/>
            <w:i/>
            <w:iCs/>
            <w:color w:val="333399"/>
            <w:u w:val="single"/>
          </w:rPr>
          <w:t>ред.</w:t>
        </w:r>
      </w:hyperlink>
      <w:r>
        <w:rPr>
          <w:rStyle w:val="s3"/>
        </w:rPr>
        <w:t xml:space="preserve">) </w:t>
      </w:r>
    </w:p>
    <w:p w:rsidR="00000000" w:rsidRDefault="00A917FE">
      <w:pPr>
        <w:jc w:val="both"/>
      </w:pPr>
      <w:r>
        <w:rPr>
          <w:rStyle w:val="s3"/>
        </w:rPr>
        <w:t xml:space="preserve">См. изменения  - </w:t>
      </w:r>
      <w:hyperlink r:id="rId237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2022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10. Экспорт и импорт этилового спирта и алкогольной продукции </w:t>
      </w:r>
    </w:p>
    <w:p w:rsidR="00000000" w:rsidRDefault="00A917FE">
      <w:pPr>
        <w:jc w:val="both"/>
      </w:pPr>
      <w:r>
        <w:rPr>
          <w:rStyle w:val="s3"/>
        </w:rPr>
        <w:t xml:space="preserve">Пункт </w:t>
      </w:r>
      <w:r>
        <w:rPr>
          <w:rStyle w:val="s3"/>
        </w:rPr>
        <w:t xml:space="preserve">1 изложен в редакции </w:t>
      </w:r>
      <w:hyperlink r:id="rId238" w:anchor="sub_id=141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239" w:anchor="sub_id=10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40" w:anchor="sub_id=211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1" w:anchor="sub_id=10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1. Импорт этилового</w:t>
      </w:r>
      <w:r>
        <w:rPr>
          <w:rStyle w:val="s0"/>
        </w:rPr>
        <w:t xml:space="preserve"> спирта или виноматериала на территорию Республики Казахстан осуществляется при наличии лицензии на производство алкогольной продукции и внешнеторгового договора (контракта), приложения и (или) дополнения к нему.</w:t>
      </w:r>
    </w:p>
    <w:p w:rsidR="00000000" w:rsidRDefault="00A917FE">
      <w:pPr>
        <w:ind w:firstLine="400"/>
        <w:jc w:val="both"/>
      </w:pPr>
      <w:r>
        <w:rPr>
          <w:rStyle w:val="s0"/>
        </w:rPr>
        <w:t>Импорт алкогольной продукции (кроме виномат</w:t>
      </w:r>
      <w:r>
        <w:rPr>
          <w:rStyle w:val="s0"/>
        </w:rPr>
        <w:t>ериала) на территорию Республики Казахстан осуществляется при наличии лицензии на осуществление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</w:t>
      </w:r>
      <w:r>
        <w:rPr>
          <w:rStyle w:val="s0"/>
        </w:rPr>
        <w:t>тории ее производства и внешнеторгового договора (контракта), приложения и (или) дополнения к нему.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42" w:anchor="sub_id=141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</w:t>
      </w:r>
      <w:r>
        <w:rPr>
          <w:rStyle w:val="s3"/>
        </w:rPr>
        <w:t xml:space="preserve">297-IV (введено в действие с 1 июля 2010 г.); изложен в редакции </w:t>
      </w:r>
      <w:hyperlink r:id="rId243" w:anchor="sub_id=211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44" w:anchor="sub_id=10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1-1. Импорт алкогольной продукции допускается по видам, указанным в </w:t>
      </w:r>
      <w:hyperlink w:anchor="sub50000" w:history="1">
        <w:r>
          <w:rPr>
            <w:rStyle w:val="a5"/>
            <w:color w:val="333399"/>
            <w:u w:val="single"/>
          </w:rPr>
          <w:t>пункте 1 статьи 5</w:t>
        </w:r>
      </w:hyperlink>
      <w:r>
        <w:rPr>
          <w:rStyle w:val="s0"/>
        </w:rPr>
        <w:t xml:space="preserve"> настоящего Закона, и их наименованиям в соответствии с </w:t>
      </w:r>
      <w:hyperlink r:id="rId245" w:history="1">
        <w:r>
          <w:rPr>
            <w:rStyle w:val="a5"/>
            <w:color w:val="333399"/>
            <w:u w:val="single"/>
          </w:rPr>
          <w:t>единой товарной номенклатурой внешнеэкономической деятельности</w:t>
        </w:r>
      </w:hyperlink>
      <w:r>
        <w:rPr>
          <w:rStyle w:val="s0"/>
        </w:rPr>
        <w:t>.</w:t>
      </w:r>
    </w:p>
    <w:p w:rsidR="00000000" w:rsidRDefault="00A917FE">
      <w:pPr>
        <w:ind w:firstLine="400"/>
        <w:jc w:val="both"/>
      </w:pPr>
      <w:r>
        <w:rPr>
          <w:rStyle w:val="s0"/>
        </w:rPr>
        <w:t>Качество ввозимых в Республику Казахстан этилового спирта и алкогольной продукции должно соответствовать техническим регламента</w:t>
      </w:r>
      <w:r>
        <w:rPr>
          <w:rStyle w:val="s0"/>
        </w:rPr>
        <w:t>м и стандартам.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46" w:anchor="sub_id=141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июля 2010 г.)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1-2. Импорт и экспорт этилового спирта </w:t>
      </w:r>
      <w:r>
        <w:rPr>
          <w:rStyle w:val="s0"/>
        </w:rPr>
        <w:t>и алкогольной продукции на территорию (с территории) Республики Казахстан вправе осуществлять только юридические лица - резиденты Республики Казахстан.</w:t>
      </w:r>
    </w:p>
    <w:p w:rsidR="00000000" w:rsidRDefault="00A917FE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47" w:anchor="sub_id=211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16.05.14 г. № 203-V (</w:t>
      </w:r>
      <w:hyperlink r:id="rId248" w:anchor="sub_id=10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>2. Экспорт этилового спирта допускается только при наличии лицензии на производство этилового спир</w:t>
      </w:r>
      <w:r>
        <w:t xml:space="preserve">та. </w:t>
      </w:r>
    </w:p>
    <w:p w:rsidR="00000000" w:rsidRDefault="00A917FE">
      <w:pPr>
        <w:ind w:firstLine="400"/>
        <w:jc w:val="both"/>
      </w:pPr>
      <w:r>
        <w:rPr>
          <w:rStyle w:val="s0"/>
        </w:rPr>
        <w:t>Наличие лицензии на осуществление деятельности по производству алкогольной продукции или деятельности по хранению и оптовой реализации алкогольной продукции, за исключением деятельности по хранению и оптовой реализации алкогольной продукции на террито</w:t>
      </w:r>
      <w:r>
        <w:rPr>
          <w:rStyle w:val="s0"/>
        </w:rPr>
        <w:t>рии ее производства, дает право на экспорт алкогольной продукции.</w:t>
      </w:r>
    </w:p>
    <w:p w:rsidR="00000000" w:rsidRDefault="00A917FE">
      <w:pPr>
        <w:jc w:val="both"/>
      </w:pPr>
      <w:r>
        <w:rPr>
          <w:rStyle w:val="s3"/>
        </w:rPr>
        <w:t xml:space="preserve">Пункт 3 изложен в редакции </w:t>
      </w:r>
      <w:hyperlink r:id="rId249" w:anchor="sub_id=141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30.06.10 г. № 297-IV (введено в действие с 1 июля 2010 г.) (</w:t>
      </w:r>
      <w:hyperlink r:id="rId250" w:anchor="sub_id=10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3. Запрещается производство и переработка этилового спирта и виноматериала, а также производство алкогольной продукции на свободных складах.</w:t>
      </w:r>
    </w:p>
    <w:p w:rsidR="00000000" w:rsidRDefault="00A917FE">
      <w:pPr>
        <w:ind w:firstLine="400"/>
        <w:jc w:val="both"/>
      </w:pPr>
      <w:r>
        <w:rPr>
          <w:rStyle w:val="s0"/>
        </w:rPr>
        <w:t>4. Временные запреты по</w:t>
      </w:r>
      <w:r>
        <w:rPr>
          <w:rStyle w:val="s0"/>
        </w:rPr>
        <w:t xml:space="preserve"> экспорту и импорту этилового спирта и алкогольной продукции могут устанавливаться Правительством Республики Казахстан в соответствии с </w:t>
      </w:r>
      <w:hyperlink r:id="rId251" w:anchor="sub_id=320000" w:history="1">
        <w:r>
          <w:rPr>
            <w:rStyle w:val="a5"/>
            <w:color w:val="333399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</w:t>
      </w:r>
      <w:r>
        <w:rPr>
          <w:rStyle w:val="s0"/>
        </w:rPr>
        <w:t xml:space="preserve">ан. </w:t>
      </w:r>
    </w:p>
    <w:p w:rsidR="00000000" w:rsidRDefault="00A917FE">
      <w:pPr>
        <w:jc w:val="both"/>
      </w:pPr>
      <w:r>
        <w:rPr>
          <w:rStyle w:val="s3"/>
        </w:rPr>
        <w:t xml:space="preserve">Пункт 5 изложен в редакции </w:t>
      </w:r>
      <w:hyperlink r:id="rId252" w:anchor="sub_id=1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18.06.14 г. № 210-V (</w:t>
      </w:r>
      <w:hyperlink r:id="rId253" w:anchor="sub_id=10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5. Запреща</w:t>
      </w:r>
      <w:r>
        <w:rPr>
          <w:rStyle w:val="s0"/>
        </w:rPr>
        <w:t xml:space="preserve">ется импорт в Республику Казахстан алкогольной продукции, оборот которой запрещен </w:t>
      </w:r>
      <w:hyperlink w:anchor="sub90200" w:history="1">
        <w:r>
          <w:rPr>
            <w:rStyle w:val="a5"/>
            <w:color w:val="333399"/>
            <w:u w:val="single"/>
          </w:rPr>
          <w:t>пунктом 2 статьи 9</w:t>
        </w:r>
      </w:hyperlink>
      <w:r>
        <w:rPr>
          <w:rStyle w:val="s0"/>
        </w:rPr>
        <w:t xml:space="preserve"> настоящего Закона, а также этилового спирта и алкогольной продукции, реализация которых запрещена </w:t>
      </w:r>
      <w:hyperlink w:anchor="sub90000" w:history="1">
        <w:r>
          <w:rPr>
            <w:rStyle w:val="a5"/>
            <w:color w:val="333399"/>
            <w:u w:val="single"/>
          </w:rPr>
          <w:t>пунктом 1 статьи 9</w:t>
        </w:r>
      </w:hyperlink>
      <w:r>
        <w:rPr>
          <w:rStyle w:val="s0"/>
        </w:rPr>
        <w:t xml:space="preserve"> настоящего Закона.</w:t>
      </w:r>
    </w:p>
    <w:p w:rsidR="00000000" w:rsidRDefault="00A917FE">
      <w:pPr>
        <w:ind w:firstLine="400"/>
        <w:jc w:val="both"/>
      </w:pPr>
      <w:r>
        <w:rPr>
          <w:rStyle w:val="s0"/>
        </w:rPr>
        <w:t> </w:t>
      </w:r>
    </w:p>
    <w:p w:rsidR="00000000" w:rsidRDefault="00A917FE">
      <w:pPr>
        <w:jc w:val="both"/>
      </w:pPr>
      <w:bookmarkStart w:id="17" w:name="SUB110000"/>
      <w:bookmarkEnd w:id="17"/>
      <w:r>
        <w:rPr>
          <w:rStyle w:val="s3"/>
        </w:rPr>
        <w:t xml:space="preserve">В статью 11 внесены изменения в соответствии с </w:t>
      </w:r>
      <w:hyperlink r:id="rId254" w:anchor="sub_id=206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55" w:anchor="sub_id=1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56" w:anchor="sub_id=4804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</w:t>
      </w:r>
      <w:r>
        <w:rPr>
          <w:rStyle w:val="s3"/>
        </w:rPr>
        <w:t xml:space="preserve">есяцев после его первого официального </w:t>
      </w:r>
      <w:hyperlink r:id="rId257" w:history="1">
        <w:r>
          <w:rPr>
            <w:rStyle w:val="a5"/>
            <w:i/>
            <w:iCs/>
            <w:color w:val="333399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58" w:anchor="sub_id=1101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59" w:anchor="sub_id=3011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60" w:anchor="sub_id=1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1" w:anchor="sub_id=4411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262" w:anchor="sub_id=1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См. изменения - </w:t>
      </w:r>
      <w:hyperlink r:id="rId263" w:anchor="sub_id=10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30.12.20 г. № 397-VI (вводятся в действие с 1 января 2022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>Статья 11. Правила хранения и реализации этилового спирта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1. Реализация этилового спирта допускается в соответствии с </w:t>
      </w:r>
      <w:hyperlink r:id="rId264" w:anchor="sub_id=800" w:history="1">
        <w:r>
          <w:rPr>
            <w:rStyle w:val="a5"/>
            <w:color w:val="333399"/>
            <w:u w:val="single"/>
          </w:rPr>
          <w:t>правилами</w:t>
        </w:r>
      </w:hyperlink>
      <w:r>
        <w:rPr>
          <w:rStyle w:val="s0"/>
        </w:rPr>
        <w:t>, утверждаемыми уполномоченным органом:</w:t>
      </w:r>
    </w:p>
    <w:p w:rsidR="00000000" w:rsidRDefault="00A917FE">
      <w:pPr>
        <w:jc w:val="both"/>
      </w:pPr>
      <w:r>
        <w:rPr>
          <w:rStyle w:val="s3"/>
        </w:rPr>
        <w:t xml:space="preserve">Подпункт 1 изложен в редакции </w:t>
      </w:r>
      <w:hyperlink r:id="rId265" w:anchor="sub_id=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28.12.18 г. № 211-VI (</w:t>
      </w:r>
      <w:hyperlink r:id="rId266" w:anchor="sub_id=1101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397"/>
        <w:jc w:val="both"/>
      </w:pPr>
      <w:r>
        <w:rPr>
          <w:rStyle w:val="s0"/>
        </w:rPr>
        <w:t xml:space="preserve">1) организациям по производству лекарственных средств и медицинских изделий и государственным организациям здравоохранения при наличии лицензии на соответствующий вид деятельности, а также уведомившим о начале своей деятельности, в установленном порядке в </w:t>
      </w:r>
      <w:r>
        <w:rPr>
          <w:rStyle w:val="s0"/>
        </w:rPr>
        <w:t>пределах выделенных квот;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267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21 октября 2018 года на вопрос от 10 октября 2018 года № 518445 (dialog.egov.kz) «Касательно отпуск</w:t>
      </w:r>
      <w:r>
        <w:rPr>
          <w:rStyle w:val="s3"/>
        </w:rPr>
        <w:t xml:space="preserve">а этилового спирта фармацевтическим предприятиям и определения цен на производимую продукцию», </w:t>
      </w:r>
      <w:hyperlink r:id="rId268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организаций по производству лекарственных средств, изделий медицинского назначения и</w:t>
      </w:r>
      <w:r>
        <w:rPr>
          <w:rStyle w:val="s3"/>
        </w:rPr>
        <w:t xml:space="preserve"> государственных организаций здравоохранения, использующих этиловый спирт для изготовления лекарственных препаратов и оказания медицинских услуг на 2020 год </w:t>
      </w:r>
    </w:p>
    <w:p w:rsidR="00000000" w:rsidRDefault="00A917FE">
      <w:pPr>
        <w:ind w:firstLine="400"/>
        <w:jc w:val="both"/>
      </w:pPr>
      <w:r>
        <w:rPr>
          <w:rStyle w:val="s0"/>
        </w:rPr>
        <w:t>2) производителям алкогольной продукции, на выработку которой используется этиловый спирт;</w:t>
      </w:r>
    </w:p>
    <w:p w:rsidR="00000000" w:rsidRDefault="00A917FE">
      <w:pPr>
        <w:ind w:firstLine="400"/>
        <w:jc w:val="both"/>
      </w:pPr>
      <w:r>
        <w:rPr>
          <w:rStyle w:val="s0"/>
        </w:rPr>
        <w:t>3) орга</w:t>
      </w:r>
      <w:r>
        <w:rPr>
          <w:rStyle w:val="s0"/>
        </w:rPr>
        <w:t>низациям, использующим этиловый спирт в технических целях, для лабораторных нужд или при производстве неалкогольной продукции.</w:t>
      </w:r>
    </w:p>
    <w:p w:rsidR="00000000" w:rsidRDefault="00A917FE">
      <w:pPr>
        <w:ind w:firstLine="400"/>
        <w:jc w:val="both"/>
      </w:pPr>
      <w:r>
        <w:rPr>
          <w:rStyle w:val="s0"/>
        </w:rPr>
        <w:t>2. Хранение и реализация этилового спирта осуществляются только при наличии лицензии на производство этилового спирта со складски</w:t>
      </w:r>
      <w:r>
        <w:rPr>
          <w:rStyle w:val="s0"/>
        </w:rPr>
        <w:t>х помещений производителя.</w:t>
      </w:r>
    </w:p>
    <w:p w:rsidR="00000000" w:rsidRDefault="00A917FE">
      <w:pPr>
        <w:ind w:firstLine="400"/>
        <w:jc w:val="both"/>
      </w:pPr>
      <w:r>
        <w:rPr>
          <w:rStyle w:val="s0"/>
        </w:rPr>
        <w:t>3. Розничная реализация этилового спирта не допускается, за исключением реализации этилового спирта в аптеках, имеющих лицензию на соответствующий вид деятельности.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4. Хранение этилового спирта осуществляется в соответствии с </w:t>
      </w:r>
      <w:hyperlink r:id="rId269" w:anchor="sub_id=400" w:history="1">
        <w:r>
          <w:rPr>
            <w:rStyle w:val="a5"/>
            <w:color w:val="333399"/>
            <w:u w:val="single"/>
          </w:rPr>
          <w:t>правилами</w:t>
        </w:r>
      </w:hyperlink>
      <w:r>
        <w:rPr>
          <w:rStyle w:val="s0"/>
        </w:rPr>
        <w:t>, утверждаемыми уполномоченным органом.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> </w:t>
      </w:r>
    </w:p>
    <w:p w:rsidR="00000000" w:rsidRDefault="00A917FE">
      <w:pPr>
        <w:jc w:val="both"/>
      </w:pPr>
      <w:bookmarkStart w:id="18" w:name="SUB120000"/>
      <w:bookmarkEnd w:id="18"/>
      <w:r>
        <w:rPr>
          <w:rStyle w:val="s3"/>
        </w:rPr>
        <w:t xml:space="preserve">В статью 12 внесены изменения в соответствии с </w:t>
      </w:r>
      <w:hyperlink r:id="rId270" w:anchor="sub_id=207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71" w:anchor="sub_id=12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12. Хранение и реализация алкогольной продукции </w:t>
      </w:r>
    </w:p>
    <w:p w:rsidR="00000000" w:rsidRDefault="00A917FE">
      <w:pPr>
        <w:jc w:val="both"/>
      </w:pPr>
      <w:r>
        <w:rPr>
          <w:rStyle w:val="s3"/>
        </w:rPr>
        <w:t xml:space="preserve">Пункт 1 изложен в редакции </w:t>
      </w:r>
      <w:hyperlink r:id="rId272" w:anchor="sub_id=2112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73" w:anchor="sub_id=12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1. Производитель вправе осуществлять оптовую реализацию алкогольной продукции</w:t>
      </w:r>
      <w:r>
        <w:rPr>
          <w:rStyle w:val="s0"/>
        </w:rPr>
        <w:t xml:space="preserve"> лицам, имеющим лицензии на осуществление деятельности по:</w:t>
      </w:r>
    </w:p>
    <w:p w:rsidR="00000000" w:rsidRDefault="00A917FE">
      <w:pPr>
        <w:ind w:firstLine="400"/>
        <w:jc w:val="both"/>
      </w:pPr>
      <w:r>
        <w:rPr>
          <w:rStyle w:val="s0"/>
        </w:rPr>
        <w:t>1) хранению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производства;</w:t>
      </w:r>
    </w:p>
    <w:p w:rsidR="00000000" w:rsidRDefault="00A917FE">
      <w:pPr>
        <w:ind w:firstLine="400"/>
        <w:jc w:val="both"/>
      </w:pPr>
      <w:r>
        <w:rPr>
          <w:rStyle w:val="s0"/>
        </w:rPr>
        <w:t>2) хранению и розничной реализации алкогольной продукции, за исключением деятельности по хранению и розничной реализации алкогольной продукции на территории ее производства.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пунктом 1-1 в соответствии с </w:t>
      </w:r>
      <w:hyperlink r:id="rId274" w:anchor="sub_id=2112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16.05.14 г. № 203-V</w:t>
      </w:r>
    </w:p>
    <w:p w:rsidR="00000000" w:rsidRDefault="00A917FE">
      <w:pPr>
        <w:ind w:firstLine="400"/>
        <w:jc w:val="both"/>
      </w:pPr>
      <w:r>
        <w:rPr>
          <w:rStyle w:val="s0"/>
        </w:rPr>
        <w:t>1-1. Производитель вправе осуществлять розничную реализацию алкогольной продукции через фирменные специализированные магазины.</w:t>
      </w:r>
    </w:p>
    <w:p w:rsidR="00000000" w:rsidRDefault="00A917FE">
      <w:pPr>
        <w:jc w:val="both"/>
      </w:pPr>
      <w:r>
        <w:rPr>
          <w:rStyle w:val="s3"/>
        </w:rPr>
        <w:t xml:space="preserve">Пункт 2 изложен в редакции </w:t>
      </w:r>
      <w:hyperlink r:id="rId275" w:anchor="sub_id=2112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76" w:anchor="sub_id=12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2. Лица, имеющие лицензии на осуществление деятельности по хра</w:t>
      </w:r>
      <w:r>
        <w:rPr>
          <w:rStyle w:val="s0"/>
        </w:rPr>
        <w:t>нению и оптовой реализации алкогольной продукции, за исключением деятельности по хранению и оптовой реализации алкогольной продукции на территории ее производства, вправе реализовывать алкогольную продукцию исключительно лицам, имеющим лицензии на осуществ</w:t>
      </w:r>
      <w:r>
        <w:rPr>
          <w:rStyle w:val="s0"/>
        </w:rPr>
        <w:t>ление деятельности, указанной в подпунктах 1) и 2) пункта 1 настоящей статьи.</w:t>
      </w:r>
    </w:p>
    <w:p w:rsidR="00000000" w:rsidRDefault="00A917FE">
      <w:pPr>
        <w:ind w:firstLine="400"/>
        <w:jc w:val="both"/>
      </w:pPr>
      <w:r>
        <w:t xml:space="preserve">3. Исключен в соответствии с </w:t>
      </w:r>
      <w:hyperlink r:id="rId277" w:anchor="sub_id=2071" w:history="1">
        <w:r>
          <w:rPr>
            <w:rStyle w:val="a5"/>
            <w:color w:val="333399"/>
            <w:u w:val="single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278" w:anchor="sub_id=12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17FE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79" w:anchor="sub_id=12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</w:t>
      </w:r>
      <w:r>
        <w:rPr>
          <w:rStyle w:val="s3"/>
        </w:rPr>
        <w:t>ря 2007 г.) (</w:t>
      </w:r>
      <w:hyperlink r:id="rId280" w:anchor="sub_id=1204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4. Деятельность по хранению и оптовой реализации алкогольной продукции двум и более лицензиатам в одном складском помещении запрещается.</w:t>
      </w:r>
    </w:p>
    <w:p w:rsidR="00000000" w:rsidRDefault="00A917FE">
      <w:pPr>
        <w:jc w:val="both"/>
      </w:pPr>
      <w:r>
        <w:rPr>
          <w:rStyle w:val="s3"/>
        </w:rPr>
        <w:t xml:space="preserve">См: </w:t>
      </w:r>
      <w:hyperlink r:id="rId281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</w:t>
      </w:r>
      <w:r>
        <w:rPr>
          <w:rStyle w:val="s3"/>
        </w:rPr>
        <w:t>ии на территории ее производства» (приложение 7 к приказу исполняющего обязанности Министра финансов от 10 июля 2020 года № 665),</w:t>
      </w:r>
      <w:r>
        <w:t xml:space="preserve"> </w:t>
      </w:r>
      <w:hyperlink r:id="rId282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х</w:t>
      </w:r>
      <w:r>
        <w:rPr>
          <w:rStyle w:val="s3"/>
        </w:rPr>
        <w:t>ранение и розничную реализацию алкогольной продукции, за исключением деятельности по хранению и розничной реализации алкогольной продукции на территории ее производства» (приложение 8 к приказу исполняющего обязанности Министра финансов от 10 июля 2020 год</w:t>
      </w:r>
      <w:r>
        <w:rPr>
          <w:rStyle w:val="s3"/>
        </w:rPr>
        <w:t>а № 665)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jc w:val="both"/>
      </w:pPr>
      <w:bookmarkStart w:id="19" w:name="SUB12010000"/>
      <w:bookmarkEnd w:id="19"/>
      <w:r>
        <w:rPr>
          <w:rStyle w:val="s3"/>
        </w:rPr>
        <w:t xml:space="preserve">Закон дополнен статьей 12-1 в соответствии с </w:t>
      </w:r>
      <w:hyperlink r:id="rId283" w:anchor="sub_id=1412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(введено в действие с 1 января 2011 г.); внесены изменения в соответствии с </w:t>
      </w:r>
      <w:hyperlink r:id="rId284" w:anchor="sub_id=4804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285" w:history="1">
        <w:r>
          <w:rPr>
            <w:rStyle w:val="a5"/>
            <w:i/>
            <w:iCs/>
            <w:color w:val="333399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286" w:anchor="sub_id=120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7" w:anchor="sub_id=44121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288" w:anchor="sub_id=120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89" w:anchor="sub_id=120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05.01.21 г. № 407-VI (введено в действие с 1 января 2020 г</w:t>
      </w:r>
      <w:r>
        <w:rPr>
          <w:rStyle w:val="s3"/>
        </w:rPr>
        <w:t>.) (</w:t>
      </w:r>
      <w:hyperlink r:id="rId290" w:anchor="sub_id=12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>Статья 12-1. Условия транспортировки этилового спирта и алкогольной продукции</w:t>
      </w:r>
    </w:p>
    <w:p w:rsidR="00000000" w:rsidRDefault="00A917FE">
      <w:pPr>
        <w:ind w:firstLine="397"/>
        <w:jc w:val="both"/>
      </w:pPr>
      <w:r>
        <w:rPr>
          <w:rStyle w:val="s0"/>
        </w:rPr>
        <w:t xml:space="preserve">При реализации (отпуске) и транспортировке этилового спирта и алкогольной продукции обязательно оформляются сопроводительные накладные на товары в порядке, установленном </w:t>
      </w:r>
      <w:hyperlink r:id="rId291" w:anchor="sub_id=1760000" w:history="1">
        <w:r>
          <w:rPr>
            <w:rStyle w:val="a3"/>
          </w:rPr>
          <w:t>К</w:t>
        </w:r>
        <w:r>
          <w:rPr>
            <w:rStyle w:val="a3"/>
          </w:rPr>
          <w:t>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ind w:left="1200" w:hanging="800"/>
        <w:jc w:val="both"/>
      </w:pPr>
      <w:bookmarkStart w:id="20" w:name="SUB130000"/>
      <w:bookmarkEnd w:id="20"/>
      <w:r>
        <w:rPr>
          <w:rStyle w:val="s1"/>
        </w:rPr>
        <w:t xml:space="preserve">Статья 13. Декларирование объемов производства и оборота этилового спирта и алкогольной продукции </w:t>
      </w:r>
    </w:p>
    <w:p w:rsidR="00000000" w:rsidRDefault="00A917FE">
      <w:pPr>
        <w:ind w:firstLine="400"/>
        <w:jc w:val="both"/>
      </w:pPr>
      <w:r>
        <w:t>1. Физические и юридические лица, осуществляющие произ</w:t>
      </w:r>
      <w:r>
        <w:t xml:space="preserve">водство, хранение, реализацию и использование этилового спирта, производство, хранение и оптовую реализацию алкогольной продукции, обязаны представлять </w:t>
      </w:r>
      <w:hyperlink r:id="rId292" w:anchor="sub_id=2" w:history="1">
        <w:r>
          <w:rPr>
            <w:rStyle w:val="a5"/>
            <w:color w:val="333399"/>
            <w:u w:val="single"/>
          </w:rPr>
          <w:t>декларации</w:t>
        </w:r>
      </w:hyperlink>
      <w:r>
        <w:t xml:space="preserve"> производства и</w:t>
      </w:r>
      <w:r>
        <w:t xml:space="preserve"> оборота этилового спирта и алкогольной продукции уполномоченному органу. 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2. Исключен в соответствии с </w:t>
      </w:r>
      <w:hyperlink r:id="rId293" w:anchor="sub_id=7702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20.12.04 г. № 13-III </w:t>
      </w:r>
      <w:r>
        <w:rPr>
          <w:rStyle w:val="s3"/>
        </w:rPr>
        <w:t>(с 1 января 2005 года) (</w:t>
      </w:r>
      <w:hyperlink r:id="rId294" w:anchor="sub_id=13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ind w:firstLine="400"/>
        <w:jc w:val="both"/>
      </w:pPr>
      <w:bookmarkStart w:id="21" w:name="SUB140000"/>
      <w:bookmarkEnd w:id="21"/>
      <w:r>
        <w:rPr>
          <w:rStyle w:val="s1"/>
        </w:rPr>
        <w:t>Статья 14.</w:t>
      </w:r>
      <w:r>
        <w:t xml:space="preserve"> Исключена в соответствии с </w:t>
      </w:r>
      <w:hyperlink r:id="rId295" w:anchor="sub_id=400" w:history="1">
        <w:r>
          <w:rPr>
            <w:rStyle w:val="a5"/>
            <w:color w:val="333399"/>
            <w:u w:val="single"/>
          </w:rPr>
          <w:t>Законом</w:t>
        </w:r>
      </w:hyperlink>
      <w:r>
        <w:t xml:space="preserve"> РК от 19.06.07 г. № 264-III </w:t>
      </w:r>
      <w:r>
        <w:rPr>
          <w:rStyle w:val="s3"/>
        </w:rPr>
        <w:t>(</w:t>
      </w:r>
      <w:hyperlink r:id="rId296" w:anchor="sub_id=14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О запрете рекламы алкогольной продукции см. </w:t>
      </w:r>
      <w:hyperlink r:id="rId297" w:anchor="sub_id=130000" w:history="1">
        <w:r>
          <w:rPr>
            <w:rStyle w:val="a5"/>
            <w:i/>
            <w:iCs/>
            <w:color w:val="333399"/>
            <w:u w:val="single"/>
          </w:rPr>
          <w:t>Закон</w:t>
        </w:r>
      </w:hyperlink>
      <w:r>
        <w:rPr>
          <w:rStyle w:val="s3"/>
        </w:rPr>
        <w:t xml:space="preserve"> Республики Казахстан от</w:t>
      </w:r>
      <w:r>
        <w:rPr>
          <w:rStyle w:val="s3"/>
        </w:rPr>
        <w:t xml:space="preserve"> 19 декабря 2003 года № 508-II «О рекламе»</w:t>
      </w:r>
    </w:p>
    <w:p w:rsidR="00000000" w:rsidRDefault="00A917FE">
      <w:pPr>
        <w:jc w:val="both"/>
      </w:pPr>
      <w:r>
        <w:rPr>
          <w:rStyle w:val="s3"/>
        </w:rPr>
        <w:t> </w:t>
      </w:r>
    </w:p>
    <w:p w:rsidR="00000000" w:rsidRDefault="00A917FE">
      <w:pPr>
        <w:jc w:val="both"/>
      </w:pPr>
      <w:bookmarkStart w:id="22" w:name="SUB150000"/>
      <w:bookmarkEnd w:id="22"/>
      <w:r>
        <w:rPr>
          <w:rStyle w:val="s3"/>
        </w:rPr>
        <w:t xml:space="preserve">В статью 15 внесены изменения в соответствии с </w:t>
      </w:r>
      <w:hyperlink r:id="rId298" w:anchor="sub_id=208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299" w:anchor="sub_id=15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15. Лицензирование деятельности по производству и обороту этилового спирта и алкогольной продукции </w:t>
      </w:r>
    </w:p>
    <w:p w:rsidR="00000000" w:rsidRDefault="00A917FE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300" w:anchor="sub_id=141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01" w:anchor="sub_id=15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02" w:anchor="sub_id=30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03" w:anchor="sub_id=15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1. Производство и оборот (кроме экспорта) этилового спирта и алкогольной п</w:t>
      </w:r>
      <w:r>
        <w:rPr>
          <w:rStyle w:val="s0"/>
        </w:rPr>
        <w:t>родукции на территории Республики Казахстан осуществляются на основании лицензий, выдаваемых: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1) </w:t>
      </w:r>
      <w:hyperlink r:id="rId304" w:history="1">
        <w:r>
          <w:rPr>
            <w:rStyle w:val="a5"/>
            <w:color w:val="333399"/>
            <w:u w:val="single"/>
          </w:rPr>
          <w:t>уполномоченным органом</w:t>
        </w:r>
      </w:hyperlink>
      <w:r>
        <w:rPr>
          <w:rStyle w:val="s0"/>
        </w:rPr>
        <w:t xml:space="preserve"> на производство этилового спирта и алкогольной продукции;</w:t>
      </w:r>
    </w:p>
    <w:p w:rsidR="00000000" w:rsidRDefault="00A917FE">
      <w:pPr>
        <w:jc w:val="both"/>
      </w:pPr>
      <w:r>
        <w:rPr>
          <w:rStyle w:val="s3"/>
        </w:rPr>
        <w:t>Подпункт 2 из</w:t>
      </w:r>
      <w:r>
        <w:rPr>
          <w:rStyle w:val="s3"/>
        </w:rPr>
        <w:t xml:space="preserve">ложен в редакции </w:t>
      </w:r>
      <w:hyperlink r:id="rId305" w:anchor="sub_id=21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06" w:anchor="sub_id=15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2) территориальными подразделениями уполномоченного органа по областям, городам республиканского значения и столицы - на хранение и оптовую реализацию алкогольной продукции, за исключением хранения и оптовой реализации алкогольной продукции на территории е</w:t>
      </w:r>
      <w:r>
        <w:rPr>
          <w:rStyle w:val="s0"/>
        </w:rPr>
        <w:t>е производства, а также на хранение и розничную реализацию алкогольной продукции, за исключением хранения и розничной реализации алкогольной продукции на территории ее производства.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1-1. Исключен в соответствии с </w:t>
      </w:r>
      <w:hyperlink r:id="rId307" w:anchor="sub_id=2115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16.05.14 г. № 203-V </w:t>
      </w:r>
      <w:r>
        <w:rPr>
          <w:rStyle w:val="s3"/>
        </w:rPr>
        <w:t>(</w:t>
      </w:r>
      <w:hyperlink r:id="rId308" w:anchor="sub_id=150101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Пункт 2 изложен в редакции </w:t>
      </w:r>
      <w:hyperlink r:id="rId309" w:anchor="sub_id=21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10" w:anchor="sub_id=15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2. Лицензии в сфере производства и оборота этилового спирта и алкогольной продукции являются </w:t>
      </w:r>
      <w:r>
        <w:rPr>
          <w:rStyle w:val="s0"/>
        </w:rPr>
        <w:t>неотчуждаемыми, не передаваемыми лицензиатом другим физическим и юридическим лицам, за исключением случая, предусмотренного частью второй настоящего пункта.</w:t>
      </w:r>
    </w:p>
    <w:p w:rsidR="00000000" w:rsidRDefault="00A917FE">
      <w:pPr>
        <w:ind w:firstLine="400"/>
        <w:jc w:val="both"/>
      </w:pPr>
      <w:r>
        <w:rPr>
          <w:rStyle w:val="s0"/>
        </w:rPr>
        <w:t>Лицензия на хранение и розничную реализацию алкогольной продукции, за исключением деятельности по х</w:t>
      </w:r>
      <w:r>
        <w:rPr>
          <w:rStyle w:val="s0"/>
        </w:rPr>
        <w:t>ранению и розничной реализации алкогольной продукции на территории ее производства, является отчуждаемой.</w:t>
      </w:r>
    </w:p>
    <w:p w:rsidR="00000000" w:rsidRDefault="00A917FE">
      <w:pPr>
        <w:jc w:val="both"/>
      </w:pPr>
      <w:r>
        <w:rPr>
          <w:rStyle w:val="s3"/>
        </w:rPr>
        <w:t xml:space="preserve">Пункт 3 изложен в редакции </w:t>
      </w:r>
      <w:hyperlink r:id="rId311" w:anchor="sub_id=14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30.06.10 г. № 297-IV (введен</w:t>
      </w:r>
      <w:r>
        <w:rPr>
          <w:rStyle w:val="s3"/>
        </w:rPr>
        <w:t>о в действие с 1 июля 2010 г.) (</w:t>
      </w:r>
      <w:hyperlink r:id="rId312" w:anchor="sub_id=15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3" w:anchor="sub_id=30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14" w:anchor="sub_id=150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15" w:anchor="sub_id=21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16" w:anchor="sub_id=1503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17" w:anchor="sub_id=8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19.04.19 г. № 249-VI (введены в действие с 15 мая 2019 г.) (</w:t>
      </w:r>
      <w:hyperlink r:id="rId318" w:anchor="sub_id=15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3. Лицензия выдается на каждый объект деятельности по конкретному адресу или регистрационному номеру пассажирского воздушного судна, пассажирского судна мор</w:t>
      </w:r>
      <w:r>
        <w:rPr>
          <w:rStyle w:val="s0"/>
        </w:rPr>
        <w:t>ского транспорта, вагона-ресторана пассажирского поезда.</w:t>
      </w:r>
    </w:p>
    <w:p w:rsidR="00000000" w:rsidRDefault="00A917FE">
      <w:pPr>
        <w:jc w:val="both"/>
      </w:pPr>
      <w:r>
        <w:rPr>
          <w:rStyle w:val="s3"/>
        </w:rPr>
        <w:t xml:space="preserve">См: </w:t>
      </w:r>
      <w:hyperlink r:id="rId319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26 марта 2018 года на вопрос от 12 марта 2018 года № 488011 (dialog.e</w:t>
      </w:r>
      <w:r>
        <w:rPr>
          <w:rStyle w:val="s3"/>
        </w:rPr>
        <w:t>gov.kz) «Лицензиату необходимо получить отдельную лицензию на каждый склад, находящийся на одном адресе и указанный в общем техническом паспорте»</w:t>
      </w:r>
    </w:p>
    <w:p w:rsidR="00000000" w:rsidRDefault="00A917FE">
      <w:pPr>
        <w:ind w:firstLine="400"/>
        <w:jc w:val="both"/>
      </w:pPr>
      <w:r>
        <w:rPr>
          <w:rStyle w:val="s0"/>
        </w:rPr>
        <w:t>Лицензия выдается со дня представления заявления с документами не позднее пятнадцати рабочих дней.</w:t>
      </w:r>
    </w:p>
    <w:p w:rsidR="00000000" w:rsidRDefault="00A917FE">
      <w:pPr>
        <w:jc w:val="both"/>
      </w:pPr>
      <w:r>
        <w:rPr>
          <w:rStyle w:val="s3"/>
        </w:rPr>
        <w:t>В пункт вне</w:t>
      </w:r>
      <w:r>
        <w:rPr>
          <w:rStyle w:val="s3"/>
        </w:rPr>
        <w:t xml:space="preserve">сены изменения в соответствии с </w:t>
      </w:r>
      <w:hyperlink r:id="rId320" w:anchor="sub_id=91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321" w:anchor="sub_id=1504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2" w:anchor="sub_id=141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 (</w:t>
      </w:r>
      <w:hyperlink r:id="rId323" w:anchor="sub_id=15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24" w:anchor="sub_id=21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25" w:anchor="sub_id=150400" w:history="1">
        <w:r>
          <w:rPr>
            <w:rStyle w:val="a5"/>
            <w:i/>
            <w:iCs/>
            <w:color w:val="333399"/>
            <w:u w:val="single"/>
          </w:rPr>
          <w:t>см</w:t>
        </w:r>
        <w:r>
          <w:rPr>
            <w:rStyle w:val="a5"/>
            <w:i/>
            <w:iCs/>
            <w:color w:val="333399"/>
            <w:u w:val="single"/>
          </w:rPr>
          <w:t>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4. Хранение и реализация этилового спирта без лицензии на производство этилового спирта запрещаются, за исключением случаев, установленных частью второй настоящего пункта.</w:t>
      </w:r>
    </w:p>
    <w:p w:rsidR="00000000" w:rsidRDefault="00A917FE">
      <w:pPr>
        <w:ind w:firstLine="400"/>
        <w:jc w:val="both"/>
      </w:pPr>
      <w:r>
        <w:rPr>
          <w:rStyle w:val="s0"/>
        </w:rPr>
        <w:t>Лицензия на производство алкогольной продукции дает право производителю на:</w:t>
      </w:r>
    </w:p>
    <w:p w:rsidR="00000000" w:rsidRDefault="00A917FE">
      <w:pPr>
        <w:ind w:firstLine="400"/>
        <w:jc w:val="both"/>
      </w:pPr>
      <w:r>
        <w:rPr>
          <w:rStyle w:val="s0"/>
        </w:rPr>
        <w:t>хранение этилового спирта, предназначенного для производства алкогольной продукции, в складских помещениях в месте нахождения производства алкогольной продукции, указанного в лицен</w:t>
      </w:r>
      <w:r>
        <w:rPr>
          <w:rStyle w:val="s0"/>
        </w:rPr>
        <w:t>зии;</w:t>
      </w:r>
    </w:p>
    <w:p w:rsidR="00000000" w:rsidRDefault="00A917FE">
      <w:pPr>
        <w:ind w:firstLine="400"/>
        <w:jc w:val="both"/>
      </w:pPr>
      <w:r>
        <w:rPr>
          <w:rStyle w:val="s0"/>
        </w:rPr>
        <w:t>хранение алкогольной продукции собственного производства в месте нахождения производства, указанного в лицензии, и оптовую реализацию лицам, имеющим лицензию на осуществление деятельности по хранению и оптовой реализации алкогольной продукции, за искл</w:t>
      </w:r>
      <w:r>
        <w:rPr>
          <w:rStyle w:val="s0"/>
        </w:rPr>
        <w:t>ючением деятельности по хранению и оптовой реализации алкогольной продукции на территории ее производства.</w:t>
      </w:r>
    </w:p>
    <w:p w:rsidR="00000000" w:rsidRDefault="00A917FE">
      <w:pPr>
        <w:ind w:firstLine="400"/>
        <w:jc w:val="both"/>
      </w:pPr>
      <w:r>
        <w:rPr>
          <w:rStyle w:val="s0"/>
        </w:rPr>
        <w:t>Деятельность по хранению и оптовой реализации алкогольной продукции на территории ее производства, а также по хранению и розничной реализации алкогол</w:t>
      </w:r>
      <w:r>
        <w:rPr>
          <w:rStyle w:val="s0"/>
        </w:rPr>
        <w:t>ьной продукции на территории ее производства лицензированию не подлежит.</w:t>
      </w:r>
    </w:p>
    <w:p w:rsidR="00000000" w:rsidRDefault="00A917FE">
      <w:pPr>
        <w:ind w:firstLine="400"/>
        <w:jc w:val="both"/>
      </w:pPr>
      <w:r>
        <w:t xml:space="preserve">5. Исключен в соответствии с </w:t>
      </w:r>
      <w:hyperlink r:id="rId326" w:anchor="sub_id=2081" w:history="1">
        <w:r>
          <w:rPr>
            <w:rStyle w:val="a5"/>
            <w:color w:val="333399"/>
            <w:u w:val="single"/>
          </w:rPr>
          <w:t>Законом</w:t>
        </w:r>
      </w:hyperlink>
      <w:r>
        <w:t xml:space="preserve"> РК от 10.03.04 г. № 534-II </w:t>
      </w:r>
      <w:r>
        <w:rPr>
          <w:rStyle w:val="s3"/>
        </w:rPr>
        <w:t>(</w:t>
      </w:r>
      <w:hyperlink r:id="rId327" w:anchor="sub_id=1505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917FE">
      <w:pPr>
        <w:jc w:val="both"/>
      </w:pPr>
      <w:r>
        <w:rPr>
          <w:rStyle w:val="s3"/>
        </w:rPr>
        <w:t xml:space="preserve">Пункт 6 изложен в редакции </w:t>
      </w:r>
      <w:hyperlink r:id="rId328" w:anchor="sub_id=3400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12.01.07 г. № 222-III (см. </w:t>
      </w:r>
      <w:hyperlink r:id="rId329" w:anchor="sub_id=20000" w:history="1">
        <w:r>
          <w:rPr>
            <w:rStyle w:val="a5"/>
            <w:i/>
            <w:iCs/>
            <w:color w:val="333399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30" w:anchor="sub_id=1506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31" w:anchor="sub_id=21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32" w:anchor="sub_id=1506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6. Лицензированию подлежат отдельные виды деятельности, связанные с производством и </w:t>
      </w:r>
      <w:r>
        <w:rPr>
          <w:rStyle w:val="s0"/>
        </w:rPr>
        <w:t xml:space="preserve">оборотом этилового спирта и алкогольной продукции, в соответствии с </w:t>
      </w:r>
      <w:hyperlink r:id="rId333" w:history="1">
        <w:r>
          <w:rPr>
            <w:rStyle w:val="a5"/>
            <w:color w:val="333399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334" w:history="1">
        <w:r>
          <w:rPr>
            <w:rStyle w:val="a3"/>
            <w:i/>
            <w:iCs/>
          </w:rPr>
          <w:t>Ответ</w:t>
        </w:r>
      </w:hyperlink>
      <w:r>
        <w:rPr>
          <w:rStyle w:val="s3"/>
        </w:rPr>
        <w:t xml:space="preserve"> Председателя Комитета государственных доходов МФ РК от 13 марта 2020 года на вопросы от 4 марта 2020 года № 598795/1 и от 10 марта 2020 года № 599718 (dialog.egov.kz) «Услуга доставки продуктов питания, в том числе алкогольной продукц</w:t>
      </w:r>
      <w:r>
        <w:rPr>
          <w:rStyle w:val="s3"/>
        </w:rPr>
        <w:t>ии, лицензированию не подлежит»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335" w:anchor="sub_id=1900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15.07.11 г. № 461-IV </w:t>
      </w:r>
      <w:r>
        <w:rPr>
          <w:rStyle w:val="s3"/>
        </w:rPr>
        <w:t xml:space="preserve">(введен в действие по истечении шести месяцев после его первого официального </w:t>
      </w:r>
      <w:hyperlink r:id="rId336" w:history="1">
        <w:r>
          <w:rPr>
            <w:rStyle w:val="a5"/>
            <w:i/>
            <w:iCs/>
            <w:color w:val="333399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37" w:anchor="sub_id=1507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 xml:space="preserve">Статья дополнена пунктом 8 внесены изменения в соответствии с </w:t>
      </w:r>
      <w:hyperlink r:id="rId338" w:anchor="sub_id=1415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30.06.10 г. № 297-IV (введены в действие с 1 июля 2010 г.); изложен в редакции </w:t>
      </w:r>
      <w:hyperlink r:id="rId339" w:anchor="sub_id=3015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 (</w:t>
      </w:r>
      <w:hyperlink r:id="rId340" w:anchor="sub_id=1508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8. </w:t>
      </w:r>
      <w:hyperlink r:id="rId341" w:history="1">
        <w:r>
          <w:rPr>
            <w:rStyle w:val="a5"/>
            <w:color w:val="333399"/>
            <w:u w:val="single"/>
          </w:rPr>
          <w:t>Лицензиар</w:t>
        </w:r>
      </w:hyperlink>
      <w:r>
        <w:rPr>
          <w:rStyle w:val="s0"/>
        </w:rPr>
        <w:t xml:space="preserve"> вправе привлекать работников своих территориальных о</w:t>
      </w:r>
      <w:r>
        <w:rPr>
          <w:rStyle w:val="s0"/>
        </w:rPr>
        <w:t xml:space="preserve">рганов по месту нахождения объекта деятельности для установления соответствия </w:t>
      </w:r>
      <w:hyperlink r:id="rId342" w:history="1">
        <w:r>
          <w:rPr>
            <w:rStyle w:val="a5"/>
            <w:color w:val="333399"/>
            <w:u w:val="single"/>
          </w:rPr>
          <w:t>квалификационным требованиям</w:t>
        </w:r>
      </w:hyperlink>
      <w:r>
        <w:rPr>
          <w:rStyle w:val="s0"/>
        </w:rPr>
        <w:t>.</w:t>
      </w:r>
    </w:p>
    <w:p w:rsidR="00000000" w:rsidRDefault="00A917FE">
      <w:pPr>
        <w:jc w:val="both"/>
      </w:pPr>
      <w:r>
        <w:rPr>
          <w:rStyle w:val="s3"/>
        </w:rPr>
        <w:t xml:space="preserve">См.: </w:t>
      </w:r>
      <w:hyperlink r:id="rId343" w:history="1">
        <w:r>
          <w:rPr>
            <w:rStyle w:val="a3"/>
            <w:i/>
            <w:iCs/>
          </w:rPr>
          <w:t>Приказ</w:t>
        </w:r>
      </w:hyperlink>
      <w:r>
        <w:rPr>
          <w:rStyle w:val="s3"/>
        </w:rPr>
        <w:t xml:space="preserve"> Минист</w:t>
      </w:r>
      <w:r>
        <w:rPr>
          <w:rStyle w:val="s3"/>
        </w:rPr>
        <w:t xml:space="preserve">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лицензий и (или) приложений к лицензиям», </w:t>
      </w:r>
      <w:hyperlink r:id="rId344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производство этилового спирта» (приложение 5 к приказу исполняющего обязанности Министра финансов от 10 июля 2020 года № 665),</w:t>
      </w:r>
      <w:r>
        <w:t xml:space="preserve"> </w:t>
      </w:r>
      <w:hyperlink r:id="rId345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производство алкогольной продукции» (приложение 6 к приказу исполняющего обязанности Министра финансов от 10 июля 2020 года № 665),</w:t>
      </w:r>
      <w:r>
        <w:t xml:space="preserve"> </w:t>
      </w:r>
      <w:hyperlink r:id="rId346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хранение и оптовую реализацию алкогольной продукции, за исключением деятельности по хранению и оптовой реализации алкогольной продукции на территории ее производства» (</w:t>
      </w:r>
      <w:r>
        <w:rPr>
          <w:rStyle w:val="s3"/>
        </w:rPr>
        <w:t>приложение 7 к приказу исполняющего обязанности Министра финансов от 10 июля 2020 года № 665),</w:t>
      </w:r>
      <w:r>
        <w:rPr>
          <w:rStyle w:val="s9"/>
        </w:rPr>
        <w:t xml:space="preserve"> </w:t>
      </w:r>
      <w:hyperlink r:id="rId347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оказания государственной услуги «Выдача лицензии на хранение и розничную реализацию алко</w:t>
      </w:r>
      <w:r>
        <w:rPr>
          <w:rStyle w:val="s3"/>
        </w:rPr>
        <w:t>гольной продукции, за исключением деятельности по хранению и розничной реализации алкогольной продукции на территории ее производства» (приложение 8 к приказу исполняющего обязанности Министра финансов от 10 июля 2020 года № 665)</w:t>
      </w:r>
      <w:r>
        <w:t>.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ind w:left="1200" w:hanging="800"/>
        <w:jc w:val="both"/>
      </w:pPr>
      <w:bookmarkStart w:id="23" w:name="SUB160000"/>
      <w:bookmarkEnd w:id="23"/>
      <w:r>
        <w:rPr>
          <w:rStyle w:val="s1"/>
        </w:rPr>
        <w:t>Статья 16. Условия выда</w:t>
      </w:r>
      <w:r>
        <w:rPr>
          <w:rStyle w:val="s1"/>
        </w:rPr>
        <w:t xml:space="preserve">чи лицензий </w:t>
      </w:r>
    </w:p>
    <w:p w:rsidR="00000000" w:rsidRDefault="00A917FE">
      <w:pPr>
        <w:ind w:firstLine="400"/>
        <w:jc w:val="both"/>
      </w:pPr>
      <w:r>
        <w:t>1. Лицензия на право заниматься деятельностью по производству и обороту этилового спирта и алкогольной продукции выдается субъекту, квалификационный уровень которого соответствует предъявляемым требованиям для соответствующего вида деятельност</w:t>
      </w:r>
      <w:r>
        <w:t xml:space="preserve">и. </w:t>
      </w:r>
    </w:p>
    <w:p w:rsidR="00000000" w:rsidRDefault="00A917FE">
      <w:pPr>
        <w:jc w:val="both"/>
      </w:pPr>
      <w:r>
        <w:rPr>
          <w:rStyle w:val="s3"/>
        </w:rPr>
        <w:t xml:space="preserve">Пункт 2 изложен в редакции </w:t>
      </w:r>
      <w:hyperlink r:id="rId348" w:anchor="sub_id=716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30.11.16 г. № 26-VI (введено в действие с 1 января 2017 г.) (</w:t>
      </w:r>
      <w:hyperlink r:id="rId349" w:anchor="sub_id=1602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26"/>
        <w:jc w:val="both"/>
      </w:pPr>
      <w:r>
        <w:t xml:space="preserve">2. </w:t>
      </w:r>
      <w:hyperlink r:id="rId350" w:history="1">
        <w:r>
          <w:rPr>
            <w:rStyle w:val="a5"/>
            <w:color w:val="333399"/>
            <w:u w:val="single"/>
          </w:rPr>
          <w:t>Квалификационные требования</w:t>
        </w:r>
      </w:hyperlink>
      <w:r>
        <w:t>, предъявляемые к деятельности по производству и обороту этилового спирта и алкогольной продукции, утверждаются уполномоченным орга</w:t>
      </w:r>
      <w:r>
        <w:t>ном.</w:t>
      </w:r>
    </w:p>
    <w:p w:rsidR="00000000" w:rsidRDefault="00A917FE">
      <w:pPr>
        <w:ind w:firstLine="400"/>
        <w:jc w:val="both"/>
      </w:pPr>
      <w:r>
        <w:rPr>
          <w:rStyle w:val="s0"/>
        </w:rPr>
        <w:t> </w:t>
      </w:r>
    </w:p>
    <w:p w:rsidR="00000000" w:rsidRDefault="00A917FE">
      <w:pPr>
        <w:jc w:val="both"/>
      </w:pPr>
      <w:bookmarkStart w:id="24" w:name="SUB170000"/>
      <w:bookmarkEnd w:id="24"/>
      <w:r>
        <w:rPr>
          <w:rStyle w:val="s3"/>
        </w:rPr>
        <w:t xml:space="preserve">См. изменения в статью 17 - </w:t>
      </w:r>
      <w:hyperlink r:id="rId351" w:anchor="sub_id=2800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РК от 29.06.20 г. № 351-VI (вводится в действие с 1 июля 2021 г.)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17. Обжалование отказа в выдаче лицензии </w:t>
      </w:r>
    </w:p>
    <w:p w:rsidR="00000000" w:rsidRDefault="00A917FE">
      <w:pPr>
        <w:ind w:firstLine="400"/>
        <w:jc w:val="both"/>
      </w:pPr>
      <w:r>
        <w:t xml:space="preserve">1. Если лицензия не выдана в установленный настоящим Законом срок или отказ представляется заявителю необоснованным, он вправе в месячный срок обжаловать эти действия в судебном порядке. </w:t>
      </w:r>
    </w:p>
    <w:p w:rsidR="00000000" w:rsidRDefault="00A917FE">
      <w:pPr>
        <w:ind w:firstLine="400"/>
        <w:jc w:val="both"/>
      </w:pPr>
      <w:r>
        <w:rPr>
          <w:rStyle w:val="s0"/>
        </w:rPr>
        <w:t>2. Суд, установив факт необоснованного отказа либо невыдачи лицензии</w:t>
      </w:r>
      <w:r>
        <w:rPr>
          <w:rStyle w:val="s0"/>
        </w:rPr>
        <w:t xml:space="preserve"> в установленные сроки, выносит решение, обязывающее лицензиара выдать лицензию, которое должно быть исполнено лицензиаром в десятидневный срок с момента вступления решения суда в законную силу.</w:t>
      </w:r>
    </w:p>
    <w:p w:rsidR="00000000" w:rsidRDefault="00A917FE">
      <w:pPr>
        <w:ind w:firstLine="400"/>
        <w:jc w:val="both"/>
      </w:pPr>
      <w:r>
        <w:rPr>
          <w:rStyle w:val="s0"/>
        </w:rPr>
        <w:t> </w:t>
      </w:r>
    </w:p>
    <w:p w:rsidR="00000000" w:rsidRDefault="00A917FE">
      <w:pPr>
        <w:jc w:val="both"/>
      </w:pPr>
      <w:bookmarkStart w:id="25" w:name="SUB180000"/>
      <w:bookmarkEnd w:id="25"/>
      <w:r>
        <w:rPr>
          <w:rStyle w:val="s3"/>
        </w:rPr>
        <w:t xml:space="preserve">В статью 18 внесены изменения в соответствии с </w:t>
      </w:r>
      <w:hyperlink r:id="rId352" w:anchor="sub_id=209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53" w:anchor="sub_id=18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54" w:anchor="sub_id=7703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20.12.04 г. № 13-III (введен в действие с 1 января 2005 года) (</w:t>
      </w:r>
      <w:hyperlink r:id="rId355" w:anchor="sub_id=18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917FE">
      <w:pPr>
        <w:ind w:firstLine="400"/>
        <w:jc w:val="both"/>
      </w:pPr>
      <w:r>
        <w:rPr>
          <w:rStyle w:val="s0"/>
          <w:b/>
          <w:bCs/>
        </w:rPr>
        <w:t>Статья 18.</w:t>
      </w:r>
      <w:r>
        <w:rPr>
          <w:rStyle w:val="s0"/>
        </w:rPr>
        <w:t xml:space="preserve"> Исключена в соответствии с </w:t>
      </w:r>
      <w:hyperlink r:id="rId356" w:anchor="sub_id=3400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РК от 12.01.07 г. № 222-III </w:t>
      </w:r>
      <w:r>
        <w:rPr>
          <w:rStyle w:val="s3"/>
        </w:rPr>
        <w:t xml:space="preserve">(см. </w:t>
      </w:r>
      <w:hyperlink r:id="rId357" w:anchor="sub_id=20000" w:history="1">
        <w:r>
          <w:rPr>
            <w:rStyle w:val="a5"/>
            <w:i/>
            <w:iCs/>
            <w:color w:val="333399"/>
            <w:u w:val="single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58" w:anchor="sub_id=18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jc w:val="both"/>
      </w:pPr>
      <w:r>
        <w:rPr>
          <w:rStyle w:val="s3"/>
        </w:rPr>
        <w:t> </w:t>
      </w:r>
    </w:p>
    <w:p w:rsidR="00000000" w:rsidRDefault="00A917FE">
      <w:pPr>
        <w:jc w:val="both"/>
      </w:pPr>
      <w:bookmarkStart w:id="26" w:name="SUB190000"/>
      <w:bookmarkEnd w:id="26"/>
      <w:r>
        <w:rPr>
          <w:rStyle w:val="s3"/>
        </w:rPr>
        <w:t xml:space="preserve">В статью 19 внесены изменения в соответствии с </w:t>
      </w:r>
      <w:hyperlink r:id="rId359" w:anchor="sub_id=210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60" w:anchor="sub_id=19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61" w:anchor="sub_id=1902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15.07.11 г. № 461-IV (введен в действие по истечении шести месяцев после его первого официального </w:t>
      </w:r>
      <w:hyperlink r:id="rId362" w:history="1">
        <w:r>
          <w:rPr>
            <w:rStyle w:val="a5"/>
            <w:i/>
            <w:iCs/>
            <w:color w:val="333399"/>
            <w:u w:val="single"/>
          </w:rPr>
          <w:t>опубликования</w:t>
        </w:r>
      </w:hyperlink>
      <w:r>
        <w:rPr>
          <w:rStyle w:val="s3"/>
        </w:rPr>
        <w:t>) (</w:t>
      </w:r>
      <w:hyperlink r:id="rId363" w:anchor="sub_id=19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64" w:anchor="sub_id=2119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365" w:anchor="sub_id=190000" w:history="1">
        <w:r>
          <w:rPr>
            <w:rStyle w:val="a5"/>
            <w:i/>
            <w:iCs/>
            <w:color w:val="333399"/>
            <w:u w:val="single"/>
          </w:rPr>
          <w:t>см.</w:t>
        </w:r>
        <w:r>
          <w:rPr>
            <w:rStyle w:val="a5"/>
            <w:i/>
            <w:iCs/>
            <w:color w:val="333399"/>
            <w:u w:val="single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 xml:space="preserve">Статья 19. Приостановление действия или лишение лицензии </w:t>
      </w:r>
    </w:p>
    <w:p w:rsidR="00000000" w:rsidRDefault="00A917FE">
      <w:pPr>
        <w:ind w:firstLine="400"/>
        <w:jc w:val="both"/>
      </w:pPr>
      <w:r>
        <w:rPr>
          <w:rStyle w:val="s0"/>
        </w:rPr>
        <w:t xml:space="preserve">Приостановление действия или лишение лицензии в сфере производства и оборота этилового спирта и алкогольной продукции осуществляется в порядке, предусмотренном </w:t>
      </w:r>
      <w:hyperlink r:id="rId366" w:anchor="sub_id=470000" w:history="1">
        <w:r>
          <w:rPr>
            <w:rStyle w:val="a5"/>
            <w:color w:val="333399"/>
            <w:u w:val="single"/>
          </w:rPr>
          <w:t>Кодексом</w:t>
        </w:r>
      </w:hyperlink>
      <w:r>
        <w:rPr>
          <w:rStyle w:val="s0"/>
        </w:rPr>
        <w:t xml:space="preserve"> Республики Казахстан об административных правонарушениях.</w:t>
      </w:r>
    </w:p>
    <w:p w:rsidR="00000000" w:rsidRDefault="00A917FE">
      <w:pPr>
        <w:ind w:firstLine="400"/>
        <w:jc w:val="both"/>
      </w:pPr>
      <w:r>
        <w:t> </w:t>
      </w:r>
    </w:p>
    <w:p w:rsidR="00000000" w:rsidRDefault="00A917FE">
      <w:pPr>
        <w:ind w:firstLine="400"/>
        <w:jc w:val="both"/>
      </w:pPr>
      <w:bookmarkStart w:id="27" w:name="SUB200000"/>
      <w:bookmarkEnd w:id="27"/>
      <w:r>
        <w:rPr>
          <w:rStyle w:val="s1"/>
        </w:rPr>
        <w:t xml:space="preserve">Статья 20. </w:t>
      </w:r>
      <w:r>
        <w:rPr>
          <w:rStyle w:val="s0"/>
        </w:rPr>
        <w:t xml:space="preserve">Исключена в соответствии с </w:t>
      </w:r>
      <w:hyperlink r:id="rId367" w:anchor="sub_id=2120" w:history="1">
        <w:r>
          <w:rPr>
            <w:rStyle w:val="a5"/>
            <w:color w:val="333399"/>
            <w:u w:val="single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РК от 16.05.14 г. № 203-V </w:t>
      </w:r>
      <w:r>
        <w:rPr>
          <w:rStyle w:val="s3"/>
        </w:rPr>
        <w:t>(</w:t>
      </w:r>
      <w:hyperlink r:id="rId368" w:anchor="sub_id=20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firstLine="400"/>
        <w:jc w:val="both"/>
      </w:pPr>
      <w:r>
        <w:rPr>
          <w:rStyle w:val="s0"/>
        </w:rPr>
        <w:t> </w:t>
      </w:r>
    </w:p>
    <w:p w:rsidR="00000000" w:rsidRDefault="00A917FE">
      <w:pPr>
        <w:jc w:val="both"/>
      </w:pPr>
      <w:bookmarkStart w:id="28" w:name="SUB210000"/>
      <w:bookmarkEnd w:id="28"/>
      <w:r>
        <w:rPr>
          <w:rStyle w:val="s3"/>
        </w:rPr>
        <w:t xml:space="preserve">В статью 21 внесены изменения в соответствии с </w:t>
      </w:r>
      <w:hyperlink r:id="rId369" w:anchor="sub_id=212" w:history="1">
        <w:r>
          <w:rPr>
            <w:rStyle w:val="a5"/>
            <w:i/>
            <w:iCs/>
            <w:color w:val="333399"/>
            <w:u w:val="single"/>
          </w:rPr>
          <w:t>Законом</w:t>
        </w:r>
      </w:hyperlink>
      <w:r>
        <w:rPr>
          <w:rStyle w:val="s3"/>
        </w:rPr>
        <w:t xml:space="preserve"> РК от 10.03.04 г. № 534-II (</w:t>
      </w:r>
      <w:hyperlink r:id="rId370" w:anchor="sub_id=2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71" w:anchor="sub_id=21" w:history="1">
        <w:r>
          <w:rPr>
            <w:rStyle w:val="a5"/>
            <w:i/>
            <w:iCs/>
            <w:color w:val="333399"/>
            <w:u w:val="single"/>
          </w:rPr>
          <w:t>Закона</w:t>
        </w:r>
      </w:hyperlink>
      <w:r>
        <w:rPr>
          <w:rStyle w:val="s3"/>
        </w:rPr>
        <w:t xml:space="preserve"> РК от 18.06.1</w:t>
      </w:r>
      <w:r>
        <w:rPr>
          <w:rStyle w:val="s3"/>
        </w:rPr>
        <w:t>4 г. № 210-V (</w:t>
      </w:r>
      <w:hyperlink r:id="rId372" w:anchor="sub_id=210000" w:history="1">
        <w:r>
          <w:rPr>
            <w:rStyle w:val="a5"/>
            <w:i/>
            <w:iCs/>
            <w:color w:val="333399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A917FE">
      <w:pPr>
        <w:ind w:left="1200" w:hanging="800"/>
        <w:jc w:val="both"/>
      </w:pPr>
      <w:r>
        <w:rPr>
          <w:rStyle w:val="s1"/>
        </w:rPr>
        <w:t>Статья 21. Ответственность за нарушение законодательства Республики Казахстан о государственном регулировании производства и оборота этилового спирта и алкогольной продукции</w:t>
      </w:r>
    </w:p>
    <w:p w:rsidR="00000000" w:rsidRDefault="00A917FE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государственном регулировании пр</w:t>
      </w:r>
      <w:r>
        <w:rPr>
          <w:rStyle w:val="s0"/>
        </w:rPr>
        <w:t xml:space="preserve">оизводства и оборота этилового спирта и алкогольной продукции влечет ответственность, установленную </w:t>
      </w:r>
      <w:hyperlink r:id="rId373" w:anchor="sub_id=2820000" w:history="1">
        <w:r>
          <w:rPr>
            <w:rStyle w:val="a5"/>
            <w:color w:val="333399"/>
            <w:u w:val="single"/>
          </w:rPr>
          <w:t>законами</w:t>
        </w:r>
      </w:hyperlink>
      <w:r>
        <w:rPr>
          <w:rStyle w:val="s0"/>
        </w:rPr>
        <w:t xml:space="preserve"> Республики Казахстан.</w:t>
      </w:r>
    </w:p>
    <w:p w:rsidR="00000000" w:rsidRDefault="00A917FE">
      <w:pPr>
        <w:jc w:val="both"/>
      </w:pPr>
      <w:r>
        <w:t> </w:t>
      </w:r>
    </w:p>
    <w:p w:rsidR="00000000" w:rsidRDefault="00A917FE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A917FE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A917FE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A917FE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A917FE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A917FE">
      <w:r>
        <w:t> </w:t>
      </w:r>
    </w:p>
    <w:sectPr w:rsidR="00000000">
      <w:headerReference w:type="even" r:id="rId374"/>
      <w:headerReference w:type="default" r:id="rId375"/>
      <w:footerReference w:type="even" r:id="rId376"/>
      <w:footerReference w:type="default" r:id="rId377"/>
      <w:headerReference w:type="first" r:id="rId378"/>
      <w:footerReference w:type="first" r:id="rId37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7FE" w:rsidRDefault="00A917FE" w:rsidP="00A917FE">
      <w:r>
        <w:separator/>
      </w:r>
    </w:p>
  </w:endnote>
  <w:endnote w:type="continuationSeparator" w:id="0">
    <w:p w:rsidR="00A917FE" w:rsidRDefault="00A917FE" w:rsidP="00A917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7FE" w:rsidRDefault="00A917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7FE" w:rsidRDefault="00A917F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7FE" w:rsidRDefault="00A917F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7FE" w:rsidRDefault="00A917FE" w:rsidP="00A917FE">
      <w:r>
        <w:separator/>
      </w:r>
    </w:p>
  </w:footnote>
  <w:footnote w:type="continuationSeparator" w:id="0">
    <w:p w:rsidR="00A917FE" w:rsidRDefault="00A917FE" w:rsidP="00A917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7FE" w:rsidRDefault="00A917F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7FE" w:rsidRDefault="00A917FE" w:rsidP="00A917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17FE" w:rsidRPr="00A917FE" w:rsidRDefault="00A917FE" w:rsidP="00A917F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ИЮЛЯ 1999 ГОДА № 429...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7FE" w:rsidRDefault="00A917F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17FE"/>
    <w:rsid w:val="00A91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5">
    <w:name w:val="a"/>
    <w:basedOn w:val="a0"/>
  </w:style>
  <w:style w:type="paragraph" w:styleId="a6">
    <w:name w:val="header"/>
    <w:basedOn w:val="a"/>
    <w:link w:val="a7"/>
    <w:uiPriority w:val="99"/>
    <w:unhideWhenUsed/>
    <w:rsid w:val="00A91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7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7F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a5">
    <w:name w:val="a"/>
    <w:basedOn w:val="a0"/>
  </w:style>
  <w:style w:type="paragraph" w:styleId="a6">
    <w:name w:val="header"/>
    <w:basedOn w:val="a"/>
    <w:link w:val="a7"/>
    <w:uiPriority w:val="99"/>
    <w:unhideWhenUsed/>
    <w:rsid w:val="00A917F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917FE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917F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917F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82152" TargetMode="External"/><Relationship Id="rId299" Type="http://schemas.openxmlformats.org/officeDocument/2006/relationships/hyperlink" Target="http://online.zakon.kz/Document/?doc_id=3013922" TargetMode="External"/><Relationship Id="rId303" Type="http://schemas.openxmlformats.org/officeDocument/2006/relationships/hyperlink" Target="http://online.zakon.kz/Document/?doc_id=31230702" TargetMode="External"/><Relationship Id="rId21" Type="http://schemas.openxmlformats.org/officeDocument/2006/relationships/hyperlink" Target="http://online.zakon.kz/Document/?doc_id=39824996" TargetMode="External"/><Relationship Id="rId42" Type="http://schemas.openxmlformats.org/officeDocument/2006/relationships/hyperlink" Target="http://online.zakon.kz/Document/?doc_id=35287197" TargetMode="External"/><Relationship Id="rId63" Type="http://schemas.openxmlformats.org/officeDocument/2006/relationships/hyperlink" Target="http://online.zakon.kz/Document/?doc_id=31609276" TargetMode="External"/><Relationship Id="rId84" Type="http://schemas.openxmlformats.org/officeDocument/2006/relationships/hyperlink" Target="http://online.zakon.kz/Document/?doc_id=30082152" TargetMode="External"/><Relationship Id="rId138" Type="http://schemas.openxmlformats.org/officeDocument/2006/relationships/hyperlink" Target="http://online.zakon.kz/Document/?doc_id=30082152" TargetMode="External"/><Relationship Id="rId159" Type="http://schemas.openxmlformats.org/officeDocument/2006/relationships/hyperlink" Target="http://online.zakon.kz/Document/?doc_id=30081967" TargetMode="External"/><Relationship Id="rId324" Type="http://schemas.openxmlformats.org/officeDocument/2006/relationships/hyperlink" Target="http://online.zakon.kz/Document/?doc_id=31548165" TargetMode="External"/><Relationship Id="rId345" Type="http://schemas.openxmlformats.org/officeDocument/2006/relationships/hyperlink" Target="http://online.zakon.kz/Document/?doc_id=35309948" TargetMode="External"/><Relationship Id="rId366" Type="http://schemas.openxmlformats.org/officeDocument/2006/relationships/hyperlink" Target="http://online.zakon.kz/Document/?doc_id=31577399" TargetMode="External"/><Relationship Id="rId170" Type="http://schemas.openxmlformats.org/officeDocument/2006/relationships/hyperlink" Target="http://online.zakon.kz/Document/?doc_id=31568534" TargetMode="External"/><Relationship Id="rId191" Type="http://schemas.openxmlformats.org/officeDocument/2006/relationships/hyperlink" Target="http://online.zakon.kz/Document/?doc_id=38946968" TargetMode="External"/><Relationship Id="rId205" Type="http://schemas.openxmlformats.org/officeDocument/2006/relationships/hyperlink" Target="http://online.zakon.kz/Document/?doc_id=30082152" TargetMode="External"/><Relationship Id="rId226" Type="http://schemas.openxmlformats.org/officeDocument/2006/relationships/hyperlink" Target="http://online.zakon.kz/Document/?doc_id=39099949" TargetMode="External"/><Relationship Id="rId247" Type="http://schemas.openxmlformats.org/officeDocument/2006/relationships/hyperlink" Target="http://online.zakon.kz/Document/?doc_id=31548165" TargetMode="External"/><Relationship Id="rId107" Type="http://schemas.openxmlformats.org/officeDocument/2006/relationships/hyperlink" Target="http://online.zakon.kz/Document/?doc_id=1052440" TargetMode="External"/><Relationship Id="rId268" Type="http://schemas.openxmlformats.org/officeDocument/2006/relationships/hyperlink" Target="http://online.zakon.kz/Document/?link_id=1007999257" TargetMode="External"/><Relationship Id="rId289" Type="http://schemas.openxmlformats.org/officeDocument/2006/relationships/hyperlink" Target="http://online.zakon.kz/Document/?doc_id=35229464" TargetMode="External"/><Relationship Id="rId11" Type="http://schemas.openxmlformats.org/officeDocument/2006/relationships/hyperlink" Target="http://online.zakon.kz/Document/?doc_id=3113922" TargetMode="External"/><Relationship Id="rId32" Type="http://schemas.openxmlformats.org/officeDocument/2006/relationships/hyperlink" Target="http://online.zakon.kz/Document/?doc_id=37184658" TargetMode="External"/><Relationship Id="rId53" Type="http://schemas.openxmlformats.org/officeDocument/2006/relationships/hyperlink" Target="http://online.zakon.kz/Document/?doc_id=31568534" TargetMode="External"/><Relationship Id="rId74" Type="http://schemas.openxmlformats.org/officeDocument/2006/relationships/hyperlink" Target="http://online.zakon.kz/Document/?doc_id=35287197" TargetMode="External"/><Relationship Id="rId128" Type="http://schemas.openxmlformats.org/officeDocument/2006/relationships/hyperlink" Target="http://online.zakon.kz/Document/?doc_id=30082152" TargetMode="External"/><Relationship Id="rId149" Type="http://schemas.openxmlformats.org/officeDocument/2006/relationships/hyperlink" Target="http://online.zakon.kz/Document/?doc_id=30081967" TargetMode="External"/><Relationship Id="rId314" Type="http://schemas.openxmlformats.org/officeDocument/2006/relationships/hyperlink" Target="http://online.zakon.kz/Document/?doc_id=31230702" TargetMode="External"/><Relationship Id="rId335" Type="http://schemas.openxmlformats.org/officeDocument/2006/relationships/hyperlink" Target="http://online.zakon.kz/Document/?doc_id=31034509" TargetMode="External"/><Relationship Id="rId356" Type="http://schemas.openxmlformats.org/officeDocument/2006/relationships/hyperlink" Target="http://online.zakon.kz/Document/?doc_id=30086150" TargetMode="External"/><Relationship Id="rId377" Type="http://schemas.openxmlformats.org/officeDocument/2006/relationships/footer" Target="footer2.xm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624747" TargetMode="External"/><Relationship Id="rId160" Type="http://schemas.openxmlformats.org/officeDocument/2006/relationships/hyperlink" Target="http://online.zakon.kz/Document/?doc_id=30082152" TargetMode="External"/><Relationship Id="rId181" Type="http://schemas.openxmlformats.org/officeDocument/2006/relationships/hyperlink" Target="http://online.zakon.kz/Document/?doc_id=31568534" TargetMode="External"/><Relationship Id="rId216" Type="http://schemas.openxmlformats.org/officeDocument/2006/relationships/hyperlink" Target="http://online.zakon.kz/Document/?doc_id=31576150" TargetMode="External"/><Relationship Id="rId237" Type="http://schemas.openxmlformats.org/officeDocument/2006/relationships/hyperlink" Target="http://online.zakon.kz/Document/?doc_id=32761206" TargetMode="External"/><Relationship Id="rId258" Type="http://schemas.openxmlformats.org/officeDocument/2006/relationships/hyperlink" Target="http://online.zakon.kz/Document/?doc_id=31064823" TargetMode="External"/><Relationship Id="rId279" Type="http://schemas.openxmlformats.org/officeDocument/2006/relationships/hyperlink" Target="http://online.zakon.kz/Document/?doc_id=30081967" TargetMode="External"/><Relationship Id="rId22" Type="http://schemas.openxmlformats.org/officeDocument/2006/relationships/hyperlink" Target="http://online.zakon.kz/Document/?doc_id=37973344" TargetMode="External"/><Relationship Id="rId43" Type="http://schemas.openxmlformats.org/officeDocument/2006/relationships/hyperlink" Target="http://online.zakon.kz/Document/?doc_id=37839600" TargetMode="External"/><Relationship Id="rId64" Type="http://schemas.openxmlformats.org/officeDocument/2006/relationships/hyperlink" Target="http://online.zakon.kz/Document/?doc_id=31609440" TargetMode="External"/><Relationship Id="rId118" Type="http://schemas.openxmlformats.org/officeDocument/2006/relationships/hyperlink" Target="http://online.zakon.kz/Document/?doc_id=31568534" TargetMode="External"/><Relationship Id="rId139" Type="http://schemas.openxmlformats.org/officeDocument/2006/relationships/hyperlink" Target="http://online.zakon.kz/Document/?doc_id=30081967" TargetMode="External"/><Relationship Id="rId290" Type="http://schemas.openxmlformats.org/officeDocument/2006/relationships/hyperlink" Target="http://online.zakon.kz/Document/?doc_id=39099949" TargetMode="External"/><Relationship Id="rId304" Type="http://schemas.openxmlformats.org/officeDocument/2006/relationships/hyperlink" Target="http://online.zakon.kz/Document/?doc_id=38669538" TargetMode="External"/><Relationship Id="rId325" Type="http://schemas.openxmlformats.org/officeDocument/2006/relationships/hyperlink" Target="http://online.zakon.kz/Document/?doc_id=31624747" TargetMode="External"/><Relationship Id="rId346" Type="http://schemas.openxmlformats.org/officeDocument/2006/relationships/hyperlink" Target="http://online.zakon.kz/Document/?doc_id=39434259" TargetMode="External"/><Relationship Id="rId367" Type="http://schemas.openxmlformats.org/officeDocument/2006/relationships/hyperlink" Target="http://online.zakon.kz/Document/?doc_id=31548165" TargetMode="External"/><Relationship Id="rId85" Type="http://schemas.openxmlformats.org/officeDocument/2006/relationships/hyperlink" Target="http://online.zakon.kz/Document/?doc_id=30086150" TargetMode="External"/><Relationship Id="rId150" Type="http://schemas.openxmlformats.org/officeDocument/2006/relationships/hyperlink" Target="http://online.zakon.kz/Document/?doc_id=30082152" TargetMode="External"/><Relationship Id="rId171" Type="http://schemas.openxmlformats.org/officeDocument/2006/relationships/hyperlink" Target="http://online.zakon.kz/Document/?doc_id=31574742" TargetMode="External"/><Relationship Id="rId192" Type="http://schemas.openxmlformats.org/officeDocument/2006/relationships/hyperlink" Target="http://online.zakon.kz/Document/?doc_id=39025340" TargetMode="External"/><Relationship Id="rId206" Type="http://schemas.openxmlformats.org/officeDocument/2006/relationships/hyperlink" Target="http://online.zakon.kz/Document/?doc_id=30455695" TargetMode="External"/><Relationship Id="rId227" Type="http://schemas.openxmlformats.org/officeDocument/2006/relationships/hyperlink" Target="http://online.zakon.kz/Document/?doc_id=36085344" TargetMode="External"/><Relationship Id="rId248" Type="http://schemas.openxmlformats.org/officeDocument/2006/relationships/hyperlink" Target="http://online.zakon.kz/Document/?doc_id=31624747" TargetMode="External"/><Relationship Id="rId269" Type="http://schemas.openxmlformats.org/officeDocument/2006/relationships/hyperlink" Target="http://online.zakon.kz/Document/?doc_id=33414720" TargetMode="External"/><Relationship Id="rId12" Type="http://schemas.openxmlformats.org/officeDocument/2006/relationships/hyperlink" Target="http://online.zakon.kz/Document/?doc_id=30081967" TargetMode="External"/><Relationship Id="rId33" Type="http://schemas.openxmlformats.org/officeDocument/2006/relationships/hyperlink" Target="http://online.zakon.kz/Document/?doc_id=33261671" TargetMode="External"/><Relationship Id="rId108" Type="http://schemas.openxmlformats.org/officeDocument/2006/relationships/hyperlink" Target="http://online.zakon.kz/Document/?doc_id=3213922" TargetMode="External"/><Relationship Id="rId129" Type="http://schemas.openxmlformats.org/officeDocument/2006/relationships/hyperlink" Target="http://online.zakon.kz/Document/?doc_id=31568534" TargetMode="External"/><Relationship Id="rId280" Type="http://schemas.openxmlformats.org/officeDocument/2006/relationships/hyperlink" Target="http://online.zakon.kz/Document/?doc_id=30082152" TargetMode="External"/><Relationship Id="rId315" Type="http://schemas.openxmlformats.org/officeDocument/2006/relationships/hyperlink" Target="http://online.zakon.kz/Document/?doc_id=31548165" TargetMode="External"/><Relationship Id="rId336" Type="http://schemas.openxmlformats.org/officeDocument/2006/relationships/hyperlink" Target="http://online.zakon.kz/Document/?link_id=1002253201" TargetMode="External"/><Relationship Id="rId357" Type="http://schemas.openxmlformats.org/officeDocument/2006/relationships/hyperlink" Target="http://online.zakon.kz/Document/?doc_id=30086150" TargetMode="External"/><Relationship Id="rId54" Type="http://schemas.openxmlformats.org/officeDocument/2006/relationships/hyperlink" Target="http://online.zakon.kz/Document/?doc_id=31574742" TargetMode="External"/><Relationship Id="rId75" Type="http://schemas.openxmlformats.org/officeDocument/2006/relationships/hyperlink" Target="http://online.zakon.kz/Document/?doc_id=37839600" TargetMode="External"/><Relationship Id="rId96" Type="http://schemas.openxmlformats.org/officeDocument/2006/relationships/hyperlink" Target="http://online.zakon.kz/Document/?doc_id=31568534" TargetMode="External"/><Relationship Id="rId140" Type="http://schemas.openxmlformats.org/officeDocument/2006/relationships/hyperlink" Target="http://online.zakon.kz/Document/?doc_id=30082152" TargetMode="External"/><Relationship Id="rId161" Type="http://schemas.openxmlformats.org/officeDocument/2006/relationships/hyperlink" Target="http://online.zakon.kz/Document/?doc_id=30081967" TargetMode="External"/><Relationship Id="rId182" Type="http://schemas.openxmlformats.org/officeDocument/2006/relationships/hyperlink" Target="http://online.zakon.kz/Document/?doc_id=31574742" TargetMode="External"/><Relationship Id="rId217" Type="http://schemas.openxmlformats.org/officeDocument/2006/relationships/hyperlink" Target="http://online.zakon.kz/Document/?doc_id=30081960" TargetMode="External"/><Relationship Id="rId378" Type="http://schemas.openxmlformats.org/officeDocument/2006/relationships/header" Target="header3.xm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776033" TargetMode="External"/><Relationship Id="rId259" Type="http://schemas.openxmlformats.org/officeDocument/2006/relationships/hyperlink" Target="http://online.zakon.kz/Document/?doc_id=31230569" TargetMode="External"/><Relationship Id="rId23" Type="http://schemas.openxmlformats.org/officeDocument/2006/relationships/hyperlink" Target="http://online.zakon.kz/Document/?doc_id=35287197" TargetMode="External"/><Relationship Id="rId119" Type="http://schemas.openxmlformats.org/officeDocument/2006/relationships/hyperlink" Target="http://online.zakon.kz/Document/?doc_id=31574742" TargetMode="External"/><Relationship Id="rId270" Type="http://schemas.openxmlformats.org/officeDocument/2006/relationships/hyperlink" Target="http://online.zakon.kz/Document/?doc_id=1046880" TargetMode="External"/><Relationship Id="rId291" Type="http://schemas.openxmlformats.org/officeDocument/2006/relationships/hyperlink" Target="http://online.zakon.kz/Document/?doc_id=36148637" TargetMode="External"/><Relationship Id="rId305" Type="http://schemas.openxmlformats.org/officeDocument/2006/relationships/hyperlink" Target="http://online.zakon.kz/Document/?doc_id=31548165" TargetMode="External"/><Relationship Id="rId326" Type="http://schemas.openxmlformats.org/officeDocument/2006/relationships/hyperlink" Target="http://online.zakon.kz/Document/?doc_id=1046880" TargetMode="External"/><Relationship Id="rId347" Type="http://schemas.openxmlformats.org/officeDocument/2006/relationships/hyperlink" Target="http://online.zakon.kz/Document/?doc_id=36945319" TargetMode="External"/><Relationship Id="rId44" Type="http://schemas.openxmlformats.org/officeDocument/2006/relationships/hyperlink" Target="http://online.zakon.kz/Document/?doc_id=32761206" TargetMode="External"/><Relationship Id="rId65" Type="http://schemas.openxmlformats.org/officeDocument/2006/relationships/hyperlink" Target="http://online.zakon.kz/Document/?doc_id=31609276" TargetMode="External"/><Relationship Id="rId86" Type="http://schemas.openxmlformats.org/officeDocument/2006/relationships/hyperlink" Target="http://online.zakon.kz/Document/?doc_id=30086150" TargetMode="External"/><Relationship Id="rId130" Type="http://schemas.openxmlformats.org/officeDocument/2006/relationships/hyperlink" Target="http://online.zakon.kz/Document/?doc_id=31574742" TargetMode="External"/><Relationship Id="rId151" Type="http://schemas.openxmlformats.org/officeDocument/2006/relationships/hyperlink" Target="http://online.zakon.kz/Document/?doc_id=31568534" TargetMode="External"/><Relationship Id="rId368" Type="http://schemas.openxmlformats.org/officeDocument/2006/relationships/hyperlink" Target="http://online.zakon.kz/Document/?doc_id=31624747" TargetMode="External"/><Relationship Id="rId172" Type="http://schemas.openxmlformats.org/officeDocument/2006/relationships/hyperlink" Target="http://online.zakon.kz/Document/?doc_id=1052440" TargetMode="External"/><Relationship Id="rId193" Type="http://schemas.openxmlformats.org/officeDocument/2006/relationships/hyperlink" Target="http://online.zakon.kz/Document/?doc_id=38946968" TargetMode="External"/><Relationship Id="rId207" Type="http://schemas.openxmlformats.org/officeDocument/2006/relationships/hyperlink" Target="http://online.zakon.kz/Document/?doc_id=30456575" TargetMode="External"/><Relationship Id="rId228" Type="http://schemas.openxmlformats.org/officeDocument/2006/relationships/hyperlink" Target="http://online.zakon.kz/Document/?doc_id=34476877" TargetMode="External"/><Relationship Id="rId249" Type="http://schemas.openxmlformats.org/officeDocument/2006/relationships/hyperlink" Target="http://online.zakon.kz/Document/?doc_id=30776033" TargetMode="External"/><Relationship Id="rId13" Type="http://schemas.openxmlformats.org/officeDocument/2006/relationships/hyperlink" Target="http://online.zakon.kz/Document/?doc_id=30082152" TargetMode="External"/><Relationship Id="rId109" Type="http://schemas.openxmlformats.org/officeDocument/2006/relationships/hyperlink" Target="http://online.zakon.kz/Document/?doc_id=30176584" TargetMode="External"/><Relationship Id="rId260" Type="http://schemas.openxmlformats.org/officeDocument/2006/relationships/hyperlink" Target="http://online.zakon.kz/Document/?doc_id=31230702" TargetMode="External"/><Relationship Id="rId281" Type="http://schemas.openxmlformats.org/officeDocument/2006/relationships/hyperlink" Target="http://online.zakon.kz/Document/?doc_id=39434259" TargetMode="External"/><Relationship Id="rId316" Type="http://schemas.openxmlformats.org/officeDocument/2006/relationships/hyperlink" Target="http://online.zakon.kz/Document/?doc_id=31624747" TargetMode="External"/><Relationship Id="rId337" Type="http://schemas.openxmlformats.org/officeDocument/2006/relationships/hyperlink" Target="http://online.zakon.kz/Document/?doc_id=31113413" TargetMode="External"/><Relationship Id="rId34" Type="http://schemas.openxmlformats.org/officeDocument/2006/relationships/hyperlink" Target="http://online.zakon.kz/Document/?doc_id=39824996" TargetMode="External"/><Relationship Id="rId55" Type="http://schemas.openxmlformats.org/officeDocument/2006/relationships/hyperlink" Target="http://online.zakon.kz/Document/?doc_id=30851527" TargetMode="External"/><Relationship Id="rId76" Type="http://schemas.openxmlformats.org/officeDocument/2006/relationships/hyperlink" Target="http://online.zakon.kz/Document/?doc_id=1005029" TargetMode="External"/><Relationship Id="rId97" Type="http://schemas.openxmlformats.org/officeDocument/2006/relationships/hyperlink" Target="http://online.zakon.kz/Document/?doc_id=39111838" TargetMode="External"/><Relationship Id="rId120" Type="http://schemas.openxmlformats.org/officeDocument/2006/relationships/hyperlink" Target="http://online.zakon.kz/Document/?doc_id=30081967" TargetMode="External"/><Relationship Id="rId141" Type="http://schemas.openxmlformats.org/officeDocument/2006/relationships/hyperlink" Target="http://online.zakon.kz/Document/?doc_id=30081967" TargetMode="External"/><Relationship Id="rId358" Type="http://schemas.openxmlformats.org/officeDocument/2006/relationships/hyperlink" Target="http://online.zakon.kz/Document/?doc_id=30114095" TargetMode="External"/><Relationship Id="rId379" Type="http://schemas.openxmlformats.org/officeDocument/2006/relationships/footer" Target="footer3.xml"/><Relationship Id="rId7" Type="http://schemas.openxmlformats.org/officeDocument/2006/relationships/hyperlink" Target="http://online.zakon.kz/Document/?doc_id=2013922" TargetMode="External"/><Relationship Id="rId162" Type="http://schemas.openxmlformats.org/officeDocument/2006/relationships/hyperlink" Target="http://online.zakon.kz/Document/?doc_id=30082152" TargetMode="External"/><Relationship Id="rId183" Type="http://schemas.openxmlformats.org/officeDocument/2006/relationships/hyperlink" Target="http://online.zakon.kz/Document/?doc_id=37184658" TargetMode="External"/><Relationship Id="rId218" Type="http://schemas.openxmlformats.org/officeDocument/2006/relationships/hyperlink" Target="http://online.zakon.kz/Document/?doc_id=31568534" TargetMode="External"/><Relationship Id="rId239" Type="http://schemas.openxmlformats.org/officeDocument/2006/relationships/hyperlink" Target="http://online.zakon.kz/Document/?doc_id=30780021" TargetMode="External"/><Relationship Id="rId250" Type="http://schemas.openxmlformats.org/officeDocument/2006/relationships/hyperlink" Target="http://online.zakon.kz/Document/?doc_id=30780021" TargetMode="External"/><Relationship Id="rId271" Type="http://schemas.openxmlformats.org/officeDocument/2006/relationships/hyperlink" Target="http://online.zakon.kz/Document/?doc_id=3013922" TargetMode="External"/><Relationship Id="rId292" Type="http://schemas.openxmlformats.org/officeDocument/2006/relationships/hyperlink" Target="http://online.zakon.kz/Document/?doc_id=34215720" TargetMode="External"/><Relationship Id="rId306" Type="http://schemas.openxmlformats.org/officeDocument/2006/relationships/hyperlink" Target="http://online.zakon.kz/Document/?doc_id=31624747" TargetMode="External"/><Relationship Id="rId24" Type="http://schemas.openxmlformats.org/officeDocument/2006/relationships/hyperlink" Target="http://online.zakon.kz/Document/?doc_id=36308696" TargetMode="External"/><Relationship Id="rId45" Type="http://schemas.openxmlformats.org/officeDocument/2006/relationships/hyperlink" Target="http://online.zakon.kz/Document/?doc_id=31568534" TargetMode="External"/><Relationship Id="rId66" Type="http://schemas.openxmlformats.org/officeDocument/2006/relationships/hyperlink" Target="http://online.zakon.kz/Document/?doc_id=31609440" TargetMode="External"/><Relationship Id="rId87" Type="http://schemas.openxmlformats.org/officeDocument/2006/relationships/hyperlink" Target="http://online.zakon.kz/Document/?doc_id=30114095" TargetMode="External"/><Relationship Id="rId110" Type="http://schemas.openxmlformats.org/officeDocument/2006/relationships/hyperlink" Target="http://online.zakon.kz/Document/?doc_id=1046880" TargetMode="External"/><Relationship Id="rId131" Type="http://schemas.openxmlformats.org/officeDocument/2006/relationships/hyperlink" Target="http://online.zakon.kz/Document/?doc_id=30081967" TargetMode="External"/><Relationship Id="rId327" Type="http://schemas.openxmlformats.org/officeDocument/2006/relationships/hyperlink" Target="http://online.zakon.kz/Document/?doc_id=3013922" TargetMode="External"/><Relationship Id="rId348" Type="http://schemas.openxmlformats.org/officeDocument/2006/relationships/hyperlink" Target="http://online.zakon.kz/Document/?doc_id=39025340" TargetMode="External"/><Relationship Id="rId369" Type="http://schemas.openxmlformats.org/officeDocument/2006/relationships/hyperlink" Target="http://online.zakon.kz/Document/?doc_id=1046880" TargetMode="External"/><Relationship Id="rId152" Type="http://schemas.openxmlformats.org/officeDocument/2006/relationships/hyperlink" Target="http://online.zakon.kz/Document/?doc_id=31574742" TargetMode="External"/><Relationship Id="rId173" Type="http://schemas.openxmlformats.org/officeDocument/2006/relationships/hyperlink" Target="http://online.zakon.kz/Document/?doc_id=3213922" TargetMode="External"/><Relationship Id="rId194" Type="http://schemas.openxmlformats.org/officeDocument/2006/relationships/hyperlink" Target="http://online.zakon.kz/Document/?doc_id=33123837" TargetMode="External"/><Relationship Id="rId208" Type="http://schemas.openxmlformats.org/officeDocument/2006/relationships/hyperlink" Target="http://online.zakon.kz/Document/?doc_id=30776033" TargetMode="External"/><Relationship Id="rId229" Type="http://schemas.openxmlformats.org/officeDocument/2006/relationships/hyperlink" Target="http://online.zakon.kz/Document/?doc_id=39824996" TargetMode="External"/><Relationship Id="rId380" Type="http://schemas.openxmlformats.org/officeDocument/2006/relationships/fontTable" Target="fontTable.xml"/><Relationship Id="rId240" Type="http://schemas.openxmlformats.org/officeDocument/2006/relationships/hyperlink" Target="http://online.zakon.kz/Document/?doc_id=31548165" TargetMode="External"/><Relationship Id="rId261" Type="http://schemas.openxmlformats.org/officeDocument/2006/relationships/hyperlink" Target="http://online.zakon.kz/Document/?doc_id=31609276" TargetMode="External"/><Relationship Id="rId14" Type="http://schemas.openxmlformats.org/officeDocument/2006/relationships/hyperlink" Target="http://online.zakon.kz/Document/?doc_id=30776033" TargetMode="External"/><Relationship Id="rId35" Type="http://schemas.openxmlformats.org/officeDocument/2006/relationships/hyperlink" Target="http://online.zakon.kz/Document/?doc_id=37973344" TargetMode="External"/><Relationship Id="rId56" Type="http://schemas.openxmlformats.org/officeDocument/2006/relationships/hyperlink" Target="http://online.zakon.kz/Document/?doc_id=35139169" TargetMode="External"/><Relationship Id="rId77" Type="http://schemas.openxmlformats.org/officeDocument/2006/relationships/hyperlink" Target="http://online.zakon.kz/Document/?doc_id=1052440" TargetMode="External"/><Relationship Id="rId100" Type="http://schemas.openxmlformats.org/officeDocument/2006/relationships/hyperlink" Target="http://online.zakon.kz/Document/?doc_id=34215720" TargetMode="External"/><Relationship Id="rId282" Type="http://schemas.openxmlformats.org/officeDocument/2006/relationships/hyperlink" Target="http://online.zakon.kz/Document/?doc_id=36945319" TargetMode="External"/><Relationship Id="rId317" Type="http://schemas.openxmlformats.org/officeDocument/2006/relationships/hyperlink" Target="http://online.zakon.kz/Document/?doc_id=39824996" TargetMode="External"/><Relationship Id="rId338" Type="http://schemas.openxmlformats.org/officeDocument/2006/relationships/hyperlink" Target="http://online.zakon.kz/Document/?doc_id=30776033" TargetMode="External"/><Relationship Id="rId359" Type="http://schemas.openxmlformats.org/officeDocument/2006/relationships/hyperlink" Target="http://online.zakon.kz/Document/?doc_id=1046880" TargetMode="External"/><Relationship Id="rId8" Type="http://schemas.openxmlformats.org/officeDocument/2006/relationships/hyperlink" Target="http://online.zakon.kz/Document/?doc_id=1046880" TargetMode="External"/><Relationship Id="rId98" Type="http://schemas.openxmlformats.org/officeDocument/2006/relationships/hyperlink" Target="http://online.zakon.kz/Document/?doc_id=34271460" TargetMode="External"/><Relationship Id="rId121" Type="http://schemas.openxmlformats.org/officeDocument/2006/relationships/hyperlink" Target="http://online.zakon.kz/Document/?doc_id=30082152" TargetMode="External"/><Relationship Id="rId142" Type="http://schemas.openxmlformats.org/officeDocument/2006/relationships/hyperlink" Target="http://online.zakon.kz/Document/?doc_id=30082152" TargetMode="External"/><Relationship Id="rId163" Type="http://schemas.openxmlformats.org/officeDocument/2006/relationships/hyperlink" Target="http://online.zakon.kz/Document/?doc_id=35287197" TargetMode="External"/><Relationship Id="rId184" Type="http://schemas.openxmlformats.org/officeDocument/2006/relationships/hyperlink" Target="http://online.zakon.kz/Document/?doc_id=31568534" TargetMode="External"/><Relationship Id="rId219" Type="http://schemas.openxmlformats.org/officeDocument/2006/relationships/hyperlink" Target="http://online.zakon.kz/Document/?doc_id=33123837" TargetMode="External"/><Relationship Id="rId370" Type="http://schemas.openxmlformats.org/officeDocument/2006/relationships/hyperlink" Target="http://online.zakon.kz/Document/?doc_id=3013922" TargetMode="External"/><Relationship Id="rId230" Type="http://schemas.openxmlformats.org/officeDocument/2006/relationships/hyperlink" Target="http://online.zakon.kz/Document/?doc_id=37973344" TargetMode="External"/><Relationship Id="rId251" Type="http://schemas.openxmlformats.org/officeDocument/2006/relationships/hyperlink" Target="http://online.zakon.kz/Document/?doc_id=39082703" TargetMode="External"/><Relationship Id="rId25" Type="http://schemas.openxmlformats.org/officeDocument/2006/relationships/hyperlink" Target="http://online.zakon.kz/Document/?doc_id=31568534" TargetMode="External"/><Relationship Id="rId46" Type="http://schemas.openxmlformats.org/officeDocument/2006/relationships/hyperlink" Target="http://online.zakon.kz/Document/?doc_id=31574742" TargetMode="External"/><Relationship Id="rId67" Type="http://schemas.openxmlformats.org/officeDocument/2006/relationships/hyperlink" Target="http://online.zakon.kz/Document/?doc_id=31609276" TargetMode="External"/><Relationship Id="rId272" Type="http://schemas.openxmlformats.org/officeDocument/2006/relationships/hyperlink" Target="http://online.zakon.kz/Document/?doc_id=31548165" TargetMode="External"/><Relationship Id="rId293" Type="http://schemas.openxmlformats.org/officeDocument/2006/relationships/hyperlink" Target="http://online.zakon.kz/Document/?doc_id=1052440" TargetMode="External"/><Relationship Id="rId307" Type="http://schemas.openxmlformats.org/officeDocument/2006/relationships/hyperlink" Target="http://online.zakon.kz/Document/?doc_id=31548165" TargetMode="External"/><Relationship Id="rId328" Type="http://schemas.openxmlformats.org/officeDocument/2006/relationships/hyperlink" Target="http://online.zakon.kz/Document/?doc_id=30086150" TargetMode="External"/><Relationship Id="rId349" Type="http://schemas.openxmlformats.org/officeDocument/2006/relationships/hyperlink" Target="http://online.zakon.kz/Document/?doc_id=38946968" TargetMode="External"/><Relationship Id="rId88" Type="http://schemas.openxmlformats.org/officeDocument/2006/relationships/hyperlink" Target="http://online.zakon.kz/Document/?doc_id=30776033" TargetMode="External"/><Relationship Id="rId111" Type="http://schemas.openxmlformats.org/officeDocument/2006/relationships/hyperlink" Target="http://online.zakon.kz/Document/?doc_id=3013922" TargetMode="External"/><Relationship Id="rId132" Type="http://schemas.openxmlformats.org/officeDocument/2006/relationships/hyperlink" Target="http://online.zakon.kz/Document/?doc_id=30082152" TargetMode="External"/><Relationship Id="rId153" Type="http://schemas.openxmlformats.org/officeDocument/2006/relationships/hyperlink" Target="http://online.zakon.kz/Document/?doc_id=30081967" TargetMode="External"/><Relationship Id="rId174" Type="http://schemas.openxmlformats.org/officeDocument/2006/relationships/hyperlink" Target="http://online.zakon.kz/Document/?doc_id=31414161" TargetMode="External"/><Relationship Id="rId195" Type="http://schemas.openxmlformats.org/officeDocument/2006/relationships/hyperlink" Target="http://online.zakon.kz/Document/?doc_id=36403047" TargetMode="External"/><Relationship Id="rId209" Type="http://schemas.openxmlformats.org/officeDocument/2006/relationships/hyperlink" Target="http://online.zakon.kz/Document/?doc_id=30780021" TargetMode="External"/><Relationship Id="rId360" Type="http://schemas.openxmlformats.org/officeDocument/2006/relationships/hyperlink" Target="http://online.zakon.kz/Document/?doc_id=3013922" TargetMode="External"/><Relationship Id="rId381" Type="http://schemas.openxmlformats.org/officeDocument/2006/relationships/theme" Target="theme/theme1.xml"/><Relationship Id="rId220" Type="http://schemas.openxmlformats.org/officeDocument/2006/relationships/hyperlink" Target="http://online.zakon.kz/Document/?doc_id=36403047" TargetMode="External"/><Relationship Id="rId241" Type="http://schemas.openxmlformats.org/officeDocument/2006/relationships/hyperlink" Target="http://online.zakon.kz/Document/?doc_id=31624747" TargetMode="External"/><Relationship Id="rId15" Type="http://schemas.openxmlformats.org/officeDocument/2006/relationships/hyperlink" Target="http://online.zakon.kz/Document/?doc_id=30780021" TargetMode="External"/><Relationship Id="rId36" Type="http://schemas.openxmlformats.org/officeDocument/2006/relationships/hyperlink" Target="http://online.zakon.kz/Document/?doc_id=32322498" TargetMode="External"/><Relationship Id="rId57" Type="http://schemas.openxmlformats.org/officeDocument/2006/relationships/hyperlink" Target="http://online.zakon.kz/Document/?doc_id=37688148" TargetMode="External"/><Relationship Id="rId262" Type="http://schemas.openxmlformats.org/officeDocument/2006/relationships/hyperlink" Target="http://online.zakon.kz/Document/?doc_id=31609440" TargetMode="External"/><Relationship Id="rId283" Type="http://schemas.openxmlformats.org/officeDocument/2006/relationships/hyperlink" Target="http://online.zakon.kz/Document/?doc_id=30776033" TargetMode="External"/><Relationship Id="rId318" Type="http://schemas.openxmlformats.org/officeDocument/2006/relationships/hyperlink" Target="http://online.zakon.kz/Document/?doc_id=37973344" TargetMode="External"/><Relationship Id="rId339" Type="http://schemas.openxmlformats.org/officeDocument/2006/relationships/hyperlink" Target="http://online.zakon.kz/Document/?doc_id=31230569" TargetMode="External"/><Relationship Id="rId78" Type="http://schemas.openxmlformats.org/officeDocument/2006/relationships/hyperlink" Target="http://online.zakon.kz/Document/?doc_id=3213922" TargetMode="External"/><Relationship Id="rId99" Type="http://schemas.openxmlformats.org/officeDocument/2006/relationships/hyperlink" Target="http://online.zakon.kz/Document/?doc_id=32407458" TargetMode="External"/><Relationship Id="rId101" Type="http://schemas.openxmlformats.org/officeDocument/2006/relationships/hyperlink" Target="http://online.zakon.kz/Document/?doc_id=33414720" TargetMode="External"/><Relationship Id="rId122" Type="http://schemas.openxmlformats.org/officeDocument/2006/relationships/hyperlink" Target="http://online.zakon.kz/Document/?doc_id=30086150" TargetMode="External"/><Relationship Id="rId143" Type="http://schemas.openxmlformats.org/officeDocument/2006/relationships/hyperlink" Target="http://online.zakon.kz/Document/?doc_id=30081967" TargetMode="External"/><Relationship Id="rId164" Type="http://schemas.openxmlformats.org/officeDocument/2006/relationships/hyperlink" Target="http://online.zakon.kz/Document/?doc_id=31548165" TargetMode="External"/><Relationship Id="rId185" Type="http://schemas.openxmlformats.org/officeDocument/2006/relationships/hyperlink" Target="http://online.zakon.kz/Document/?doc_id=31574742" TargetMode="External"/><Relationship Id="rId350" Type="http://schemas.openxmlformats.org/officeDocument/2006/relationships/hyperlink" Target="http://online.zakon.kz/Document/?doc_id=37184658" TargetMode="External"/><Relationship Id="rId371" Type="http://schemas.openxmlformats.org/officeDocument/2006/relationships/hyperlink" Target="http://online.zakon.kz/Document/?doc_id=31568534" TargetMode="External"/><Relationship Id="rId9" Type="http://schemas.openxmlformats.org/officeDocument/2006/relationships/hyperlink" Target="http://online.zakon.kz/Document/?doc_id=3013922" TargetMode="External"/><Relationship Id="rId210" Type="http://schemas.openxmlformats.org/officeDocument/2006/relationships/hyperlink" Target="http://online.zakon.kz/Document/?doc_id=31568534" TargetMode="External"/><Relationship Id="rId26" Type="http://schemas.openxmlformats.org/officeDocument/2006/relationships/hyperlink" Target="http://online.zakon.kz/Document/?doc_id=37839600" TargetMode="External"/><Relationship Id="rId231" Type="http://schemas.openxmlformats.org/officeDocument/2006/relationships/hyperlink" Target="http://online.zakon.kz/Document/?doc_id=35229464" TargetMode="External"/><Relationship Id="rId252" Type="http://schemas.openxmlformats.org/officeDocument/2006/relationships/hyperlink" Target="http://online.zakon.kz/Document/?doc_id=31568534" TargetMode="External"/><Relationship Id="rId273" Type="http://schemas.openxmlformats.org/officeDocument/2006/relationships/hyperlink" Target="http://online.zakon.kz/Document/?doc_id=31624747" TargetMode="External"/><Relationship Id="rId294" Type="http://schemas.openxmlformats.org/officeDocument/2006/relationships/hyperlink" Target="http://online.zakon.kz/Document/?doc_id=3213922" TargetMode="External"/><Relationship Id="rId308" Type="http://schemas.openxmlformats.org/officeDocument/2006/relationships/hyperlink" Target="http://online.zakon.kz/Document/?doc_id=31624747" TargetMode="External"/><Relationship Id="rId329" Type="http://schemas.openxmlformats.org/officeDocument/2006/relationships/hyperlink" Target="http://online.zakon.kz/Document/?doc_id=30086150" TargetMode="External"/><Relationship Id="rId47" Type="http://schemas.openxmlformats.org/officeDocument/2006/relationships/hyperlink" Target="http://online.zakon.kz/Document/?link_id=1006735875" TargetMode="External"/><Relationship Id="rId68" Type="http://schemas.openxmlformats.org/officeDocument/2006/relationships/hyperlink" Target="http://online.zakon.kz/Document/?doc_id=31609440" TargetMode="External"/><Relationship Id="rId89" Type="http://schemas.openxmlformats.org/officeDocument/2006/relationships/hyperlink" Target="http://online.zakon.kz/Document/?doc_id=31025535" TargetMode="External"/><Relationship Id="rId112" Type="http://schemas.openxmlformats.org/officeDocument/2006/relationships/hyperlink" Target="http://online.zakon.kz/Document/?doc_id=32761206" TargetMode="External"/><Relationship Id="rId133" Type="http://schemas.openxmlformats.org/officeDocument/2006/relationships/hyperlink" Target="http://online.zakon.kz/Document/?doc_id=31568534" TargetMode="External"/><Relationship Id="rId154" Type="http://schemas.openxmlformats.org/officeDocument/2006/relationships/hyperlink" Target="http://online.zakon.kz/Document/?doc_id=30082152" TargetMode="External"/><Relationship Id="rId175" Type="http://schemas.openxmlformats.org/officeDocument/2006/relationships/hyperlink" Target="http://online.zakon.kz/Document/?doc_id=31414758" TargetMode="External"/><Relationship Id="rId340" Type="http://schemas.openxmlformats.org/officeDocument/2006/relationships/hyperlink" Target="http://online.zakon.kz/Document/?doc_id=31230702" TargetMode="External"/><Relationship Id="rId361" Type="http://schemas.openxmlformats.org/officeDocument/2006/relationships/hyperlink" Target="http://online.zakon.kz/Document/?doc_id=31034509" TargetMode="External"/><Relationship Id="rId196" Type="http://schemas.openxmlformats.org/officeDocument/2006/relationships/hyperlink" Target="http://online.zakon.kz/Document/?doc_id=32761206" TargetMode="External"/><Relationship Id="rId200" Type="http://schemas.openxmlformats.org/officeDocument/2006/relationships/hyperlink" Target="http://online.zakon.kz/Document/?doc_id=30082152" TargetMode="External"/><Relationship Id="rId16" Type="http://schemas.openxmlformats.org/officeDocument/2006/relationships/hyperlink" Target="http://online.zakon.kz/Document/?doc_id=31568534" TargetMode="External"/><Relationship Id="rId221" Type="http://schemas.openxmlformats.org/officeDocument/2006/relationships/hyperlink" Target="http://online.zakon.kz/Document/?doc_id=36148637" TargetMode="External"/><Relationship Id="rId242" Type="http://schemas.openxmlformats.org/officeDocument/2006/relationships/hyperlink" Target="http://online.zakon.kz/Document/?doc_id=30776033" TargetMode="External"/><Relationship Id="rId263" Type="http://schemas.openxmlformats.org/officeDocument/2006/relationships/hyperlink" Target="http://online.zakon.kz/Document/?doc_id=32761206" TargetMode="External"/><Relationship Id="rId284" Type="http://schemas.openxmlformats.org/officeDocument/2006/relationships/hyperlink" Target="http://online.zakon.kz/Document/?doc_id=31025535" TargetMode="External"/><Relationship Id="rId319" Type="http://schemas.openxmlformats.org/officeDocument/2006/relationships/hyperlink" Target="http://online.zakon.kz/Document/?doc_id=32386243" TargetMode="External"/><Relationship Id="rId37" Type="http://schemas.openxmlformats.org/officeDocument/2006/relationships/hyperlink" Target="http://online.zakon.kz/Document/?doc_id=35229464" TargetMode="External"/><Relationship Id="rId58" Type="http://schemas.openxmlformats.org/officeDocument/2006/relationships/hyperlink" Target="http://online.zakon.kz/Document/?doc_id=30851504" TargetMode="External"/><Relationship Id="rId79" Type="http://schemas.openxmlformats.org/officeDocument/2006/relationships/hyperlink" Target="http://online.zakon.kz/Document/?doc_id=30776033" TargetMode="External"/><Relationship Id="rId102" Type="http://schemas.openxmlformats.org/officeDocument/2006/relationships/hyperlink" Target="http://online.zakon.kz/Document/?doc_id=35229464" TargetMode="External"/><Relationship Id="rId123" Type="http://schemas.openxmlformats.org/officeDocument/2006/relationships/hyperlink" Target="http://online.zakon.kz/Document/?doc_id=30086150" TargetMode="External"/><Relationship Id="rId144" Type="http://schemas.openxmlformats.org/officeDocument/2006/relationships/hyperlink" Target="http://online.zakon.kz/Document/?doc_id=30082152" TargetMode="External"/><Relationship Id="rId330" Type="http://schemas.openxmlformats.org/officeDocument/2006/relationships/hyperlink" Target="http://online.zakon.kz/Document/?doc_id=30114095" TargetMode="External"/><Relationship Id="rId90" Type="http://schemas.openxmlformats.org/officeDocument/2006/relationships/hyperlink" Target="http://online.zakon.kz/Document/?doc_id=31025539" TargetMode="External"/><Relationship Id="rId165" Type="http://schemas.openxmlformats.org/officeDocument/2006/relationships/hyperlink" Target="http://online.zakon.kz/Document/?doc_id=31624747" TargetMode="External"/><Relationship Id="rId186" Type="http://schemas.openxmlformats.org/officeDocument/2006/relationships/hyperlink" Target="http://online.zakon.kz/Document/?doc_id=30081967" TargetMode="External"/><Relationship Id="rId351" Type="http://schemas.openxmlformats.org/officeDocument/2006/relationships/hyperlink" Target="http://online.zakon.kz/Document/?doc_id=39468548" TargetMode="External"/><Relationship Id="rId372" Type="http://schemas.openxmlformats.org/officeDocument/2006/relationships/hyperlink" Target="http://online.zakon.kz/Document/?doc_id=31574742" TargetMode="External"/><Relationship Id="rId211" Type="http://schemas.openxmlformats.org/officeDocument/2006/relationships/hyperlink" Target="http://online.zakon.kz/Document/?doc_id=31574742" TargetMode="External"/><Relationship Id="rId232" Type="http://schemas.openxmlformats.org/officeDocument/2006/relationships/hyperlink" Target="http://online.zakon.kz/Document/?doc_id=39099949" TargetMode="External"/><Relationship Id="rId253" Type="http://schemas.openxmlformats.org/officeDocument/2006/relationships/hyperlink" Target="http://online.zakon.kz/Document/?doc_id=31574742" TargetMode="External"/><Relationship Id="rId274" Type="http://schemas.openxmlformats.org/officeDocument/2006/relationships/hyperlink" Target="http://online.zakon.kz/Document/?doc_id=31548165" TargetMode="External"/><Relationship Id="rId295" Type="http://schemas.openxmlformats.org/officeDocument/2006/relationships/hyperlink" Target="http://online.zakon.kz/Document/?doc_id=30108370" TargetMode="External"/><Relationship Id="rId309" Type="http://schemas.openxmlformats.org/officeDocument/2006/relationships/hyperlink" Target="http://online.zakon.kz/Document/?doc_id=31548165" TargetMode="External"/><Relationship Id="rId27" Type="http://schemas.openxmlformats.org/officeDocument/2006/relationships/hyperlink" Target="http://online.zakon.kz/Document/?doc_id=33123837" TargetMode="External"/><Relationship Id="rId48" Type="http://schemas.openxmlformats.org/officeDocument/2006/relationships/hyperlink" Target="http://online.zakon.kz/Document/?doc_id=31568534" TargetMode="External"/><Relationship Id="rId69" Type="http://schemas.openxmlformats.org/officeDocument/2006/relationships/hyperlink" Target="http://online.zakon.kz/Document/?doc_id=31609276" TargetMode="External"/><Relationship Id="rId113" Type="http://schemas.openxmlformats.org/officeDocument/2006/relationships/hyperlink" Target="http://online.zakon.kz/Document/?doc_id=30081967" TargetMode="External"/><Relationship Id="rId134" Type="http://schemas.openxmlformats.org/officeDocument/2006/relationships/hyperlink" Target="http://online.zakon.kz/Document/?doc_id=31574742" TargetMode="External"/><Relationship Id="rId320" Type="http://schemas.openxmlformats.org/officeDocument/2006/relationships/hyperlink" Target="http://online.zakon.kz/Document/?doc_id=30081967" TargetMode="External"/><Relationship Id="rId80" Type="http://schemas.openxmlformats.org/officeDocument/2006/relationships/hyperlink" Target="http://online.zakon.kz/Document/?doc_id=30780021" TargetMode="External"/><Relationship Id="rId155" Type="http://schemas.openxmlformats.org/officeDocument/2006/relationships/hyperlink" Target="http://online.zakon.kz/Document/?doc_id=31568534" TargetMode="External"/><Relationship Id="rId176" Type="http://schemas.openxmlformats.org/officeDocument/2006/relationships/hyperlink" Target="http://online.zakon.kz/Document/?doc_id=31568534" TargetMode="External"/><Relationship Id="rId197" Type="http://schemas.openxmlformats.org/officeDocument/2006/relationships/hyperlink" Target="http://online.zakon.kz/Document/?doc_id=33455247" TargetMode="External"/><Relationship Id="rId341" Type="http://schemas.openxmlformats.org/officeDocument/2006/relationships/hyperlink" Target="http://online.zakon.kz/Document/?doc_id=38669538" TargetMode="External"/><Relationship Id="rId362" Type="http://schemas.openxmlformats.org/officeDocument/2006/relationships/hyperlink" Target="http://online.zakon.kz/Document/?link_id=1002253201" TargetMode="External"/><Relationship Id="rId201" Type="http://schemas.openxmlformats.org/officeDocument/2006/relationships/hyperlink" Target="http://online.zakon.kz/Document/?doc_id=1051485" TargetMode="External"/><Relationship Id="rId222" Type="http://schemas.openxmlformats.org/officeDocument/2006/relationships/hyperlink" Target="http://online.zakon.kz/Document/?doc_id=31568534" TargetMode="External"/><Relationship Id="rId243" Type="http://schemas.openxmlformats.org/officeDocument/2006/relationships/hyperlink" Target="http://online.zakon.kz/Document/?doc_id=31548165" TargetMode="External"/><Relationship Id="rId264" Type="http://schemas.openxmlformats.org/officeDocument/2006/relationships/hyperlink" Target="http://online.zakon.kz/Document/?doc_id=33414720" TargetMode="External"/><Relationship Id="rId285" Type="http://schemas.openxmlformats.org/officeDocument/2006/relationships/hyperlink" Target="http://online.zakon.kz/Document/?doc_id=31025539" TargetMode="External"/><Relationship Id="rId17" Type="http://schemas.openxmlformats.org/officeDocument/2006/relationships/hyperlink" Target="http://online.zakon.kz/Document/?doc_id=31574742" TargetMode="External"/><Relationship Id="rId38" Type="http://schemas.openxmlformats.org/officeDocument/2006/relationships/hyperlink" Target="http://online.zakon.kz/Document/?doc_id=39662700" TargetMode="External"/><Relationship Id="rId59" Type="http://schemas.openxmlformats.org/officeDocument/2006/relationships/hyperlink" Target="http://online.zakon.kz/Document/?doc_id=31025535" TargetMode="External"/><Relationship Id="rId103" Type="http://schemas.openxmlformats.org/officeDocument/2006/relationships/hyperlink" Target="http://online.zakon.kz/Document/?doc_id=39099949" TargetMode="External"/><Relationship Id="rId124" Type="http://schemas.openxmlformats.org/officeDocument/2006/relationships/hyperlink" Target="http://online.zakon.kz/Document/?doc_id=30114095" TargetMode="External"/><Relationship Id="rId310" Type="http://schemas.openxmlformats.org/officeDocument/2006/relationships/hyperlink" Target="http://online.zakon.kz/Document/?doc_id=31624747" TargetMode="External"/><Relationship Id="rId70" Type="http://schemas.openxmlformats.org/officeDocument/2006/relationships/hyperlink" Target="http://online.zakon.kz/Document/?doc_id=31609440" TargetMode="External"/><Relationship Id="rId91" Type="http://schemas.openxmlformats.org/officeDocument/2006/relationships/hyperlink" Target="http://online.zakon.kz/Document/?doc_id=31064823" TargetMode="External"/><Relationship Id="rId145" Type="http://schemas.openxmlformats.org/officeDocument/2006/relationships/hyperlink" Target="http://online.zakon.kz/Document/?doc_id=30081967" TargetMode="External"/><Relationship Id="rId166" Type="http://schemas.openxmlformats.org/officeDocument/2006/relationships/hyperlink" Target="http://online.zakon.kz/Document/?doc_id=1046880" TargetMode="External"/><Relationship Id="rId187" Type="http://schemas.openxmlformats.org/officeDocument/2006/relationships/hyperlink" Target="http://online.zakon.kz/Document/?doc_id=31568534" TargetMode="External"/><Relationship Id="rId331" Type="http://schemas.openxmlformats.org/officeDocument/2006/relationships/hyperlink" Target="http://online.zakon.kz/Document/?doc_id=31548165" TargetMode="External"/><Relationship Id="rId352" Type="http://schemas.openxmlformats.org/officeDocument/2006/relationships/hyperlink" Target="http://online.zakon.kz/Document/?doc_id=1046880" TargetMode="External"/><Relationship Id="rId373" Type="http://schemas.openxmlformats.org/officeDocument/2006/relationships/hyperlink" Target="http://online.zakon.kz/Document/?doc_id=31577399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2322498" TargetMode="External"/><Relationship Id="rId233" Type="http://schemas.openxmlformats.org/officeDocument/2006/relationships/hyperlink" Target="http://online.zakon.kz/Document/?doc_id=39662700" TargetMode="External"/><Relationship Id="rId254" Type="http://schemas.openxmlformats.org/officeDocument/2006/relationships/hyperlink" Target="http://online.zakon.kz/Document/?doc_id=1046880" TargetMode="External"/><Relationship Id="rId28" Type="http://schemas.openxmlformats.org/officeDocument/2006/relationships/hyperlink" Target="http://online.zakon.kz/Document/?doc_id=35287197" TargetMode="External"/><Relationship Id="rId49" Type="http://schemas.openxmlformats.org/officeDocument/2006/relationships/hyperlink" Target="http://online.zakon.kz/Document/?doc_id=31637831" TargetMode="External"/><Relationship Id="rId114" Type="http://schemas.openxmlformats.org/officeDocument/2006/relationships/hyperlink" Target="http://online.zakon.kz/Document/?doc_id=30082152" TargetMode="External"/><Relationship Id="rId275" Type="http://schemas.openxmlformats.org/officeDocument/2006/relationships/hyperlink" Target="http://online.zakon.kz/Document/?doc_id=31548165" TargetMode="External"/><Relationship Id="rId296" Type="http://schemas.openxmlformats.org/officeDocument/2006/relationships/hyperlink" Target="http://online.zakon.kz/Document/?doc_id=30108419" TargetMode="External"/><Relationship Id="rId300" Type="http://schemas.openxmlformats.org/officeDocument/2006/relationships/hyperlink" Target="http://online.zakon.kz/Document/?doc_id=30776033" TargetMode="External"/><Relationship Id="rId60" Type="http://schemas.openxmlformats.org/officeDocument/2006/relationships/hyperlink" Target="http://online.zakon.kz/Document/?doc_id=31025539" TargetMode="External"/><Relationship Id="rId81" Type="http://schemas.openxmlformats.org/officeDocument/2006/relationships/hyperlink" Target="http://online.zakon.kz/Document/?doc_id=32761206" TargetMode="External"/><Relationship Id="rId135" Type="http://schemas.openxmlformats.org/officeDocument/2006/relationships/hyperlink" Target="http://online.zakon.kz/Document/?doc_id=30081967" TargetMode="External"/><Relationship Id="rId156" Type="http://schemas.openxmlformats.org/officeDocument/2006/relationships/hyperlink" Target="http://online.zakon.kz/Document/?doc_id=31574742" TargetMode="External"/><Relationship Id="rId177" Type="http://schemas.openxmlformats.org/officeDocument/2006/relationships/hyperlink" Target="http://online.zakon.kz/Document/?doc_id=39111838" TargetMode="External"/><Relationship Id="rId198" Type="http://schemas.openxmlformats.org/officeDocument/2006/relationships/hyperlink" Target="http://online.zakon.kz/Document/?doc_id=32308592" TargetMode="External"/><Relationship Id="rId321" Type="http://schemas.openxmlformats.org/officeDocument/2006/relationships/hyperlink" Target="http://online.zakon.kz/Document/?doc_id=30082152" TargetMode="External"/><Relationship Id="rId342" Type="http://schemas.openxmlformats.org/officeDocument/2006/relationships/hyperlink" Target="http://online.zakon.kz/Document/?doc_id=37184658" TargetMode="External"/><Relationship Id="rId363" Type="http://schemas.openxmlformats.org/officeDocument/2006/relationships/hyperlink" Target="http://online.zakon.kz/Document/?doc_id=31113413" TargetMode="External"/><Relationship Id="rId202" Type="http://schemas.openxmlformats.org/officeDocument/2006/relationships/hyperlink" Target="http://online.zakon.kz/Document/?doc_id=1046880" TargetMode="External"/><Relationship Id="rId223" Type="http://schemas.openxmlformats.org/officeDocument/2006/relationships/hyperlink" Target="http://online.zakon.kz/Document/?doc_id=33123837" TargetMode="External"/><Relationship Id="rId244" Type="http://schemas.openxmlformats.org/officeDocument/2006/relationships/hyperlink" Target="http://online.zakon.kz/Document/?doc_id=31624747" TargetMode="External"/><Relationship Id="rId18" Type="http://schemas.openxmlformats.org/officeDocument/2006/relationships/hyperlink" Target="http://online.zakon.kz/Document/?doc_id=32761206" TargetMode="External"/><Relationship Id="rId39" Type="http://schemas.openxmlformats.org/officeDocument/2006/relationships/hyperlink" Target="http://online.zakon.kz/Document/?doc_id=35229464" TargetMode="External"/><Relationship Id="rId265" Type="http://schemas.openxmlformats.org/officeDocument/2006/relationships/hyperlink" Target="http://online.zakon.kz/Document/?doc_id=39922265" TargetMode="External"/><Relationship Id="rId286" Type="http://schemas.openxmlformats.org/officeDocument/2006/relationships/hyperlink" Target="http://online.zakon.kz/Document/?doc_id=31064823" TargetMode="External"/><Relationship Id="rId50" Type="http://schemas.openxmlformats.org/officeDocument/2006/relationships/hyperlink" Target="http://online.zakon.kz/Document/?doc_id=30086150" TargetMode="External"/><Relationship Id="rId104" Type="http://schemas.openxmlformats.org/officeDocument/2006/relationships/hyperlink" Target="http://online.zakon.kz/Document/?doc_id=31568534" TargetMode="External"/><Relationship Id="rId125" Type="http://schemas.openxmlformats.org/officeDocument/2006/relationships/hyperlink" Target="http://online.zakon.kz/Document/?doc_id=31568534" TargetMode="External"/><Relationship Id="rId146" Type="http://schemas.openxmlformats.org/officeDocument/2006/relationships/hyperlink" Target="http://online.zakon.kz/Document/?doc_id=30082152" TargetMode="External"/><Relationship Id="rId167" Type="http://schemas.openxmlformats.org/officeDocument/2006/relationships/hyperlink" Target="http://online.zakon.kz/Document/?doc_id=3013922" TargetMode="External"/><Relationship Id="rId188" Type="http://schemas.openxmlformats.org/officeDocument/2006/relationships/hyperlink" Target="http://online.zakon.kz/Document/?doc_id=31574742" TargetMode="External"/><Relationship Id="rId311" Type="http://schemas.openxmlformats.org/officeDocument/2006/relationships/hyperlink" Target="http://online.zakon.kz/Document/?doc_id=30776033" TargetMode="External"/><Relationship Id="rId332" Type="http://schemas.openxmlformats.org/officeDocument/2006/relationships/hyperlink" Target="http://online.zakon.kz/Document/?doc_id=31624747" TargetMode="External"/><Relationship Id="rId353" Type="http://schemas.openxmlformats.org/officeDocument/2006/relationships/hyperlink" Target="http://online.zakon.kz/Document/?doc_id=3013922" TargetMode="External"/><Relationship Id="rId374" Type="http://schemas.openxmlformats.org/officeDocument/2006/relationships/header" Target="header1.xml"/><Relationship Id="rId71" Type="http://schemas.openxmlformats.org/officeDocument/2006/relationships/hyperlink" Target="http://online.zakon.kz/Document/?doc_id=31568534" TargetMode="External"/><Relationship Id="rId92" Type="http://schemas.openxmlformats.org/officeDocument/2006/relationships/hyperlink" Target="http://online.zakon.kz/Document/?doc_id=31609276" TargetMode="External"/><Relationship Id="rId213" Type="http://schemas.openxmlformats.org/officeDocument/2006/relationships/hyperlink" Target="http://online.zakon.kz/Document/?doc_id=39408322" TargetMode="External"/><Relationship Id="rId234" Type="http://schemas.openxmlformats.org/officeDocument/2006/relationships/hyperlink" Target="http://online.zakon.kz/Document/?doc_id=3274526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111838" TargetMode="External"/><Relationship Id="rId255" Type="http://schemas.openxmlformats.org/officeDocument/2006/relationships/hyperlink" Target="http://online.zakon.kz/Document/?doc_id=3013922" TargetMode="External"/><Relationship Id="rId276" Type="http://schemas.openxmlformats.org/officeDocument/2006/relationships/hyperlink" Target="http://online.zakon.kz/Document/?doc_id=31624747" TargetMode="External"/><Relationship Id="rId297" Type="http://schemas.openxmlformats.org/officeDocument/2006/relationships/hyperlink" Target="http://online.zakon.kz/Document/?doc_id=1045608" TargetMode="External"/><Relationship Id="rId40" Type="http://schemas.openxmlformats.org/officeDocument/2006/relationships/hyperlink" Target="http://online.zakon.kz/Document/?doc_id=39099949" TargetMode="External"/><Relationship Id="rId115" Type="http://schemas.openxmlformats.org/officeDocument/2006/relationships/hyperlink" Target="http://online.zakon.kz/Document/?doc_id=35287197" TargetMode="External"/><Relationship Id="rId136" Type="http://schemas.openxmlformats.org/officeDocument/2006/relationships/hyperlink" Target="http://online.zakon.kz/Document/?doc_id=30082152" TargetMode="External"/><Relationship Id="rId157" Type="http://schemas.openxmlformats.org/officeDocument/2006/relationships/hyperlink" Target="http://online.zakon.kz/Document/?doc_id=31568534" TargetMode="External"/><Relationship Id="rId178" Type="http://schemas.openxmlformats.org/officeDocument/2006/relationships/hyperlink" Target="http://online.zakon.kz/Document/?doc_id=34271460" TargetMode="External"/><Relationship Id="rId301" Type="http://schemas.openxmlformats.org/officeDocument/2006/relationships/hyperlink" Target="http://online.zakon.kz/Document/?doc_id=30780021" TargetMode="External"/><Relationship Id="rId322" Type="http://schemas.openxmlformats.org/officeDocument/2006/relationships/hyperlink" Target="http://online.zakon.kz/Document/?doc_id=30776033" TargetMode="External"/><Relationship Id="rId343" Type="http://schemas.openxmlformats.org/officeDocument/2006/relationships/hyperlink" Target="http://online.zakon.kz/Document/?doc_id=31671454" TargetMode="External"/><Relationship Id="rId364" Type="http://schemas.openxmlformats.org/officeDocument/2006/relationships/hyperlink" Target="http://online.zakon.kz/Document/?doc_id=31548165" TargetMode="External"/><Relationship Id="rId61" Type="http://schemas.openxmlformats.org/officeDocument/2006/relationships/hyperlink" Target="http://online.zakon.kz/Document/?doc_id=31609276" TargetMode="External"/><Relationship Id="rId82" Type="http://schemas.openxmlformats.org/officeDocument/2006/relationships/hyperlink" Target="http://online.zakon.kz/Document/?doc_id=30176584" TargetMode="External"/><Relationship Id="rId199" Type="http://schemas.openxmlformats.org/officeDocument/2006/relationships/hyperlink" Target="http://online.zakon.kz/Document/?doc_id=30081967" TargetMode="External"/><Relationship Id="rId203" Type="http://schemas.openxmlformats.org/officeDocument/2006/relationships/hyperlink" Target="http://online.zakon.kz/Document/?doc_id=3013922" TargetMode="External"/><Relationship Id="rId19" Type="http://schemas.openxmlformats.org/officeDocument/2006/relationships/hyperlink" Target="http://online.zakon.kz/Document/?doc_id=32761206" TargetMode="External"/><Relationship Id="rId224" Type="http://schemas.openxmlformats.org/officeDocument/2006/relationships/hyperlink" Target="http://online.zakon.kz/Document/?doc_id=36403047" TargetMode="External"/><Relationship Id="rId245" Type="http://schemas.openxmlformats.org/officeDocument/2006/relationships/hyperlink" Target="http://online.zakon.kz/Document/?doc_id=31234212" TargetMode="External"/><Relationship Id="rId266" Type="http://schemas.openxmlformats.org/officeDocument/2006/relationships/hyperlink" Target="http://online.zakon.kz/Document/?doc_id=32394788" TargetMode="External"/><Relationship Id="rId287" Type="http://schemas.openxmlformats.org/officeDocument/2006/relationships/hyperlink" Target="http://online.zakon.kz/Document/?doc_id=31609276" TargetMode="External"/><Relationship Id="rId30" Type="http://schemas.openxmlformats.org/officeDocument/2006/relationships/hyperlink" Target="http://online.zakon.kz/Document/?doc_id=33455247" TargetMode="External"/><Relationship Id="rId105" Type="http://schemas.openxmlformats.org/officeDocument/2006/relationships/hyperlink" Target="http://online.zakon.kz/Document/?doc_id=35287197" TargetMode="External"/><Relationship Id="rId126" Type="http://schemas.openxmlformats.org/officeDocument/2006/relationships/hyperlink" Target="http://online.zakon.kz/Document/?doc_id=31574742" TargetMode="External"/><Relationship Id="rId147" Type="http://schemas.openxmlformats.org/officeDocument/2006/relationships/hyperlink" Target="http://online.zakon.kz/Document/?doc_id=30081967" TargetMode="External"/><Relationship Id="rId168" Type="http://schemas.openxmlformats.org/officeDocument/2006/relationships/hyperlink" Target="http://online.zakon.kz/Document/?doc_id=32761206" TargetMode="External"/><Relationship Id="rId312" Type="http://schemas.openxmlformats.org/officeDocument/2006/relationships/hyperlink" Target="http://online.zakon.kz/Document/?doc_id=30780021" TargetMode="External"/><Relationship Id="rId333" Type="http://schemas.openxmlformats.org/officeDocument/2006/relationships/hyperlink" Target="http://online.zakon.kz/Document/?doc_id=31548200" TargetMode="External"/><Relationship Id="rId354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30086150" TargetMode="External"/><Relationship Id="rId72" Type="http://schemas.openxmlformats.org/officeDocument/2006/relationships/hyperlink" Target="jexec:find-class-30312" TargetMode="External"/><Relationship Id="rId93" Type="http://schemas.openxmlformats.org/officeDocument/2006/relationships/hyperlink" Target="http://online.zakon.kz/Document/?doc_id=31609440" TargetMode="External"/><Relationship Id="rId189" Type="http://schemas.openxmlformats.org/officeDocument/2006/relationships/hyperlink" Target="http://online.zakon.kz/Document/?doc_id=31568534" TargetMode="External"/><Relationship Id="rId375" Type="http://schemas.openxmlformats.org/officeDocument/2006/relationships/header" Target="header2.xm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5287197" TargetMode="External"/><Relationship Id="rId235" Type="http://schemas.openxmlformats.org/officeDocument/2006/relationships/hyperlink" Target="http://online.zakon.kz/Document/?doc_id=1046880" TargetMode="External"/><Relationship Id="rId256" Type="http://schemas.openxmlformats.org/officeDocument/2006/relationships/hyperlink" Target="http://online.zakon.kz/Document/?doc_id=31025535" TargetMode="External"/><Relationship Id="rId277" Type="http://schemas.openxmlformats.org/officeDocument/2006/relationships/hyperlink" Target="http://online.zakon.kz/Document/?doc_id=1046880" TargetMode="External"/><Relationship Id="rId298" Type="http://schemas.openxmlformats.org/officeDocument/2006/relationships/hyperlink" Target="http://online.zakon.kz/Document/?doc_id=1046880" TargetMode="External"/><Relationship Id="rId116" Type="http://schemas.openxmlformats.org/officeDocument/2006/relationships/hyperlink" Target="http://online.zakon.kz/Document/?doc_id=30081967" TargetMode="External"/><Relationship Id="rId137" Type="http://schemas.openxmlformats.org/officeDocument/2006/relationships/hyperlink" Target="http://online.zakon.kz/Document/?doc_id=30081967" TargetMode="External"/><Relationship Id="rId158" Type="http://schemas.openxmlformats.org/officeDocument/2006/relationships/hyperlink" Target="http://online.zakon.kz/Document/?doc_id=31574742" TargetMode="External"/><Relationship Id="rId302" Type="http://schemas.openxmlformats.org/officeDocument/2006/relationships/hyperlink" Target="http://online.zakon.kz/Document/?doc_id=31230569" TargetMode="External"/><Relationship Id="rId323" Type="http://schemas.openxmlformats.org/officeDocument/2006/relationships/hyperlink" Target="http://online.zakon.kz/Document/?doc_id=30780021" TargetMode="External"/><Relationship Id="rId344" Type="http://schemas.openxmlformats.org/officeDocument/2006/relationships/hyperlink" Target="http://online.zakon.kz/Document/?doc_id=36696603" TargetMode="External"/><Relationship Id="rId20" Type="http://schemas.openxmlformats.org/officeDocument/2006/relationships/hyperlink" Target="http://online.zakon.kz/Document/?doc_id=34464437" TargetMode="External"/><Relationship Id="rId41" Type="http://schemas.openxmlformats.org/officeDocument/2006/relationships/hyperlink" Target="http://online.zakon.kz/Document/?doc_id=35287197" TargetMode="External"/><Relationship Id="rId62" Type="http://schemas.openxmlformats.org/officeDocument/2006/relationships/hyperlink" Target="http://online.zakon.kz/Document/?doc_id=31609440" TargetMode="External"/><Relationship Id="rId83" Type="http://schemas.openxmlformats.org/officeDocument/2006/relationships/hyperlink" Target="http://online.zakon.kz/Document/?doc_id=30081967" TargetMode="External"/><Relationship Id="rId179" Type="http://schemas.openxmlformats.org/officeDocument/2006/relationships/hyperlink" Target="http://online.zakon.kz/Document/?doc_id=31568534" TargetMode="External"/><Relationship Id="rId365" Type="http://schemas.openxmlformats.org/officeDocument/2006/relationships/hyperlink" Target="http://online.zakon.kz/Document/?doc_id=31624747" TargetMode="External"/><Relationship Id="rId190" Type="http://schemas.openxmlformats.org/officeDocument/2006/relationships/hyperlink" Target="http://online.zakon.kz/Document/?doc_id=31568534" TargetMode="External"/><Relationship Id="rId204" Type="http://schemas.openxmlformats.org/officeDocument/2006/relationships/hyperlink" Target="http://online.zakon.kz/Document/?doc_id=30081967" TargetMode="External"/><Relationship Id="rId225" Type="http://schemas.openxmlformats.org/officeDocument/2006/relationships/hyperlink" Target="http://online.zakon.kz/Document/?doc_id=35229464" TargetMode="External"/><Relationship Id="rId246" Type="http://schemas.openxmlformats.org/officeDocument/2006/relationships/hyperlink" Target="http://online.zakon.kz/Document/?doc_id=30776033" TargetMode="External"/><Relationship Id="rId267" Type="http://schemas.openxmlformats.org/officeDocument/2006/relationships/hyperlink" Target="http://online.zakon.kz/Document/?doc_id=35667130" TargetMode="External"/><Relationship Id="rId288" Type="http://schemas.openxmlformats.org/officeDocument/2006/relationships/hyperlink" Target="http://online.zakon.kz/Document/?doc_id=31609440" TargetMode="External"/><Relationship Id="rId106" Type="http://schemas.openxmlformats.org/officeDocument/2006/relationships/hyperlink" Target="http://online.zakon.kz/Document/?doc_id=31692565" TargetMode="External"/><Relationship Id="rId127" Type="http://schemas.openxmlformats.org/officeDocument/2006/relationships/hyperlink" Target="http://online.zakon.kz/Document/?doc_id=30081967" TargetMode="External"/><Relationship Id="rId313" Type="http://schemas.openxmlformats.org/officeDocument/2006/relationships/hyperlink" Target="http://online.zakon.kz/Document/?doc_id=31230569" TargetMode="External"/><Relationship Id="rId10" Type="http://schemas.openxmlformats.org/officeDocument/2006/relationships/hyperlink" Target="http://online.zakon.kz/Document/?doc_id=1052291" TargetMode="External"/><Relationship Id="rId31" Type="http://schemas.openxmlformats.org/officeDocument/2006/relationships/hyperlink" Target="http://online.zakon.kz/Document/?doc_id=32308592" TargetMode="External"/><Relationship Id="rId52" Type="http://schemas.openxmlformats.org/officeDocument/2006/relationships/hyperlink" Target="http://online.zakon.kz/Document/?doc_id=30114095" TargetMode="External"/><Relationship Id="rId73" Type="http://schemas.openxmlformats.org/officeDocument/2006/relationships/hyperlink" Target="http://online.zakon.kz/Document/?doc_id=36471332" TargetMode="External"/><Relationship Id="rId94" Type="http://schemas.openxmlformats.org/officeDocument/2006/relationships/hyperlink" Target="http://online.zakon.kz/Document/?doc_id=31548165" TargetMode="External"/><Relationship Id="rId148" Type="http://schemas.openxmlformats.org/officeDocument/2006/relationships/hyperlink" Target="http://online.zakon.kz/Document/?doc_id=30082152" TargetMode="External"/><Relationship Id="rId169" Type="http://schemas.openxmlformats.org/officeDocument/2006/relationships/hyperlink" Target="http://online.zakon.kz/Document/?doc_id=36602452" TargetMode="External"/><Relationship Id="rId334" Type="http://schemas.openxmlformats.org/officeDocument/2006/relationships/hyperlink" Target="http://online.zakon.kz/Document/?doc_id=35761265" TargetMode="External"/><Relationship Id="rId355" Type="http://schemas.openxmlformats.org/officeDocument/2006/relationships/hyperlink" Target="http://online.zakon.kz/Document/?doc_id=3213922" TargetMode="External"/><Relationship Id="rId376" Type="http://schemas.openxmlformats.org/officeDocument/2006/relationships/footer" Target="footer1.xm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9111838" TargetMode="External"/><Relationship Id="rId215" Type="http://schemas.openxmlformats.org/officeDocument/2006/relationships/hyperlink" Target="http://online.zakon.kz/Document/?doc_id=39111838" TargetMode="External"/><Relationship Id="rId236" Type="http://schemas.openxmlformats.org/officeDocument/2006/relationships/hyperlink" Target="http://online.zakon.kz/Document/?doc_id=3013922" TargetMode="External"/><Relationship Id="rId257" Type="http://schemas.openxmlformats.org/officeDocument/2006/relationships/hyperlink" Target="http://online.zakon.kz/Document/?doc_id=31025539" TargetMode="External"/><Relationship Id="rId278" Type="http://schemas.openxmlformats.org/officeDocument/2006/relationships/hyperlink" Target="http://online.zakon.kz/Document/?doc_id=301392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8005</Words>
  <Characters>79247</Characters>
  <Application>Microsoft Office Word</Application>
  <DocSecurity>0</DocSecurity>
  <Lines>660</Lines>
  <Paragraphs>174</Paragraphs>
  <ScaleCrop>false</ScaleCrop>
  <Company>SPecialiST RePack</Company>
  <LinksUpToDate>false</LinksUpToDate>
  <CharactersWithSpaces>87078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ИЮЛЯ 1999 ГОДА № 429...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2024-07-30T05:36:00Z</dcterms:created>
  <dcterms:modified xsi:type="dcterms:W3CDTF">2024-07-30T05:36:00Z</dcterms:modified>
</cp:coreProperties>
</file>