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6FA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25 октября 2021 года № 93 «Об утверждении Методики разработки, реализации, проведения мониторинга и корректировки Национального плана развития Республики Казахстан, планов развития государствен</w:t>
      </w:r>
      <w:r>
        <w:rPr>
          <w:rStyle w:val="s0"/>
          <w:b/>
          <w:bCs/>
        </w:rPr>
        <w:t>ных органов, планов развития областей, городов республиканского значения, столицы» (с изменениями и дополнениями по состоянию на 17.08.2024 г.)</w:t>
      </w:r>
    </w:p>
    <w:p w:rsidR="00000000" w:rsidRDefault="00576FAE">
      <w:pPr>
        <w:pStyle w:val="pj"/>
      </w:pPr>
      <w:r>
        <w:rPr>
          <w:rStyle w:val="s0"/>
          <w:b/>
          <w:bCs/>
        </w:rPr>
        <w:t> </w:t>
      </w:r>
    </w:p>
    <w:p w:rsidR="00000000" w:rsidRDefault="00576FA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октября 2021 года № 24908</w:t>
      </w:r>
    </w:p>
    <w:p w:rsidR="00000000" w:rsidRDefault="00576FAE">
      <w:pPr>
        <w:pStyle w:val="pj"/>
      </w:pPr>
      <w:r>
        <w:rPr>
          <w:rStyle w:val="s0"/>
        </w:rPr>
        <w:t> </w:t>
      </w:r>
    </w:p>
    <w:p w:rsidR="00000000" w:rsidRDefault="00576FAE">
      <w:pPr>
        <w:pStyle w:val="pj"/>
      </w:pPr>
      <w:r>
        <w:rPr>
          <w:rStyle w:val="s0"/>
        </w:rPr>
        <w:t xml:space="preserve">Опубликован: </w:t>
      </w:r>
      <w:hyperlink r:id="rId7" w:anchor="!/doc/159761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27 октября 2021 г.</w:t>
        </w:r>
      </w:hyperlink>
    </w:p>
    <w:p w:rsidR="00000000" w:rsidRDefault="00576FAE">
      <w:pPr>
        <w:pStyle w:val="pj"/>
      </w:pPr>
      <w:r>
        <w:rPr>
          <w:rStyle w:val="s0"/>
        </w:rPr>
        <w:t> </w:t>
      </w:r>
    </w:p>
    <w:p w:rsidR="00000000" w:rsidRDefault="00576FAE">
      <w:pPr>
        <w:pStyle w:val="pj"/>
      </w:pPr>
      <w:r>
        <w:rPr>
          <w:rStyle w:val="s0"/>
        </w:rPr>
        <w:t>Внесены изменения:</w:t>
      </w:r>
    </w:p>
    <w:p w:rsidR="00000000" w:rsidRDefault="00576FAE">
      <w:pPr>
        <w:pStyle w:val="pj"/>
      </w:pPr>
      <w:r>
        <w:rPr>
          <w:rStyle w:val="s0"/>
        </w:rPr>
        <w:t> </w:t>
      </w:r>
    </w:p>
    <w:p w:rsidR="00000000" w:rsidRDefault="00576FAE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06.04.22 г. № 32 (введен в действие по истечении десяти календарных дней после дня его пер</w:t>
      </w:r>
      <w:r>
        <w:rPr>
          <w:rStyle w:val="s0"/>
        </w:rPr>
        <w:t xml:space="preserve">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76FAE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17.03.23 г. № 36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апреля 2023 г.);</w:t>
      </w:r>
    </w:p>
    <w:p w:rsidR="00000000" w:rsidRDefault="00576FAE">
      <w:pPr>
        <w:pStyle w:val="pj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25.07.23 г. № 142 (</w:t>
      </w:r>
      <w:hyperlink r:id="rId13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августа 2023 г.);</w:t>
      </w:r>
    </w:p>
    <w:p w:rsidR="00000000" w:rsidRDefault="00576FAE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национальной экономики РК от 31.07.2</w:t>
      </w:r>
      <w:r>
        <w:rPr>
          <w:rStyle w:val="s0"/>
        </w:rPr>
        <w:t>4 г. № 61 (</w:t>
      </w:r>
      <w:hyperlink r:id="rId1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августа 2024 г.)</w:t>
      </w:r>
    </w:p>
    <w:p w:rsidR="00000000" w:rsidRDefault="00576FAE">
      <w:pPr>
        <w:pStyle w:val="pj"/>
      </w:pPr>
      <w:r>
        <w:rPr>
          <w:rStyle w:val="s0"/>
        </w:rPr>
        <w:t> </w:t>
      </w:r>
    </w:p>
    <w:p w:rsidR="00000000" w:rsidRDefault="00576FAE">
      <w:pPr>
        <w:pStyle w:val="pj"/>
      </w:pPr>
      <w:r>
        <w:rPr>
          <w:rStyle w:val="s0"/>
        </w:rPr>
        <w:t>Предыдущие редакции:</w:t>
      </w:r>
    </w:p>
    <w:p w:rsidR="00000000" w:rsidRDefault="00576FAE">
      <w:pPr>
        <w:pStyle w:val="pj"/>
      </w:pPr>
      <w:r>
        <w:rPr>
          <w:rStyle w:val="s0"/>
        </w:rPr>
        <w:t> </w:t>
      </w:r>
    </w:p>
    <w:p w:rsidR="00000000" w:rsidRDefault="00576FAE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</w:t>
      </w:r>
      <w:r>
        <w:rPr>
          <w:rStyle w:val="s0"/>
        </w:rPr>
        <w:t>я изменений от 06.04.22 г.</w:t>
      </w:r>
    </w:p>
    <w:p w:rsidR="00000000" w:rsidRDefault="00576FAE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17.03.23 г.</w:t>
      </w:r>
    </w:p>
    <w:p w:rsidR="00000000" w:rsidRDefault="00576FAE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25.07.23 г.</w:t>
      </w:r>
    </w:p>
    <w:p w:rsidR="00000000" w:rsidRDefault="00576FAE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31.07.24 г.</w:t>
      </w:r>
    </w:p>
    <w:p w:rsidR="00000000" w:rsidRDefault="00576FAE">
      <w:pPr>
        <w:pStyle w:val="pj"/>
      </w:pPr>
      <w:r>
        <w:t> </w:t>
      </w:r>
    </w:p>
    <w:p w:rsidR="00000000" w:rsidRDefault="00576FAE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6FAE" w:rsidRDefault="00576FAE" w:rsidP="00576FAE">
      <w:r>
        <w:separator/>
      </w:r>
    </w:p>
  </w:endnote>
  <w:endnote w:type="continuationSeparator" w:id="0">
    <w:p w:rsidR="00576FAE" w:rsidRDefault="00576FAE" w:rsidP="00576F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FAE" w:rsidRDefault="00576F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FAE" w:rsidRDefault="00576F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FAE" w:rsidRDefault="00576F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6FAE" w:rsidRDefault="00576FAE" w:rsidP="00576FAE">
      <w:r>
        <w:separator/>
      </w:r>
    </w:p>
  </w:footnote>
  <w:footnote w:type="continuationSeparator" w:id="0">
    <w:p w:rsidR="00576FAE" w:rsidRDefault="00576FAE" w:rsidP="00576F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FAE" w:rsidRDefault="00576F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FAE" w:rsidRDefault="00576FAE" w:rsidP="00576F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6FAE" w:rsidRPr="00576FAE" w:rsidRDefault="00576FAE" w:rsidP="00576F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25 октября 2021 года № 93 «Об утверждении Методики разработки, реализации, проведения мониторинга и корректировки Национального плана развития Республики Казахстан, планов развития государственных органов, планов развития областей, городов республиканского значения, столицы» (с изменениями и дополнениями по состоянию на 17.08.2024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FAE" w:rsidRDefault="00576F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6FAE"/>
    <w:rsid w:val="00576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6F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6F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6F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6FA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6F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6F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6F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6FA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35105" TargetMode="External"/><Relationship Id="rId13" Type="http://schemas.openxmlformats.org/officeDocument/2006/relationships/hyperlink" Target="http://online.zakon.kz/Document/?doc_id=38791234" TargetMode="External"/><Relationship Id="rId18" Type="http://schemas.openxmlformats.org/officeDocument/2006/relationships/hyperlink" Target="http://online.zakon.kz/Document/?doc_id=38020267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8791234" TargetMode="External"/><Relationship Id="rId17" Type="http://schemas.openxmlformats.org/officeDocument/2006/relationships/hyperlink" Target="http://online.zakon.kz/Document/?doc_id=34800755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694231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2935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92096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4929354" TargetMode="External"/><Relationship Id="rId19" Type="http://schemas.openxmlformats.org/officeDocument/2006/relationships/hyperlink" Target="http://online.zakon.kz/Document/?doc_id=350605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00726" TargetMode="External"/><Relationship Id="rId14" Type="http://schemas.openxmlformats.org/officeDocument/2006/relationships/hyperlink" Target="http://online.zakon.kz/Document/?doc_id=3492096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2153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25 октября 2021 года № 93 «Об утверждении Методики разработки, реализации, проведения мониторинга и корректировки Национального плана развития Республики Казахстан, планов развития государственных органов, планов развития областей, городов республиканского значения, столицы» (с изменениями и дополнениями по состоянию на 17.08.2024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2024-08-31T15:36:00Z</dcterms:created>
  <dcterms:modified xsi:type="dcterms:W3CDTF">2024-08-31T15:36:00Z</dcterms:modified>
</cp:coreProperties>
</file>