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A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Yкiметiнiң кейбiр шешiмдерiнiң күшi жойылды деп тану туралы» Қазақстан Республикасы Yкiметiнiң 2016 жылғы 27 қаңтардағы № 31 Қаулысы</w:t>
      </w:r>
    </w:p>
    <w:p w:rsidR="00000000" w:rsidRDefault="00040AB8">
      <w:r>
        <w:t> </w:t>
      </w:r>
    </w:p>
    <w:p w:rsidR="00000000" w:rsidRDefault="00040AB8">
      <w:pPr>
        <w:ind w:firstLine="400"/>
        <w:jc w:val="both"/>
      </w:pPr>
      <w:r>
        <w:rPr>
          <w:rStyle w:val="s0"/>
        </w:rPr>
        <w:t>Жариялануы: «Егемен Қазақстан» 2016 жылғы 13 ақпан № 29 (28757)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2016 ж., № 5-6, 26-құжат</w:t>
      </w:r>
      <w:r>
        <w:t>;</w:t>
      </w:r>
      <w:r>
        <w:rPr>
          <w:rStyle w:val="s0"/>
        </w:rPr>
        <w:t xml:space="preserve"> </w:t>
      </w:r>
      <w:hyperlink r:id="rId7" w:anchor="!/doc/98407/kaz" w:history="1">
        <w:r>
          <w:rPr>
            <w:rStyle w:val="a3"/>
            <w:lang w:val="kk-KZ"/>
          </w:rPr>
          <w:t>«ҚР НҚА электрондық түрдегі эталондық бақылау банкі» АЖ 2017 ж. 7 ақпанда</w:t>
        </w:r>
      </w:hyperlink>
    </w:p>
    <w:p w:rsidR="00000000" w:rsidRDefault="00040AB8">
      <w:pPr>
        <w:ind w:firstLine="400"/>
        <w:jc w:val="both"/>
      </w:pPr>
      <w:r>
        <w:rPr>
          <w:lang w:val="kk-KZ"/>
        </w:rPr>
        <w:t> </w:t>
      </w:r>
    </w:p>
    <w:p w:rsidR="00000000" w:rsidRDefault="00040AB8">
      <w:pPr>
        <w:ind w:firstLine="400"/>
        <w:jc w:val="both"/>
      </w:pPr>
      <w:r>
        <w:rPr>
          <w:lang w:val="kk-KZ"/>
        </w:rPr>
        <w:t> </w:t>
      </w:r>
    </w:p>
    <w:p w:rsidR="00000000" w:rsidRDefault="00040AB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AB8" w:rsidRDefault="00040AB8" w:rsidP="00040AB8">
      <w:r>
        <w:separator/>
      </w:r>
    </w:p>
  </w:endnote>
  <w:endnote w:type="continuationSeparator" w:id="0">
    <w:p w:rsidR="00040AB8" w:rsidRDefault="00040AB8" w:rsidP="00040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AB8" w:rsidRDefault="00040A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AB8" w:rsidRDefault="00040A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AB8" w:rsidRDefault="00040A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AB8" w:rsidRDefault="00040AB8" w:rsidP="00040AB8">
      <w:r>
        <w:separator/>
      </w:r>
    </w:p>
  </w:footnote>
  <w:footnote w:type="continuationSeparator" w:id="0">
    <w:p w:rsidR="00040AB8" w:rsidRDefault="00040AB8" w:rsidP="00040A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AB8" w:rsidRDefault="00040A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AB8" w:rsidRDefault="00040AB8" w:rsidP="00040A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AB8" w:rsidRPr="00040AB8" w:rsidRDefault="00040AB8" w:rsidP="00040A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AB8" w:rsidRDefault="00040A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AB8"/>
    <w:rsid w:val="00040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0A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A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A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A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0A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A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A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A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380</Characters>
  <Application>Microsoft Office Word</Application>
  <DocSecurity>0</DocSecurity>
  <Lines>3</Lines>
  <Paragraphs>1</Paragraphs>
  <ScaleCrop>false</ScaleCrop>
  <Company/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</dc:creator>
  <cp:keywords/>
  <dc:description/>
  <cp:lastModifiedBy>Сергей М</cp:lastModifiedBy>
  <cp:revision>2</cp:revision>
  <dcterms:created xsi:type="dcterms:W3CDTF">2023-11-27T04:57:00Z</dcterms:created>
  <dcterms:modified xsi:type="dcterms:W3CDTF">2023-11-27T04:57:00Z</dcterms:modified>
</cp:coreProperties>
</file>