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25B3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 сентября 2019 года № 654 «О внесении изменения в постановление Правительства Республики Казахстан от 1 августа 2011 года № 891 «Об утверждении Правил организации и проведения государственной научно-техн</w:t>
      </w:r>
      <w:r>
        <w:rPr>
          <w:rStyle w:val="s0"/>
          <w:b/>
          <w:bCs/>
        </w:rPr>
        <w:t>ической экспертизы» (утратило силу)</w:t>
      </w:r>
    </w:p>
    <w:p w:rsidR="00000000" w:rsidRDefault="00F925B3">
      <w:pPr>
        <w:pStyle w:val="pj"/>
      </w:pPr>
      <w:r>
        <w:rPr>
          <w:rStyle w:val="s0"/>
          <w:b/>
          <w:bCs/>
        </w:rPr>
        <w:t> </w:t>
      </w:r>
    </w:p>
    <w:p w:rsidR="00000000" w:rsidRDefault="00F925B3">
      <w:pPr>
        <w:pStyle w:val="pj"/>
      </w:pPr>
      <w:r>
        <w:rPr>
          <w:rStyle w:val="s0"/>
        </w:rPr>
        <w:t xml:space="preserve">Опубликовано: </w:t>
      </w:r>
      <w:hyperlink r:id="rId7" w:anchor="!/doc/134483/rus" w:history="1">
        <w:r>
          <w:rPr>
            <w:rStyle w:val="a4"/>
          </w:rPr>
          <w:t>ИС «Эталонный контрольный банк НПА РК в электронном виде» 6 сентября 2019 г.</w:t>
        </w:r>
      </w:hyperlink>
      <w:r>
        <w:rPr>
          <w:rStyle w:val="s0"/>
        </w:rPr>
        <w:t>; «Казахстанская правда» от 10 сентября 2019 г. № 174 (29051); САПП Республики Казахстан 2019 г., № 36-37, ст. 335</w:t>
      </w:r>
    </w:p>
    <w:p w:rsidR="00000000" w:rsidRDefault="00F925B3">
      <w:pPr>
        <w:pStyle w:val="pj"/>
      </w:pPr>
      <w:r>
        <w:t> </w:t>
      </w:r>
    </w:p>
    <w:p w:rsidR="00000000" w:rsidRDefault="00F925B3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 октяб</w:t>
      </w:r>
      <w:r>
        <w:rPr>
          <w:rStyle w:val="s0"/>
        </w:rPr>
        <w:t>ря 2023 года № 950</w:t>
      </w:r>
    </w:p>
    <w:p w:rsidR="00000000" w:rsidRDefault="00F925B3">
      <w:pPr>
        <w:pStyle w:val="pj"/>
      </w:pPr>
      <w:r>
        <w:rPr>
          <w:rStyle w:val="s0"/>
        </w:rPr>
        <w:t> </w:t>
      </w:r>
    </w:p>
    <w:p w:rsidR="00000000" w:rsidRDefault="00F925B3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25B3" w:rsidRDefault="00F925B3" w:rsidP="00F925B3">
      <w:r>
        <w:separator/>
      </w:r>
    </w:p>
  </w:endnote>
  <w:endnote w:type="continuationSeparator" w:id="0">
    <w:p w:rsidR="00F925B3" w:rsidRDefault="00F925B3" w:rsidP="00F925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5B3" w:rsidRDefault="00F925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5B3" w:rsidRDefault="00F925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5B3" w:rsidRDefault="00F925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25B3" w:rsidRDefault="00F925B3" w:rsidP="00F925B3">
      <w:r>
        <w:separator/>
      </w:r>
    </w:p>
  </w:footnote>
  <w:footnote w:type="continuationSeparator" w:id="0">
    <w:p w:rsidR="00F925B3" w:rsidRDefault="00F925B3" w:rsidP="00F925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5B3" w:rsidRDefault="00F925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5B3" w:rsidRDefault="00F925B3" w:rsidP="00F925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25B3" w:rsidRPr="00F925B3" w:rsidRDefault="00F925B3" w:rsidP="00F925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 сентября 2019 года № 654 «О внесении изменения в постановление Правительства Республики Казахстан от 1 августа 2011 года № 891 «Об утверждении Правил организации и проведения государственной научно-технической экспертизы»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5B3" w:rsidRDefault="00F925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25B3"/>
    <w:rsid w:val="00F92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25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25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25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25B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25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25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25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25B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4719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642</Characters>
  <Application>Microsoft Office Word</Application>
  <DocSecurity>0</DocSecurity>
  <Lines>5</Lines>
  <Paragraphs>1</Paragraphs>
  <ScaleCrop>false</ScaleCrop>
  <Company>SPecialiST RePack</Company>
  <LinksUpToDate>false</LinksUpToDate>
  <CharactersWithSpaces>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 сентября 2019 года № 654 «О внесении изменения в постановление Правительства Республики Казахстан от 1 августа 2011 года № 891 «Об утверждении Правил организации и проведения государственной научно-технической экспертизы»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2024-04-29T16:42:00Z</dcterms:created>
  <dcterms:modified xsi:type="dcterms:W3CDTF">2024-04-29T16:42:00Z</dcterms:modified>
</cp:coreProperties>
</file>