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0FAC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обязательном страховании работника от несчастных случаев при исполнении </w:t>
      </w:r>
      <w:r>
        <w:br/>
      </w:r>
      <w:r>
        <w:rPr>
          <w:rStyle w:val="s1"/>
        </w:rPr>
        <w:t>им трудовых (служебных) обязанностей</w:t>
      </w:r>
    </w:p>
    <w:p w:rsidR="00000000" w:rsidRDefault="00BD0FA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01.01.2018 г.)</w:t>
      </w:r>
    </w:p>
    <w:p w:rsidR="00000000" w:rsidRDefault="00BD0FAC">
      <w:pPr>
        <w:jc w:val="center"/>
      </w:pPr>
      <w:r>
        <w:t> </w:t>
      </w:r>
    </w:p>
    <w:p w:rsidR="00000000" w:rsidRDefault="00BD0FAC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BD0FAC">
      <w:pPr>
        <w:jc w:val="center"/>
      </w:pPr>
      <w:r>
        <w:t> </w:t>
      </w:r>
    </w:p>
    <w:p w:rsidR="00000000" w:rsidRDefault="00BD0FAC">
      <w:pPr>
        <w:jc w:val="both"/>
      </w:pPr>
      <w:r>
        <w:rPr>
          <w:rStyle w:val="s3"/>
        </w:rPr>
        <w:t>См. о внесении изменений:</w:t>
      </w:r>
    </w:p>
    <w:p w:rsidR="00000000" w:rsidRDefault="00BD0FAC">
      <w:pPr>
        <w:jc w:val="both"/>
      </w:pPr>
      <w:hyperlink r:id="rId8" w:anchor="sub_id=1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30.06.17 г. № 80-VI (вводятся в</w:t>
      </w:r>
      <w:r>
        <w:rPr>
          <w:rStyle w:val="s3"/>
        </w:rPr>
        <w:t xml:space="preserve"> действие с 1 января 2020 г.)</w:t>
      </w:r>
    </w:p>
    <w:p w:rsidR="00000000" w:rsidRDefault="00BD0FAC">
      <w:pPr>
        <w:jc w:val="both"/>
      </w:pPr>
      <w:r>
        <w:t> </w:t>
      </w:r>
    </w:p>
    <w:bookmarkStart w:id="1" w:name="ContentStart"/>
    <w:bookmarkEnd w:id="1"/>
    <w:p w:rsidR="00000000" w:rsidRDefault="00BD0FAC">
      <w:pPr>
        <w:ind w:left="1276" w:hanging="1276"/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Статья 1. Основные понятия, используемые в настоящем Законе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20000" w:history="1">
        <w:r>
          <w:rPr>
            <w:rStyle w:val="a3"/>
            <w:i/>
            <w:iCs/>
          </w:rPr>
          <w:t>Статья 2. Отношения, регулируемые настоящим Законом</w:t>
        </w:r>
      </w:hyperlink>
    </w:p>
    <w:p w:rsidR="00000000" w:rsidRDefault="00BD0FAC">
      <w:pPr>
        <w:ind w:left="1276" w:hanging="1276"/>
        <w:jc w:val="both"/>
      </w:pPr>
      <w:hyperlink w:anchor="sub30000" w:history="1">
        <w:r>
          <w:rPr>
            <w:rStyle w:val="a3"/>
            <w:i/>
            <w:iCs/>
          </w:rPr>
          <w:t>Статья 3. Законода</w:t>
        </w:r>
        <w:r>
          <w:rPr>
            <w:rStyle w:val="a3"/>
            <w:i/>
            <w:iCs/>
          </w:rPr>
          <w:t>тельство Республики Казахстан об обязательном страховании работника от несчастных случаев</w:t>
        </w:r>
      </w:hyperlink>
    </w:p>
    <w:p w:rsidR="00000000" w:rsidRDefault="00BD0FAC">
      <w:pPr>
        <w:ind w:left="1276" w:hanging="1276"/>
        <w:jc w:val="both"/>
      </w:pPr>
      <w:hyperlink w:anchor="sub40000" w:history="1">
        <w:r>
          <w:rPr>
            <w:rStyle w:val="a3"/>
            <w:i/>
            <w:iCs/>
          </w:rPr>
          <w:t>Статья 4. Государственный контроль и надзор в области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50000" w:history="1">
        <w:r>
          <w:rPr>
            <w:rStyle w:val="a3"/>
            <w:i/>
            <w:iCs/>
          </w:rPr>
          <w:t>Статья 5. Объект и субъекты обязательного страхования работника от несчастных случаев при исполнении им трудовых (служебных) обязанностей</w:t>
        </w:r>
      </w:hyperlink>
    </w:p>
    <w:p w:rsidR="00000000" w:rsidRDefault="00BD0FAC">
      <w:pPr>
        <w:ind w:left="1276" w:hanging="1276"/>
        <w:jc w:val="both"/>
      </w:pPr>
      <w:hyperlink w:anchor="sub60000" w:history="1">
        <w:r>
          <w:rPr>
            <w:rStyle w:val="a3"/>
            <w:i/>
            <w:iCs/>
          </w:rPr>
          <w:t>Статья 6. Цель и основные принципы обязательного страхования работника от несч</w:t>
        </w:r>
        <w:r>
          <w:rPr>
            <w:rStyle w:val="a3"/>
            <w:i/>
            <w:iCs/>
          </w:rPr>
          <w:t>астных случаев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6010000" w:history="1">
        <w:r>
          <w:rPr>
            <w:rStyle w:val="a3"/>
            <w:i/>
            <w:iCs/>
          </w:rPr>
          <w:t>Статья 6-1. Особенности осуществления обязательного страхования работника от несчастных случаев</w:t>
        </w:r>
      </w:hyperlink>
    </w:p>
    <w:p w:rsidR="00000000" w:rsidRDefault="00BD0FAC">
      <w:pPr>
        <w:ind w:left="1276" w:hanging="1276"/>
        <w:jc w:val="both"/>
      </w:pPr>
      <w:hyperlink w:anchor="sub70000" w:history="1">
        <w:r>
          <w:rPr>
            <w:rStyle w:val="a3"/>
            <w:i/>
            <w:iCs/>
          </w:rPr>
          <w:t>Статья 7. Исключена</w:t>
        </w:r>
      </w:hyperlink>
    </w:p>
    <w:p w:rsidR="00000000" w:rsidRDefault="00BD0FAC">
      <w:pPr>
        <w:ind w:left="1276" w:hanging="1276"/>
        <w:jc w:val="both"/>
      </w:pPr>
      <w:hyperlink w:anchor="sub80000" w:history="1">
        <w:r>
          <w:rPr>
            <w:rStyle w:val="a3"/>
            <w:i/>
            <w:iCs/>
          </w:rPr>
          <w:t>Статья 8. Права и обязанности</w:t>
        </w:r>
        <w:r>
          <w:rPr>
            <w:rStyle w:val="a3"/>
            <w:i/>
            <w:iCs/>
          </w:rPr>
          <w:t xml:space="preserve"> страхователя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90000" w:history="1">
        <w:r>
          <w:rPr>
            <w:rStyle w:val="a3"/>
            <w:i/>
            <w:iCs/>
          </w:rPr>
          <w:t>Статья 9. Права и обязанности страховщика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100000" w:history="1">
        <w:r>
          <w:rPr>
            <w:rStyle w:val="a3"/>
            <w:i/>
            <w:iCs/>
          </w:rPr>
          <w:t>Статья 10. Права выгодоприобретателя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Договор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120000" w:history="1">
        <w:r>
          <w:rPr>
            <w:rStyle w:val="a3"/>
            <w:i/>
            <w:iCs/>
          </w:rPr>
          <w:t>Статья 12. Действие договора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130000" w:history="1">
        <w:r>
          <w:rPr>
            <w:rStyle w:val="a3"/>
            <w:i/>
            <w:iCs/>
          </w:rPr>
          <w:t>Статья 13. Прекращение договора обяза</w:t>
        </w:r>
        <w:r>
          <w:rPr>
            <w:rStyle w:val="a3"/>
            <w:i/>
            <w:iCs/>
          </w:rPr>
          <w:t>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140000" w:history="1">
        <w:r>
          <w:rPr>
            <w:rStyle w:val="a3"/>
            <w:i/>
            <w:iCs/>
          </w:rPr>
          <w:t>Статья 14. Досрочное прекращение договора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150000" w:history="1">
        <w:r>
          <w:rPr>
            <w:rStyle w:val="a3"/>
            <w:i/>
            <w:iCs/>
          </w:rPr>
          <w:t>Статья 15. Недействительность договор</w:t>
        </w:r>
        <w:r>
          <w:rPr>
            <w:rStyle w:val="a3"/>
            <w:i/>
            <w:iCs/>
          </w:rPr>
          <w:t>а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160000" w:history="1">
        <w:r>
          <w:rPr>
            <w:rStyle w:val="a3"/>
            <w:i/>
            <w:iCs/>
          </w:rPr>
          <w:t>Статья 16. Страховая сумма</w:t>
        </w:r>
      </w:hyperlink>
    </w:p>
    <w:p w:rsidR="00000000" w:rsidRDefault="00BD0FAC">
      <w:pPr>
        <w:ind w:left="1276" w:hanging="1276"/>
        <w:jc w:val="both"/>
      </w:pPr>
      <w:hyperlink w:anchor="sub16010000" w:history="1">
        <w:r>
          <w:rPr>
            <w:rStyle w:val="a3"/>
            <w:i/>
            <w:iCs/>
          </w:rPr>
          <w:t>Статья 16-1. Обстоятельства наступления страхового случая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170000" w:history="1">
        <w:r>
          <w:rPr>
            <w:rStyle w:val="a3"/>
            <w:i/>
            <w:iCs/>
          </w:rPr>
          <w:t>Статья 17. </w:t>
        </w:r>
        <w:r>
          <w:rPr>
            <w:rStyle w:val="a3"/>
            <w:i/>
            <w:iCs/>
          </w:rPr>
          <w:t>Определение размера страховой премии и порядок ее уплаты по договору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17010000" w:history="1">
        <w:r>
          <w:rPr>
            <w:rStyle w:val="a3"/>
            <w:i/>
            <w:iCs/>
          </w:rPr>
          <w:t>Статья 17-1. Увеличение размера страховой премии</w:t>
        </w:r>
      </w:hyperlink>
    </w:p>
    <w:p w:rsidR="00000000" w:rsidRDefault="00BD0FAC">
      <w:pPr>
        <w:ind w:left="1276" w:hanging="1276"/>
        <w:jc w:val="both"/>
      </w:pPr>
      <w:hyperlink w:anchor="sub180000" w:history="1">
        <w:r>
          <w:rPr>
            <w:rStyle w:val="a3"/>
            <w:i/>
            <w:iCs/>
          </w:rPr>
          <w:t>Статья 18. </w:t>
        </w:r>
        <w:r>
          <w:rPr>
            <w:rStyle w:val="a3"/>
            <w:i/>
            <w:iCs/>
          </w:rPr>
          <w:t>Определение размера причиненного вреда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190000" w:history="1">
        <w:r>
          <w:rPr>
            <w:rStyle w:val="a3"/>
            <w:i/>
            <w:iCs/>
          </w:rPr>
          <w:t>Статья 19. Порядок определения размера вреда. Страховые выплаты по договору обязательного страхования работника от несчастных случаев</w:t>
        </w:r>
      </w:hyperlink>
    </w:p>
    <w:p w:rsidR="00000000" w:rsidRDefault="00BD0FAC">
      <w:pPr>
        <w:ind w:left="1276" w:hanging="1276"/>
        <w:jc w:val="both"/>
      </w:pPr>
      <w:hyperlink w:anchor="sub200000" w:history="1">
        <w:r>
          <w:rPr>
            <w:rStyle w:val="a3"/>
            <w:i/>
            <w:iCs/>
          </w:rPr>
          <w:t>Статья 20. Общие у</w:t>
        </w:r>
        <w:r>
          <w:rPr>
            <w:rStyle w:val="a3"/>
            <w:i/>
            <w:iCs/>
          </w:rPr>
          <w:t>словия осуществления страховой выплаты</w:t>
        </w:r>
      </w:hyperlink>
    </w:p>
    <w:p w:rsidR="00000000" w:rsidRDefault="00BD0FAC">
      <w:pPr>
        <w:ind w:left="1276" w:hanging="1276"/>
        <w:jc w:val="both"/>
      </w:pPr>
      <w:hyperlink w:anchor="sub210000" w:history="1">
        <w:r>
          <w:rPr>
            <w:rStyle w:val="a3"/>
            <w:i/>
            <w:iCs/>
          </w:rPr>
          <w:t>Статья 21. Исключена</w:t>
        </w:r>
      </w:hyperlink>
    </w:p>
    <w:p w:rsidR="00000000" w:rsidRDefault="00BD0FAC">
      <w:pPr>
        <w:ind w:left="1276" w:hanging="1276"/>
        <w:jc w:val="both"/>
      </w:pPr>
      <w:hyperlink w:anchor="sub220000" w:history="1">
        <w:r>
          <w:rPr>
            <w:rStyle w:val="a3"/>
            <w:i/>
            <w:iCs/>
          </w:rPr>
          <w:t>Статья 22. Основание освобождения страховщика от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230000" w:history="1">
        <w:r>
          <w:rPr>
            <w:rStyle w:val="a3"/>
            <w:i/>
            <w:iCs/>
          </w:rPr>
          <w:t>Статья 23. </w:t>
        </w:r>
        <w:r>
          <w:rPr>
            <w:rStyle w:val="a3"/>
            <w:i/>
            <w:iCs/>
          </w:rPr>
          <w:t>Заключение договора аннуитета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240000" w:history="1">
        <w:r>
          <w:rPr>
            <w:rStyle w:val="a3"/>
            <w:i/>
            <w:iCs/>
          </w:rPr>
          <w:t>Статья 24. Порядок освидетельствования работника на определение степени утраты трудоспособности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250000" w:history="1">
        <w:r>
          <w:rPr>
            <w:rStyle w:val="a3"/>
            <w:i/>
            <w:iCs/>
          </w:rPr>
          <w:t>Статья 25. Разрешение споров</w:t>
        </w:r>
      </w:hyperlink>
      <w:r>
        <w:rPr>
          <w:rStyle w:val="s3"/>
        </w:rPr>
        <w:t xml:space="preserve"> </w:t>
      </w:r>
    </w:p>
    <w:p w:rsidR="00000000" w:rsidRDefault="00BD0FAC">
      <w:pPr>
        <w:ind w:left="1276" w:hanging="1276"/>
        <w:jc w:val="both"/>
      </w:pPr>
      <w:hyperlink w:anchor="sub26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26. Исключена</w:t>
        </w:r>
      </w:hyperlink>
    </w:p>
    <w:p w:rsidR="00000000" w:rsidRDefault="00BD0FAC">
      <w:pPr>
        <w:ind w:left="1276" w:hanging="1276"/>
        <w:jc w:val="both"/>
      </w:pPr>
      <w:hyperlink w:anchor="sub270000" w:history="1">
        <w:r>
          <w:rPr>
            <w:rStyle w:val="a3"/>
            <w:i/>
            <w:iCs/>
          </w:rPr>
          <w:t>Статья 27. Ответственность за нарушение законодательства Республики Казахстан об обязательном страховании работника от несчастных случаев</w:t>
        </w:r>
      </w:hyperlink>
    </w:p>
    <w:p w:rsidR="00000000" w:rsidRDefault="00BD0FAC">
      <w:pPr>
        <w:ind w:left="1276" w:hanging="1276"/>
        <w:jc w:val="both"/>
      </w:pPr>
      <w:hyperlink w:anchor="sub280000" w:history="1">
        <w:r>
          <w:rPr>
            <w:rStyle w:val="a3"/>
            <w:i/>
            <w:iCs/>
          </w:rPr>
          <w:t>Статья 28. Порядок введения в дейст</w:t>
        </w:r>
        <w:r>
          <w:rPr>
            <w:rStyle w:val="a3"/>
            <w:i/>
            <w:iCs/>
          </w:rPr>
          <w:t>вие настоящего Закона</w:t>
        </w:r>
      </w:hyperlink>
      <w:r>
        <w:rPr>
          <w:rStyle w:val="s3"/>
        </w:rPr>
        <w:t xml:space="preserve"> </w:t>
      </w:r>
    </w:p>
    <w:p w:rsidR="00000000" w:rsidRDefault="00BD0FAC">
      <w:pPr>
        <w:jc w:val="center"/>
      </w:pPr>
      <w:bookmarkStart w:id="2" w:name="ContentEnd"/>
      <w:bookmarkEnd w:id="2"/>
      <w:r>
        <w:rPr>
          <w:rStyle w:val="s3"/>
        </w:rPr>
        <w:t> </w:t>
      </w:r>
    </w:p>
    <w:p w:rsidR="00000000" w:rsidRDefault="00BD0FAC">
      <w:pPr>
        <w:jc w:val="both"/>
      </w:pPr>
      <w:r>
        <w:rPr>
          <w:rStyle w:val="s3"/>
        </w:rPr>
        <w:t xml:space="preserve">Заголовок изложен в редакции </w:t>
      </w:r>
      <w:hyperlink r:id="rId9" w:anchor="sub_id=2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jc w:val="both"/>
      </w:pPr>
      <w:r>
        <w:rPr>
          <w:rStyle w:val="s3"/>
        </w:rPr>
        <w:t> </w:t>
      </w:r>
    </w:p>
    <w:p w:rsidR="00000000" w:rsidRDefault="00BD0FAC">
      <w:pPr>
        <w:jc w:val="both"/>
      </w:pPr>
      <w:r>
        <w:rPr>
          <w:rStyle w:val="s3"/>
        </w:rPr>
        <w:t>По всему тексту слова «гражданско-правовой ответственности работодателя за причинение вреда жизни и здо</w:t>
      </w:r>
      <w:r>
        <w:rPr>
          <w:rStyle w:val="s3"/>
        </w:rPr>
        <w:t xml:space="preserve">ровью работника при исполнении им трудовых (служебных) обязанностей», «ответственности работодателя» заменены словами «работника от несчастных случаев» в соответствии с </w:t>
      </w:r>
      <w:hyperlink r:id="rId12" w:anchor="sub_id=2002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D0FAC">
      <w:pPr>
        <w:jc w:val="both"/>
      </w:pPr>
      <w:r>
        <w:rPr>
          <w:rStyle w:val="s3"/>
        </w:rPr>
        <w:t> </w:t>
      </w:r>
    </w:p>
    <w:p w:rsidR="00000000" w:rsidRDefault="00BD0FAC">
      <w:pPr>
        <w:spacing w:after="240"/>
        <w:ind w:firstLine="400"/>
        <w:jc w:val="both"/>
      </w:pPr>
      <w:r>
        <w:t xml:space="preserve">Настоящий Закон регулирует общественные отношения, возникающие в области обязательного страхования </w:t>
      </w:r>
      <w:r>
        <w:rPr>
          <w:rStyle w:val="s0"/>
        </w:rPr>
        <w:t>работника от несчастных случаев</w:t>
      </w:r>
      <w:r>
        <w:t>, и устанавливает правовые, экономические и организационные основы его проведения.</w:t>
      </w:r>
    </w:p>
    <w:p w:rsidR="00000000" w:rsidRDefault="00BD0FAC">
      <w:pPr>
        <w:jc w:val="both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15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" w:anchor="sub_id=1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17" w:anchor="sub_id=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BD0FA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</w:t>
      </w:r>
      <w:r>
        <w:rPr>
          <w:rStyle w:val="s0"/>
        </w:rPr>
        <w:t>нятия:</w:t>
      </w:r>
    </w:p>
    <w:p w:rsidR="00000000" w:rsidRDefault="00BD0FAC">
      <w:pPr>
        <w:ind w:firstLine="400"/>
        <w:jc w:val="both"/>
      </w:pPr>
      <w:r>
        <w:rPr>
          <w:rStyle w:val="s0"/>
        </w:rPr>
        <w:t>1) договор аннуитетного страхования (далее - договор аннуитета) - договор страхования, согласно которому страховщик обязан осуществлять страховую выплату в виде периодических платежей в пользу выгодоприобретателя в течение установленного договором с</w:t>
      </w:r>
      <w:r>
        <w:rPr>
          <w:rStyle w:val="s0"/>
        </w:rPr>
        <w:t>рока;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2) уполномоченный государственный орган по труду (далее - уполномоченный орган) - государственный орган Республики Казахстан, осуществляющий реализацию государственной политики в сфере трудовых отношений в соответствии с законодательством Республики </w:t>
      </w:r>
      <w:r>
        <w:rPr>
          <w:rStyle w:val="s0"/>
        </w:rPr>
        <w:t>Казахстан;</w:t>
      </w:r>
    </w:p>
    <w:p w:rsidR="00000000" w:rsidRDefault="00BD0FAC">
      <w:pPr>
        <w:ind w:firstLine="400"/>
        <w:jc w:val="both"/>
      </w:pPr>
      <w:r>
        <w:rPr>
          <w:rStyle w:val="s0"/>
        </w:rPr>
        <w:t>3) профессиональная трудоспособность - способность работника к выполнению работы определенной квалификации, объема и качества;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4) степень утраты профессиональной трудоспособности - уровень снижения способности работника выполнять трудовые (служебные) обязанности, определяемый в соответствии с </w:t>
      </w:r>
      <w:hyperlink r:id="rId20" w:anchor="sub_id=130000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D0FAC">
      <w:pPr>
        <w:ind w:firstLine="400"/>
        <w:jc w:val="both"/>
      </w:pPr>
      <w:r>
        <w:rPr>
          <w:rStyle w:val="s0"/>
        </w:rPr>
        <w:t>5) класс профессионального риска - уровень производственного травматизма и профессиональной заболеваемости, сложившийся по видам экономической деятельности;</w:t>
      </w:r>
    </w:p>
    <w:p w:rsidR="00000000" w:rsidRDefault="00BD0FAC">
      <w:pPr>
        <w:ind w:firstLine="400"/>
        <w:jc w:val="both"/>
      </w:pPr>
      <w:r>
        <w:rPr>
          <w:rStyle w:val="s0"/>
        </w:rPr>
        <w:t>6) страхование работника от несчастных случаев - комплекс отноше</w:t>
      </w:r>
      <w:r>
        <w:rPr>
          <w:rStyle w:val="s0"/>
        </w:rPr>
        <w:t>ний по защите имущественных интересов работника, жизни и здоровью которого причинен вред при исполнении им трудовых (служебных) обязанностей;</w:t>
      </w:r>
    </w:p>
    <w:p w:rsidR="00000000" w:rsidRDefault="00BD0FAC">
      <w:pPr>
        <w:ind w:firstLine="400"/>
        <w:jc w:val="both"/>
      </w:pPr>
      <w:r>
        <w:rPr>
          <w:rStyle w:val="s0"/>
        </w:rPr>
        <w:t>7) выгодоприобретатель - лицо, которое в соответствии с настоящим Законом является получателем страховой выплаты;</w:t>
      </w:r>
    </w:p>
    <w:p w:rsidR="00000000" w:rsidRDefault="00BD0FAC">
      <w:pPr>
        <w:ind w:firstLine="400"/>
        <w:jc w:val="both"/>
      </w:pPr>
      <w:r>
        <w:rPr>
          <w:rStyle w:val="s0"/>
        </w:rPr>
        <w:t>8) страховой случай - несчастный случай при исполнении трудовых (служебных) обязанностей (несчастный случай), произошедший с работником (работниками) при исполнении им (ими) трудовых (служебных) обязанностей в результате воздействия вредного и (или) опасно</w:t>
      </w:r>
      <w:r>
        <w:rPr>
          <w:rStyle w:val="s0"/>
        </w:rPr>
        <w:t>го производственного фактора, вследствие которого произошли производственная травма, внезапное ухудшение здоровья или отравление работника, приведшие его к установлению ему степени утраты профессиональной трудоспособности, профессиональному заболеванию либ</w:t>
      </w:r>
      <w:r>
        <w:rPr>
          <w:rStyle w:val="s0"/>
        </w:rPr>
        <w:t xml:space="preserve">о смерти, при обстоятельствах, предусмотренных </w:t>
      </w:r>
      <w:hyperlink w:anchor="sub16010000" w:history="1">
        <w:r>
          <w:rPr>
            <w:rStyle w:val="a3"/>
          </w:rPr>
          <w:t>статьей 16-1</w:t>
        </w:r>
      </w:hyperlink>
      <w:r>
        <w:rPr>
          <w:rStyle w:val="s0"/>
        </w:rPr>
        <w:t xml:space="preserve"> настоящего Закона;</w:t>
      </w:r>
    </w:p>
    <w:p w:rsidR="00000000" w:rsidRDefault="00BD0FAC">
      <w:pPr>
        <w:jc w:val="both"/>
      </w:pPr>
      <w:r>
        <w:rPr>
          <w:rStyle w:val="s3"/>
        </w:rPr>
        <w:t xml:space="preserve">См.: </w:t>
      </w:r>
      <w:hyperlink r:id="rId21" w:anchor="sub_id=21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</w:t>
      </w:r>
      <w:r>
        <w:rPr>
          <w:rStyle w:val="s3"/>
        </w:rPr>
        <w:t>ахстан от 6 октября 2017 года № 8 «О судебной практике по спорам, вытекающим из договоров страхования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9) страховая сумма - сумма денег, на которую застрахован объект страхования и которая представляет собой предельный объем ответственности страховщика при </w:t>
      </w:r>
      <w:r>
        <w:rPr>
          <w:rStyle w:val="s0"/>
        </w:rPr>
        <w:t>наступлении страхового случая;</w:t>
      </w:r>
    </w:p>
    <w:p w:rsidR="00000000" w:rsidRDefault="00BD0FAC">
      <w:pPr>
        <w:ind w:firstLine="400"/>
        <w:jc w:val="both"/>
      </w:pPr>
      <w:r>
        <w:rPr>
          <w:rStyle w:val="s0"/>
        </w:rPr>
        <w:t>10) страховая премия - сумма денег, которую страхователь обязан уплатить страховщику за принятие последним обязательства произвести страховую выплату выгодоприобретателю в размере, определенном договором обязательного страхов</w:t>
      </w:r>
      <w:r>
        <w:rPr>
          <w:rStyle w:val="s0"/>
        </w:rPr>
        <w:t>ания работника от несчастных случаев;</w:t>
      </w:r>
    </w:p>
    <w:p w:rsidR="00000000" w:rsidRDefault="00BD0FAC">
      <w:pPr>
        <w:ind w:firstLine="400"/>
        <w:jc w:val="both"/>
      </w:pPr>
      <w:r>
        <w:rPr>
          <w:rStyle w:val="s0"/>
        </w:rPr>
        <w:t>11) страховая выплата - сумма денег, выплачиваемая страховщиком выгодоприобретателю в пределах страховой суммы при наступлении страхового случая;</w:t>
      </w:r>
    </w:p>
    <w:p w:rsidR="00000000" w:rsidRDefault="00BD0FAC">
      <w:pPr>
        <w:jc w:val="both"/>
      </w:pPr>
      <w:r>
        <w:rPr>
          <w:rStyle w:val="s3"/>
        </w:rPr>
        <w:t>Подпункт 12 введен в действие с 1 января 2012 года</w:t>
      </w:r>
    </w:p>
    <w:p w:rsidR="00000000" w:rsidRDefault="00BD0FAC">
      <w:pPr>
        <w:ind w:firstLine="400"/>
        <w:jc w:val="both"/>
      </w:pPr>
      <w:r>
        <w:rPr>
          <w:rStyle w:val="s0"/>
        </w:rPr>
        <w:t>12) страховщик - юрид</w:t>
      </w:r>
      <w:r>
        <w:rPr>
          <w:rStyle w:val="s0"/>
        </w:rPr>
        <w:t xml:space="preserve">ическое лицо, получившее лицензию на право осуществления страховой деятельности в отрасли «страхование жизни» по классу аннуитетное страхование и данному виду обязательного страхования на территории Республики Казахстан в порядке, установленном </w:t>
      </w:r>
      <w:hyperlink r:id="rId22" w:anchor="sub_id=3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D0FAC">
      <w:pPr>
        <w:jc w:val="both"/>
      </w:pPr>
      <w:r>
        <w:rPr>
          <w:rStyle w:val="s3"/>
        </w:rPr>
        <w:t xml:space="preserve">Подпункт 13 введен в действие по истечении шести месяцев после первого официального </w:t>
      </w:r>
      <w:hyperlink r:id="rId23" w:history="1">
        <w:r>
          <w:rPr>
            <w:rStyle w:val="a3"/>
            <w:i/>
            <w:iCs/>
          </w:rPr>
          <w:t>опубликования</w:t>
        </w:r>
      </w:hyperlink>
    </w:p>
    <w:p w:rsidR="00000000" w:rsidRDefault="00BD0FAC">
      <w:pPr>
        <w:ind w:firstLine="400"/>
        <w:jc w:val="both"/>
      </w:pPr>
      <w:r>
        <w:rPr>
          <w:rStyle w:val="s0"/>
        </w:rPr>
        <w:t>13) страхователь - работодатель, заключивший договор обязательного страхования работника от несчастных случаев.</w:t>
      </w:r>
    </w:p>
    <w:p w:rsidR="00000000" w:rsidRDefault="00BD0FAC">
      <w:pPr>
        <w:jc w:val="both"/>
      </w:pPr>
      <w:r>
        <w:t> </w:t>
      </w:r>
    </w:p>
    <w:p w:rsidR="00000000" w:rsidRDefault="00BD0FAC">
      <w:pPr>
        <w:jc w:val="both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24" w:anchor="sub_id=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30.12.09 г. № 234-IV (введены в действие по истечении шести месяцев после первого официального </w:t>
      </w:r>
      <w:hyperlink r:id="rId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Статья 2. Отношения, регулируемые настоящим Законом</w:t>
      </w:r>
    </w:p>
    <w:p w:rsidR="00000000" w:rsidRDefault="00BD0FAC">
      <w:pPr>
        <w:ind w:firstLine="400"/>
        <w:jc w:val="both"/>
      </w:pPr>
      <w:r>
        <w:rPr>
          <w:rStyle w:val="s0"/>
        </w:rPr>
        <w:t>1. Настоящий Закон не регулирует страхование работника государственных учреждений от несчастных случаев при исполнении им трудовых (служебных) обязанностей.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2. Заключение работодателем </w:t>
      </w:r>
      <w:r>
        <w:rPr>
          <w:rStyle w:val="s0"/>
        </w:rPr>
        <w:t>договора добровольного страхования работника от несчастных случаев не освобождает его от обязанности по заключению договора обязательного страхования работника.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 </w:t>
      </w:r>
    </w:p>
    <w:p w:rsidR="00000000" w:rsidRDefault="00BD0FAC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об обязательном страховании работника от несч</w:t>
      </w:r>
      <w:r>
        <w:rPr>
          <w:rStyle w:val="s1"/>
        </w:rPr>
        <w:t>астных случаев</w:t>
      </w:r>
    </w:p>
    <w:p w:rsidR="00000000" w:rsidRDefault="00BD0FAC">
      <w:pPr>
        <w:ind w:firstLine="400"/>
        <w:jc w:val="both"/>
      </w:pPr>
      <w:r>
        <w:t xml:space="preserve">1. Законодательство Республики Казахстан об обязательном страховании </w:t>
      </w:r>
      <w:r>
        <w:rPr>
          <w:rStyle w:val="s0"/>
        </w:rPr>
        <w:t>работника от несчастных случаев</w:t>
      </w:r>
      <w:r>
        <w:t xml:space="preserve"> основывается на </w:t>
      </w:r>
      <w:hyperlink r:id="rId2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8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</w:t>
      </w:r>
      <w:hyperlink r:id="rId29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Казахстан. </w:t>
      </w:r>
    </w:p>
    <w:p w:rsidR="00000000" w:rsidRDefault="00BD0FAC">
      <w:pPr>
        <w:spacing w:after="240"/>
        <w:ind w:firstLine="400"/>
        <w:jc w:val="both"/>
      </w:pPr>
      <w:r>
        <w:t>2. Если международным д</w:t>
      </w:r>
      <w:r>
        <w:t>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D0FAC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Государственный контроль и надзор в области обязательного страхования работ</w:t>
      </w:r>
      <w:r>
        <w:rPr>
          <w:rStyle w:val="s1"/>
        </w:rPr>
        <w:t xml:space="preserve">ника от несчастных случаев </w:t>
      </w:r>
    </w:p>
    <w:p w:rsidR="00000000" w:rsidRDefault="00BD0FA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" w:anchor="sub_id=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 xml:space="preserve">1. Государственный надзор за деятельностью страховых организаций осуществляется </w:t>
      </w:r>
      <w:r>
        <w:rPr>
          <w:rStyle w:val="s0"/>
        </w:rPr>
        <w:t>Национальным Банком Республики Казахстан</w:t>
      </w:r>
      <w:r>
        <w:t xml:space="preserve"> в соответствии с </w:t>
      </w:r>
      <w:hyperlink r:id="rId32" w:anchor="sub_id=70000" w:history="1">
        <w:r>
          <w:rPr>
            <w:rStyle w:val="a3"/>
          </w:rPr>
          <w:t>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Казахстан. </w:t>
      </w:r>
    </w:p>
    <w:p w:rsidR="00000000" w:rsidRDefault="00BD0FAC">
      <w:pPr>
        <w:spacing w:after="240"/>
        <w:ind w:firstLine="400"/>
        <w:jc w:val="both"/>
      </w:pPr>
      <w:r>
        <w:t>2. Контроль за исполнением страхователем требований настоящего Закона осуществляется уполномоченным органом.</w:t>
      </w:r>
    </w:p>
    <w:p w:rsidR="00000000" w:rsidRDefault="00BD0FAC">
      <w:pPr>
        <w:jc w:val="both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33" w:anchor="sub_id=2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3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Статья 5. Объект и субъекты обязательного страхования работника от несчастных случаев при исполнении им трудовых (служебных) обязанностей</w:t>
      </w:r>
    </w:p>
    <w:p w:rsidR="00000000" w:rsidRDefault="00BD0FAC">
      <w:pPr>
        <w:ind w:firstLine="400"/>
        <w:jc w:val="both"/>
      </w:pPr>
      <w:r>
        <w:rPr>
          <w:rStyle w:val="s0"/>
        </w:rPr>
        <w:t>1. Объектом обязательно</w:t>
      </w:r>
      <w:r>
        <w:rPr>
          <w:rStyle w:val="s0"/>
        </w:rPr>
        <w:t>го страхования работника от несчастных случаев при исполнении им трудовых (служебных) обязанностей (далее - обязательное страхование работника от несчастных случаев) является имущественный интерес работника, жизни и здоровью которого причинен вред в резуль</w:t>
      </w:r>
      <w:r>
        <w:rPr>
          <w:rStyle w:val="s0"/>
        </w:rPr>
        <w:t>тате несчастного случая, приведшего к установлению ему степени утраты профессиональной трудоспособности либо его смерти.</w:t>
      </w:r>
    </w:p>
    <w:p w:rsidR="00000000" w:rsidRDefault="00BD0FAC">
      <w:pPr>
        <w:ind w:firstLine="400"/>
        <w:jc w:val="both"/>
      </w:pPr>
      <w:r>
        <w:rPr>
          <w:rStyle w:val="s0"/>
        </w:rPr>
        <w:t>2. Субъектами обязательного страхования работника от несчастных случаев являются: страхователь, страховщик и выгодоприобретатель.</w:t>
      </w:r>
    </w:p>
    <w:p w:rsidR="00000000" w:rsidRDefault="00BD0FAC">
      <w:pPr>
        <w:jc w:val="both"/>
      </w:pPr>
      <w:r>
        <w:t> </w:t>
      </w:r>
    </w:p>
    <w:p w:rsidR="00000000" w:rsidRDefault="00BD0FAC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</w:t>
      </w:r>
      <w:r>
        <w:rPr>
          <w:rStyle w:val="s1"/>
        </w:rPr>
        <w:t xml:space="preserve">тья 6. Цель и основные принципы обязательного страхования работника от несчастных случаев 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1. Целью обязательного страхования работника от несчастных случаев является обеспечение защиты имущественных интересов работников, жизни и здоровью которых причинен </w:t>
      </w:r>
      <w:r>
        <w:rPr>
          <w:rStyle w:val="s0"/>
        </w:rPr>
        <w:t xml:space="preserve">вред при исполнении ими трудовых (служебных) обязанностей, посредством осуществления страховых выплат. </w:t>
      </w:r>
    </w:p>
    <w:p w:rsidR="00000000" w:rsidRDefault="00BD0FAC">
      <w:pPr>
        <w:ind w:firstLine="400"/>
        <w:jc w:val="both"/>
      </w:pPr>
      <w:r>
        <w:t xml:space="preserve">2. Основными принципами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являются: </w:t>
      </w:r>
    </w:p>
    <w:p w:rsidR="00000000" w:rsidRDefault="00BD0FAC">
      <w:pPr>
        <w:ind w:firstLine="400"/>
        <w:jc w:val="both"/>
      </w:pPr>
      <w:r>
        <w:t>обеспечение выполнения сторонами своих обязательств по дого</w:t>
      </w:r>
      <w:r>
        <w:t xml:space="preserve">вору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BD0FAC">
      <w:pPr>
        <w:ind w:firstLine="400"/>
        <w:jc w:val="both"/>
      </w:pPr>
      <w:r>
        <w:rPr>
          <w:rStyle w:val="s0"/>
        </w:rPr>
        <w:t>экономическая заинтересованность работодателей в повышении безопасности труда.</w:t>
      </w:r>
    </w:p>
    <w:p w:rsidR="00000000" w:rsidRDefault="00BD0FAC">
      <w:pPr>
        <w:ind w:firstLine="400"/>
        <w:jc w:val="both"/>
      </w:pPr>
      <w:r>
        <w:rPr>
          <w:rStyle w:val="s0"/>
        </w:rPr>
        <w:t> </w:t>
      </w:r>
    </w:p>
    <w:p w:rsidR="00000000" w:rsidRDefault="00BD0FAC">
      <w:pPr>
        <w:jc w:val="both"/>
      </w:pPr>
      <w:bookmarkStart w:id="9" w:name="SUB6010000"/>
      <w:bookmarkEnd w:id="9"/>
      <w:r>
        <w:rPr>
          <w:rStyle w:val="s3"/>
        </w:rPr>
        <w:t xml:space="preserve">Закон дополнен статьей 6-1 в соответствии с </w:t>
      </w:r>
      <w:hyperlink r:id="rId38" w:anchor="sub_id=16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Статья 6-1. Особенности осуществления обязательного страхования работника от несчастных случаев</w:t>
      </w:r>
    </w:p>
    <w:p w:rsidR="00000000" w:rsidRDefault="00BD0FAC">
      <w:pPr>
        <w:jc w:val="both"/>
      </w:pPr>
      <w:r>
        <w:rPr>
          <w:rStyle w:val="s3"/>
        </w:rPr>
        <w:t xml:space="preserve">Пункт 1 изложен в редакции </w:t>
      </w:r>
      <w:hyperlink r:id="rId39" w:anchor="sub_id=20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40" w:anchor="sub_id=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" w:anchor="sub_id=28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2" w:anchor="sub_id=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44" w:anchor="sub_id=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1. Юридическое лицо, зарегистрированное в качестве страховой организации, до получения лицензии на право осуществления обязательного страхования работника от</w:t>
      </w:r>
      <w:r>
        <w:rPr>
          <w:rStyle w:val="s0"/>
        </w:rPr>
        <w:t xml:space="preserve"> несчастных случаев обязано иметь филиалы и (или) страховых агентов в столице, городах республиканского</w:t>
      </w:r>
      <w:r>
        <w:t xml:space="preserve"> </w:t>
      </w:r>
      <w:r>
        <w:rPr>
          <w:rStyle w:val="s0"/>
        </w:rPr>
        <w:t>значения и административных центрах областей.</w:t>
      </w:r>
    </w:p>
    <w:p w:rsidR="00000000" w:rsidRDefault="00BD0FAC">
      <w:pPr>
        <w:ind w:firstLine="400"/>
        <w:jc w:val="both"/>
      </w:pPr>
      <w:r>
        <w:rPr>
          <w:rStyle w:val="s0"/>
        </w:rPr>
        <w:t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работника от несчастных случаев одними страховщиками перед дру</w:t>
      </w:r>
      <w:r>
        <w:rPr>
          <w:rStyle w:val="s0"/>
        </w:rPr>
        <w:t>гими, ущемление прав и законных интересов страхователей.</w:t>
      </w:r>
    </w:p>
    <w:p w:rsidR="00000000" w:rsidRDefault="00BD0FAC">
      <w:pPr>
        <w:ind w:firstLine="400"/>
        <w:jc w:val="both"/>
      </w:pPr>
      <w:r>
        <w:rPr>
          <w:rStyle w:val="s0"/>
        </w:rPr>
        <w:t> </w:t>
      </w:r>
    </w:p>
    <w:p w:rsidR="00000000" w:rsidRDefault="00BD0FAC">
      <w:pPr>
        <w:ind w:firstLine="400"/>
        <w:jc w:val="both"/>
      </w:pPr>
      <w:bookmarkStart w:id="10" w:name="SUB70000"/>
      <w:bookmarkEnd w:id="10"/>
      <w:r>
        <w:rPr>
          <w:rStyle w:val="s1"/>
        </w:rPr>
        <w:t xml:space="preserve">Статья 7. </w:t>
      </w:r>
      <w:r>
        <w:rPr>
          <w:rStyle w:val="s0"/>
        </w:rPr>
        <w:t xml:space="preserve">Исключена в соответствии с </w:t>
      </w:r>
      <w:hyperlink r:id="rId45" w:anchor="sub_id=2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(введено в действие по истечении шести месяц</w:t>
      </w:r>
      <w:r>
        <w:rPr>
          <w:rStyle w:val="s3"/>
        </w:rPr>
        <w:t xml:space="preserve">ев после первого официального </w:t>
      </w:r>
      <w:hyperlink r:id="rId4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 </w:t>
      </w:r>
    </w:p>
    <w:p w:rsidR="00000000" w:rsidRDefault="00BD0FAC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 xml:space="preserve">Статья 8. Права и обязанности страхователя </w:t>
      </w:r>
    </w:p>
    <w:p w:rsidR="00000000" w:rsidRDefault="00BD0FAC">
      <w:pPr>
        <w:ind w:firstLine="400"/>
        <w:jc w:val="both"/>
      </w:pPr>
      <w:r>
        <w:t xml:space="preserve">1. Страхователь имеет право: </w:t>
      </w:r>
    </w:p>
    <w:p w:rsidR="00000000" w:rsidRDefault="00BD0FAC">
      <w:pPr>
        <w:ind w:firstLine="400"/>
        <w:jc w:val="both"/>
      </w:pPr>
      <w:r>
        <w:t xml:space="preserve">1) на выбор страховщика для заключения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BD0FAC">
      <w:pPr>
        <w:ind w:firstLine="400"/>
        <w:jc w:val="both"/>
      </w:pPr>
      <w:r>
        <w:t>2) при наступлении страхового случая присутствовать при освидетельствовании работника территориальным подразделением у</w:t>
      </w:r>
      <w:r>
        <w:t xml:space="preserve">полномоченного органа; </w:t>
      </w:r>
    </w:p>
    <w:p w:rsidR="00000000" w:rsidRDefault="00BD0FAC">
      <w:pPr>
        <w:ind w:firstLine="400"/>
        <w:jc w:val="both"/>
      </w:pPr>
      <w:r>
        <w:t xml:space="preserve">3) защищать свои права и законные интересы, а также права и законные интересы выгодоприобретателей в судебном порядке; </w:t>
      </w:r>
    </w:p>
    <w:p w:rsidR="00000000" w:rsidRDefault="00BD0FAC">
      <w:pPr>
        <w:ind w:firstLine="400"/>
        <w:jc w:val="both"/>
      </w:pPr>
      <w:r>
        <w:t xml:space="preserve">4) требовать от страховщика разъяснения условий обязательного страхования, прав и обязанностей по договору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BD0FAC">
      <w:pPr>
        <w:ind w:firstLine="400"/>
        <w:jc w:val="both"/>
      </w:pPr>
      <w:r>
        <w:t xml:space="preserve">5) привлекать независимого эксперта для оценки страхового риска; </w:t>
      </w:r>
    </w:p>
    <w:p w:rsidR="00000000" w:rsidRDefault="00BD0FAC">
      <w:pPr>
        <w:ind w:firstLine="400"/>
        <w:jc w:val="both"/>
      </w:pPr>
      <w:r>
        <w:t xml:space="preserve">6) оспорить в порядке, </w:t>
      </w:r>
      <w:r>
        <w:t xml:space="preserve">установленном законодательством Республики Казахстан, решение страховщика об отказе в осуществлении страховой выплаты или уменьшении ее размера. </w:t>
      </w:r>
    </w:p>
    <w:p w:rsidR="00000000" w:rsidRDefault="00BD0FAC">
      <w:pPr>
        <w:ind w:firstLine="400"/>
        <w:jc w:val="both"/>
      </w:pPr>
      <w:r>
        <w:t xml:space="preserve">2. Страхователь обязан: </w:t>
      </w:r>
    </w:p>
    <w:p w:rsidR="00000000" w:rsidRDefault="00BD0FA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8" w:anchor="sub_id=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 xml:space="preserve">1) заключить договор обязательного страхования </w:t>
      </w:r>
      <w:r>
        <w:rPr>
          <w:rStyle w:val="s0"/>
        </w:rPr>
        <w:t>работника от несчастных случа</w:t>
      </w:r>
      <w:r>
        <w:rPr>
          <w:rStyle w:val="s0"/>
        </w:rPr>
        <w:t>ев</w:t>
      </w:r>
      <w:r>
        <w:t xml:space="preserve"> со страховщиком;</w:t>
      </w:r>
    </w:p>
    <w:p w:rsidR="00000000" w:rsidRDefault="00BD0FA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0" w:anchor="sub_id=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51" w:anchor="sub_id=6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52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1-1) заключить договор обязательного страхования ра</w:t>
      </w:r>
      <w:r>
        <w:rPr>
          <w:rStyle w:val="s0"/>
        </w:rPr>
        <w:t>ботника от несчастных случаев со страховщиком в течение первой декады месяца, следующего за месяцем, в котором страхователем начато осуществление деятельности;</w:t>
      </w:r>
    </w:p>
    <w:p w:rsidR="00000000" w:rsidRDefault="00BD0FAC">
      <w:pPr>
        <w:jc w:val="both"/>
      </w:pPr>
      <w:bookmarkStart w:id="12" w:name="SUB8020102"/>
      <w:bookmarkEnd w:id="12"/>
      <w:r>
        <w:rPr>
          <w:rStyle w:val="s3"/>
        </w:rPr>
        <w:t xml:space="preserve">Пункт дополнен подпунктом 1-2 в соответствии с </w:t>
      </w:r>
      <w:hyperlink r:id="rId53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с 1 января 2018 г.) </w:t>
      </w:r>
    </w:p>
    <w:p w:rsidR="00000000" w:rsidRDefault="00BD0FAC">
      <w:pPr>
        <w:ind w:firstLine="400"/>
        <w:jc w:val="both"/>
      </w:pPr>
      <w:r>
        <w:rPr>
          <w:rStyle w:val="s0"/>
        </w:rPr>
        <w:t>1-2) подать в электронном виде заявление на заключение договора обязательного страхования работника от несчастных случаев в электронной форме со стр</w:t>
      </w:r>
      <w:r>
        <w:rPr>
          <w:rStyle w:val="s0"/>
        </w:rPr>
        <w:t>аховщиком в случае государственной регистрации страхователя, относящегося к субъекту малого и среднего предпринимательства, через веб-портал «электронного правительства»;</w:t>
      </w:r>
    </w:p>
    <w:p w:rsidR="00000000" w:rsidRDefault="00BD0FAC">
      <w:pPr>
        <w:jc w:val="both"/>
      </w:pPr>
      <w:r>
        <w:rPr>
          <w:rStyle w:val="s3"/>
        </w:rPr>
        <w:t xml:space="preserve">Пункт дополняется подпунктом 1-2 в соответствии с </w:t>
      </w:r>
      <w:hyperlink r:id="rId54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(вводится в действие с 1 января 2018 года)</w:t>
      </w:r>
    </w:p>
    <w:p w:rsidR="00000000" w:rsidRDefault="00BD0FAC">
      <w:pPr>
        <w:ind w:firstLine="400"/>
        <w:jc w:val="both"/>
      </w:pPr>
      <w:r>
        <w:rPr>
          <w:rStyle w:val="s0"/>
        </w:rPr>
        <w:t>2) уплатить страховую премию в размере, порядке и сроки, которые установлены договором обязательного страхования работника от несчастных случаев, и обеспечить сохранность всех имеющихся у него документов по страхованию в соответствии с законодательством Ре</w:t>
      </w:r>
      <w:r>
        <w:rPr>
          <w:rStyle w:val="s0"/>
        </w:rPr>
        <w:t xml:space="preserve">спублики Казахстан; </w:t>
      </w:r>
    </w:p>
    <w:p w:rsidR="00000000" w:rsidRDefault="00BD0FAC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5" w:anchor="sub_id=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внесены изменения в соответствии с </w:t>
      </w:r>
      <w:hyperlink r:id="rId56" w:anchor="sub_id=2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7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2-1) в течение десяти рабочих дней с момента изменения класса профессиональн</w:t>
      </w:r>
      <w:r>
        <w:rPr>
          <w:rStyle w:val="s0"/>
        </w:rPr>
        <w:t>ого риска работника (работников) уведомить об этом страховщика;</w:t>
      </w:r>
    </w:p>
    <w:p w:rsidR="00000000" w:rsidRDefault="00BD0FAC">
      <w:pPr>
        <w:ind w:firstLine="400"/>
        <w:jc w:val="both"/>
      </w:pPr>
      <w:r>
        <w:t xml:space="preserve">3) осуществлять мероприятия, направленные на предупреждение страховых случаев; </w:t>
      </w:r>
    </w:p>
    <w:p w:rsidR="00000000" w:rsidRDefault="00BD0FA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8" w:anchor="sub_id=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5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 xml:space="preserve">4) незамедлительно, но не позднее трех рабочих дней, как ему стало известно о наступлении </w:t>
      </w:r>
      <w:r>
        <w:rPr>
          <w:rStyle w:val="s0"/>
        </w:rPr>
        <w:t xml:space="preserve">несчастного </w:t>
      </w:r>
      <w:r>
        <w:t>с</w:t>
      </w:r>
      <w:r>
        <w:t xml:space="preserve">лучая, уведомить об этом страховщика; </w:t>
      </w:r>
    </w:p>
    <w:p w:rsidR="00000000" w:rsidRDefault="00BD0FAC">
      <w:pPr>
        <w:ind w:firstLine="400"/>
        <w:jc w:val="both"/>
      </w:pPr>
      <w:r>
        <w:t xml:space="preserve">5) обеспечить расследование обстоятельств наступления страховых случаев с обязательным участием представителей уполномоченного органа и страховщика; </w:t>
      </w:r>
    </w:p>
    <w:p w:rsidR="00000000" w:rsidRDefault="00BD0FAC">
      <w:pPr>
        <w:ind w:firstLine="400"/>
        <w:jc w:val="both"/>
      </w:pPr>
      <w:r>
        <w:t>6) доказывать наступление страхового случая, а также причиненных им</w:t>
      </w:r>
      <w:r>
        <w:t xml:space="preserve"> убытков; </w:t>
      </w:r>
    </w:p>
    <w:p w:rsidR="00000000" w:rsidRDefault="00BD0FAC">
      <w:pPr>
        <w:ind w:firstLine="400"/>
        <w:jc w:val="both"/>
      </w:pPr>
      <w:r>
        <w:t xml:space="preserve">7) представлять страховщику в установленные договором сроки документы, необходимые для расчета страховой выплаты; </w:t>
      </w:r>
    </w:p>
    <w:p w:rsidR="00000000" w:rsidRDefault="00BD0FAC">
      <w:pPr>
        <w:ind w:firstLine="400"/>
        <w:jc w:val="both"/>
      </w:pPr>
      <w:r>
        <w:t xml:space="preserve">8) обеспечить своевременное проведение обязательных медицинских осмотров работников в соответствии с законодательством Республики </w:t>
      </w:r>
      <w:r>
        <w:t xml:space="preserve">Казахстан; </w:t>
      </w:r>
    </w:p>
    <w:p w:rsidR="00000000" w:rsidRDefault="00BD0FAC">
      <w:pPr>
        <w:ind w:firstLine="400"/>
        <w:jc w:val="both"/>
      </w:pPr>
      <w:r>
        <w:t xml:space="preserve">9) представлять в уполномоченный орган и организации здравоохранения документы об условиях труда работников, предшествовавших страховым случаям; </w:t>
      </w:r>
    </w:p>
    <w:p w:rsidR="00000000" w:rsidRDefault="00BD0FAC">
      <w:pPr>
        <w:ind w:firstLine="400"/>
        <w:jc w:val="both"/>
      </w:pPr>
      <w:r>
        <w:t xml:space="preserve">10) обучать работников без отрыва от производства безопасным методам и приемам труда; </w:t>
      </w:r>
    </w:p>
    <w:p w:rsidR="00000000" w:rsidRDefault="00BD0FAC">
      <w:pPr>
        <w:ind w:firstLine="400"/>
        <w:jc w:val="both"/>
      </w:pPr>
      <w:r>
        <w:t>11) исполня</w:t>
      </w:r>
      <w:r>
        <w:t xml:space="preserve">ть решения уполномоченного органа по вопросам профилактики, предупреждения и расследования несчастных случаев; </w:t>
      </w:r>
    </w:p>
    <w:p w:rsidR="00000000" w:rsidRDefault="00BD0FAC">
      <w:pPr>
        <w:ind w:firstLine="400"/>
        <w:jc w:val="both"/>
      </w:pPr>
      <w:r>
        <w:t xml:space="preserve">12) своевременно сообщать страховщику о своей реорганизации или ликвидации; </w:t>
      </w:r>
    </w:p>
    <w:p w:rsidR="00000000" w:rsidRDefault="00BD0FAC">
      <w:pPr>
        <w:ind w:firstLine="400"/>
        <w:jc w:val="both"/>
      </w:pPr>
      <w:r>
        <w:t xml:space="preserve">13) принять меры к уменьшению убытков от страхового случая; </w:t>
      </w:r>
    </w:p>
    <w:p w:rsidR="00000000" w:rsidRDefault="00BD0FAC">
      <w:pPr>
        <w:ind w:firstLine="400"/>
        <w:jc w:val="both"/>
      </w:pPr>
      <w:r>
        <w:t>14) об</w:t>
      </w:r>
      <w:r>
        <w:t xml:space="preserve">еспечить переход к страховщику права требования к лицу, ответственному за наступление страхового случая; </w:t>
      </w:r>
    </w:p>
    <w:p w:rsidR="00000000" w:rsidRDefault="00BD0FAC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60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 xml:space="preserve">09 г. № 234-IV (введены в действие по истечении шести месяцев после первого официального </w:t>
      </w:r>
      <w:hyperlink r:id="rId6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2" w:anchor="sub_id=8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>15) заключить договор аннуитета в пользу работника или лица, имеющего право на возмещение вреда в связи со смертью работника в случаях, предусмотренных настоящим Законом</w:t>
      </w:r>
      <w:r>
        <w:rPr>
          <w:rStyle w:val="s0"/>
        </w:rPr>
        <w:t>, в пределах страховой суммы, установленной договором обязательного страхования работника от несчастного случая</w:t>
      </w:r>
      <w:r>
        <w:t xml:space="preserve">. </w:t>
      </w:r>
    </w:p>
    <w:p w:rsidR="00000000" w:rsidRDefault="00BD0FAC">
      <w:pPr>
        <w:spacing w:after="240"/>
        <w:ind w:firstLine="400"/>
        <w:jc w:val="both"/>
      </w:pPr>
      <w:r>
        <w:t xml:space="preserve">3.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могут быть предусмотрены и другие права и обязанности страхователя, не </w:t>
      </w:r>
      <w:r>
        <w:t>противоречащие законодательным актам Республики Казахстан.</w:t>
      </w:r>
    </w:p>
    <w:p w:rsidR="00000000" w:rsidRDefault="00BD0FAC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 xml:space="preserve">Статья 9. Права и обязанности страховщика </w:t>
      </w:r>
    </w:p>
    <w:p w:rsidR="00000000" w:rsidRDefault="00BD0FAC">
      <w:pPr>
        <w:ind w:firstLine="400"/>
        <w:jc w:val="both"/>
      </w:pPr>
      <w:r>
        <w:t xml:space="preserve">1. Страховщик имеет право: </w:t>
      </w:r>
    </w:p>
    <w:p w:rsidR="00000000" w:rsidRDefault="00BD0FAC">
      <w:pPr>
        <w:ind w:firstLine="400"/>
        <w:jc w:val="both"/>
      </w:pPr>
      <w:r>
        <w:t xml:space="preserve">1) участвовать в расследовании страховых случаев; </w:t>
      </w:r>
    </w:p>
    <w:p w:rsidR="00000000" w:rsidRDefault="00BD0FAC">
      <w:pPr>
        <w:ind w:firstLine="400"/>
        <w:jc w:val="both"/>
      </w:pPr>
      <w:r>
        <w:t>2) присутствовать при освидетельствовании работника территориальным подразд</w:t>
      </w:r>
      <w:r>
        <w:t xml:space="preserve">елением уполномоченного органа; </w:t>
      </w:r>
    </w:p>
    <w:p w:rsidR="00000000" w:rsidRDefault="00BD0FAC">
      <w:pPr>
        <w:ind w:firstLine="400"/>
        <w:jc w:val="both"/>
      </w:pPr>
      <w:r>
        <w:t xml:space="preserve">3) проверять информацию по страховым случаям и при необходимости направлять запросы в соответствующие уполномоченные органы; </w:t>
      </w:r>
    </w:p>
    <w:p w:rsidR="00000000" w:rsidRDefault="00BD0FAC">
      <w:pPr>
        <w:ind w:firstLine="400"/>
        <w:jc w:val="both"/>
      </w:pPr>
      <w:r>
        <w:t xml:space="preserve">4) производить обследования объектов страхователя для оценки страхового риска; </w:t>
      </w:r>
    </w:p>
    <w:p w:rsidR="00000000" w:rsidRDefault="00BD0FAC">
      <w:pPr>
        <w:ind w:firstLine="400"/>
        <w:jc w:val="both"/>
      </w:pPr>
      <w:r>
        <w:t>5) отказать в стр</w:t>
      </w:r>
      <w:r>
        <w:t xml:space="preserve">аховой выплате в случаях, предусмотренных </w:t>
      </w:r>
      <w:hyperlink r:id="rId63" w:anchor="sub_id=83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Казахстан; </w:t>
      </w:r>
    </w:p>
    <w:p w:rsidR="00000000" w:rsidRDefault="00BD0FAC">
      <w:pPr>
        <w:ind w:firstLine="400"/>
        <w:jc w:val="both"/>
      </w:pPr>
      <w:r>
        <w:t xml:space="preserve">6) давать рекомендации по предупреждению страховых случаев; </w:t>
      </w:r>
    </w:p>
    <w:p w:rsidR="00000000" w:rsidRDefault="00BD0FAC">
      <w:pPr>
        <w:ind w:firstLine="400"/>
        <w:jc w:val="both"/>
      </w:pPr>
      <w:r>
        <w:t>7) привлекать независимог</w:t>
      </w:r>
      <w:r>
        <w:t xml:space="preserve">о эксперта для оценки страхового риска; </w:t>
      </w:r>
    </w:p>
    <w:p w:rsidR="00000000" w:rsidRDefault="00BD0FAC">
      <w:pPr>
        <w:ind w:firstLine="400"/>
        <w:jc w:val="both"/>
      </w:pPr>
      <w:r>
        <w:t xml:space="preserve">8) обратного требования к лицу, причинившему вред. </w:t>
      </w:r>
    </w:p>
    <w:p w:rsidR="00000000" w:rsidRDefault="00BD0FA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" w:anchor="sub_id=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</w:t>
      </w:r>
      <w:r>
        <w:rPr>
          <w:rStyle w:val="s3"/>
        </w:rPr>
        <w:t xml:space="preserve">ведены в действие по истечении шести месяцев после первого официального </w:t>
      </w:r>
      <w:hyperlink r:id="rId6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 xml:space="preserve">2. Страховщик обязан: 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7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68" w:anchor="sub_id=9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 xml:space="preserve">2) ознакомить страхователя с условиями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и разъяснить его права и обязанности, вытекающие из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BD0FAC">
      <w:pPr>
        <w:ind w:firstLine="400"/>
        <w:jc w:val="both"/>
      </w:pPr>
      <w:r>
        <w:t>3) при наступлении</w:t>
      </w:r>
      <w:r>
        <w:t xml:space="preserve"> страхового случая произвести страховую выплату </w:t>
      </w:r>
      <w:r>
        <w:rPr>
          <w:rStyle w:val="s0"/>
        </w:rPr>
        <w:t xml:space="preserve">и возмещение расходов на погребение </w:t>
      </w:r>
      <w:r>
        <w:t xml:space="preserve">в соответствии с настоящим Законом и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BD0FAC">
      <w:pPr>
        <w:ind w:firstLine="400"/>
        <w:jc w:val="both"/>
      </w:pPr>
      <w:r>
        <w:t>4) обеспечить конфиденциальность полученных в результате своей де</w:t>
      </w:r>
      <w:r>
        <w:t xml:space="preserve">ятельности сведений о страхователе и выгодоприобретателе; </w:t>
      </w:r>
    </w:p>
    <w:p w:rsidR="00000000" w:rsidRDefault="00BD0FAC">
      <w:pPr>
        <w:ind w:firstLine="400"/>
        <w:jc w:val="both"/>
      </w:pPr>
      <w:r>
        <w:t xml:space="preserve">5) в случае принятия решения об отказе в страховой выплате направить выгодоприобретателю </w:t>
      </w:r>
      <w:r>
        <w:rPr>
          <w:rStyle w:val="s0"/>
        </w:rPr>
        <w:t xml:space="preserve">в течение семи рабочих дней со дня получения заявления и всех документов, предусмотренных </w:t>
      </w:r>
      <w:hyperlink w:anchor="sub200200" w:history="1">
        <w:r>
          <w:rPr>
            <w:rStyle w:val="a3"/>
          </w:rPr>
          <w:t>пунктом 2 статьи 20</w:t>
        </w:r>
      </w:hyperlink>
      <w:r>
        <w:rPr>
          <w:rStyle w:val="s0"/>
        </w:rPr>
        <w:t xml:space="preserve"> настоящего Закона, </w:t>
      </w:r>
      <w:r>
        <w:t xml:space="preserve">в письменной форме мотивированное обоснование причин отказа; </w:t>
      </w:r>
    </w:p>
    <w:p w:rsidR="00000000" w:rsidRDefault="00BD0FAC">
      <w:pPr>
        <w:ind w:firstLine="400"/>
        <w:jc w:val="both"/>
      </w:pPr>
      <w:r>
        <w:t xml:space="preserve">6) возместить страхователю расходы, произведенные им для уменьшения убытков при страховом случае; </w:t>
      </w:r>
    </w:p>
    <w:p w:rsidR="00000000" w:rsidRDefault="00BD0FAC">
      <w:pPr>
        <w:ind w:firstLine="397"/>
        <w:jc w:val="both"/>
      </w:pPr>
      <w:r>
        <w:rPr>
          <w:rStyle w:val="s0"/>
        </w:rPr>
        <w:t xml:space="preserve">7) Исключен в соответствии с </w:t>
      </w:r>
      <w:hyperlink r:id="rId69" w:anchor="sub_id=2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 xml:space="preserve">(введены в действие по истечении шести месяцев после первого официального </w:t>
      </w:r>
      <w:hyperlink r:id="rId7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rPr>
          <w:rStyle w:val="s3"/>
        </w:rPr>
        <w:t xml:space="preserve"> (</w:t>
      </w:r>
      <w:hyperlink r:id="rId7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72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7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9) при несвоевременном осуществлении страховых выплат, предусмотренных </w:t>
      </w:r>
      <w:hyperlink w:anchor="sub190000" w:history="1">
        <w:r>
          <w:rPr>
            <w:rStyle w:val="a3"/>
          </w:rPr>
          <w:t>пунктом 1 статьи 19</w:t>
        </w:r>
      </w:hyperlink>
      <w:r>
        <w:rPr>
          <w:rStyle w:val="s0"/>
        </w:rPr>
        <w:t xml:space="preserve"> настоящего Закона, уплатить выгодоприобретат</w:t>
      </w:r>
      <w:r>
        <w:rPr>
          <w:rStyle w:val="s0"/>
        </w:rPr>
        <w:t>елю пеню в размере 1,5 процента от неоплаченной суммы за каждый день просрочки.</w:t>
      </w:r>
    </w:p>
    <w:p w:rsidR="00000000" w:rsidRDefault="00BD0FAC">
      <w:pPr>
        <w:ind w:firstLine="400"/>
        <w:jc w:val="both"/>
      </w:pPr>
      <w:r>
        <w:rPr>
          <w:rStyle w:val="s0"/>
        </w:rPr>
        <w:t>Страховщик, имеющий лицензию на право осуществления страховой деятельности в отрасли «страхование жизни» по классу аннуитетное страхование, обязан заключить договор аннуитета в</w:t>
      </w:r>
      <w:r>
        <w:rPr>
          <w:rStyle w:val="s0"/>
        </w:rPr>
        <w:t xml:space="preserve"> пользу работника или лица, имеющего право на возмещение вреда в связи со смертью работника в случаях, предусмотренных настоящим Законом, в пределах страховой суммы, установленной договором обязательного страхования работника от несчастного случая.</w:t>
      </w:r>
    </w:p>
    <w:p w:rsidR="00000000" w:rsidRDefault="00BD0FAC">
      <w:pPr>
        <w:spacing w:after="240"/>
        <w:ind w:firstLine="400"/>
        <w:jc w:val="both"/>
      </w:pPr>
      <w:r>
        <w:t xml:space="preserve">3.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могут быть предусмотрены другие права и обязанности страховщика, не противоречащие законодательным актам Республики Казахстан.</w:t>
      </w:r>
    </w:p>
    <w:p w:rsidR="00000000" w:rsidRDefault="00BD0FAC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 xml:space="preserve">Статья 10. Права выгодоприобретателя </w:t>
      </w:r>
    </w:p>
    <w:p w:rsidR="00000000" w:rsidRDefault="00BD0FAC">
      <w:pPr>
        <w:ind w:firstLine="400"/>
        <w:jc w:val="both"/>
      </w:pPr>
      <w:r>
        <w:t xml:space="preserve">Выгодоприобретатель </w:t>
      </w:r>
      <w:r>
        <w:t xml:space="preserve">имеет право: </w:t>
      </w:r>
    </w:p>
    <w:p w:rsidR="00000000" w:rsidRDefault="00BD0FAC">
      <w:pPr>
        <w:ind w:firstLine="400"/>
        <w:jc w:val="both"/>
      </w:pPr>
      <w:r>
        <w:t xml:space="preserve">1) на получение страховой выплаты в порядке и на условиях, установленных настоящим Законом и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BD0FAC">
      <w:pPr>
        <w:ind w:firstLine="400"/>
        <w:jc w:val="both"/>
      </w:pPr>
      <w:r>
        <w:t>2) бесплатно получать от страхователя и страховщика информацию об условиях обяз</w:t>
      </w:r>
      <w:r>
        <w:t xml:space="preserve">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BD0FAC">
      <w:pPr>
        <w:ind w:firstLine="400"/>
        <w:jc w:val="both"/>
      </w:pPr>
      <w:r>
        <w:t xml:space="preserve">3) обжаловать решения по вопросам расследования страхового случая в уполномоченный орган или суд; </w:t>
      </w:r>
    </w:p>
    <w:p w:rsidR="00000000" w:rsidRDefault="00BD0FAC">
      <w:pPr>
        <w:ind w:firstLine="400"/>
        <w:jc w:val="both"/>
      </w:pPr>
      <w:r>
        <w:t>4) обращаться по вопросам медико-социальной экспертизы в территориальное подразделение уполномоченног</w:t>
      </w:r>
      <w:r>
        <w:t xml:space="preserve">о органа; </w:t>
      </w:r>
    </w:p>
    <w:p w:rsidR="00000000" w:rsidRDefault="00BD0FAC">
      <w:pPr>
        <w:ind w:firstLine="400"/>
        <w:jc w:val="both"/>
      </w:pPr>
      <w:r>
        <w:t xml:space="preserve">5) информировать страховщика о наступлении страхового случая; </w:t>
      </w:r>
    </w:p>
    <w:p w:rsidR="00000000" w:rsidRDefault="00BD0FAC">
      <w:pPr>
        <w:spacing w:after="240"/>
        <w:ind w:firstLine="400"/>
        <w:jc w:val="both"/>
      </w:pPr>
      <w:r>
        <w:t>6) на участие в расследовании страхового случая, в том числе с участием представителей работников либо своего доверенного лица.</w:t>
      </w:r>
    </w:p>
    <w:p w:rsidR="00000000" w:rsidRDefault="00BD0FAC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Договор обязательного страхования работника</w:t>
      </w:r>
      <w:r>
        <w:rPr>
          <w:rStyle w:val="s1"/>
        </w:rPr>
        <w:t xml:space="preserve"> от несчастных случаев </w:t>
      </w:r>
    </w:p>
    <w:p w:rsidR="00000000" w:rsidRDefault="00BD0FAC">
      <w:pPr>
        <w:ind w:firstLine="400"/>
        <w:jc w:val="both"/>
      </w:pPr>
      <w:r>
        <w:t xml:space="preserve">1. Обязательное страхование </w:t>
      </w:r>
      <w:r>
        <w:rPr>
          <w:rStyle w:val="s0"/>
        </w:rPr>
        <w:t>работника от несчастных случаев</w:t>
      </w:r>
      <w:r>
        <w:t xml:space="preserve"> осуществляется на основании договора, заключаемого между страхователем и страховщиком в соответствии с настоящим Законом и </w:t>
      </w:r>
      <w:hyperlink r:id="rId74" w:anchor="sub_id=80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в пользу работника, жизни и здоровью которого может быть причинен вред при исполнении им трудовых (служебных) обязанностей. </w:t>
      </w:r>
    </w:p>
    <w:p w:rsidR="00000000" w:rsidRDefault="00BD0FAC">
      <w:pPr>
        <w:jc w:val="both"/>
      </w:pPr>
      <w:r>
        <w:rPr>
          <w:rStyle w:val="s3"/>
        </w:rPr>
        <w:t xml:space="preserve">Пункт 2 изложен в редакции </w:t>
      </w:r>
      <w:hyperlink r:id="rId75" w:anchor="sub_id=2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7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2. Договор обязательного страхования работника от несчастных случаев должен быть заключен только со страховщиком, имеющим лицензию на право осуществления страховой деяте</w:t>
      </w:r>
      <w:r>
        <w:rPr>
          <w:rStyle w:val="s0"/>
        </w:rPr>
        <w:t>льности по классу аннуитетное страхование и данному виду обязательного страхования.</w:t>
      </w:r>
    </w:p>
    <w:p w:rsidR="00000000" w:rsidRDefault="00BD0FA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8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7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" w:anchor="sub_id=32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с 1 января </w:t>
      </w:r>
      <w:r>
        <w:rPr>
          <w:rStyle w:val="s3"/>
        </w:rPr>
        <w:t>2018 г.) (</w:t>
      </w:r>
      <w:hyperlink r:id="rId81" w:anchor="sub_id=1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397"/>
        <w:jc w:val="both"/>
      </w:pPr>
      <w:r>
        <w:rPr>
          <w:rStyle w:val="s0"/>
        </w:rPr>
        <w:t>3. Договор обязательного страхования работника от несчастных случаев заключается в письменной форме.</w:t>
      </w:r>
    </w:p>
    <w:p w:rsidR="00000000" w:rsidRDefault="00BD0FAC">
      <w:pPr>
        <w:ind w:firstLine="397"/>
        <w:jc w:val="both"/>
      </w:pPr>
      <w:r>
        <w:rPr>
          <w:rStyle w:val="s0"/>
        </w:rPr>
        <w:t>Основанием для заключения договора обязательн</w:t>
      </w:r>
      <w:r>
        <w:rPr>
          <w:rStyle w:val="s0"/>
        </w:rPr>
        <w:t>ого страхования работника от несчастных случаев является заявление страхователя.</w:t>
      </w:r>
    </w:p>
    <w:p w:rsidR="00000000" w:rsidRDefault="00BD0FAC">
      <w:pPr>
        <w:ind w:firstLine="397"/>
        <w:jc w:val="both"/>
      </w:pPr>
      <w:r>
        <w:rPr>
          <w:rStyle w:val="s0"/>
        </w:rPr>
        <w:t xml:space="preserve">Заявление страхователя, поданное в электронном виде в соответствии с </w:t>
      </w:r>
      <w:hyperlink w:anchor="sub8020102" w:history="1">
        <w:r>
          <w:rPr>
            <w:rStyle w:val="a3"/>
          </w:rPr>
          <w:t>подпунктом 1-2) пункта 2 статьи 8</w:t>
        </w:r>
      </w:hyperlink>
      <w:r>
        <w:rPr>
          <w:rStyle w:val="s0"/>
        </w:rPr>
        <w:t xml:space="preserve"> настоящего Закона, должно содержать:</w:t>
      </w:r>
    </w:p>
    <w:p w:rsidR="00000000" w:rsidRDefault="00BD0FAC">
      <w:pPr>
        <w:ind w:firstLine="397"/>
        <w:jc w:val="both"/>
      </w:pPr>
      <w:r>
        <w:rPr>
          <w:rStyle w:val="s0"/>
        </w:rPr>
        <w:t>1)</w:t>
      </w:r>
      <w:r>
        <w:rPr>
          <w:rStyle w:val="s0"/>
        </w:rPr>
        <w:t xml:space="preserve"> предполагаемые размер годового фонда оплаты труда и общее количество работников;</w:t>
      </w:r>
    </w:p>
    <w:p w:rsidR="00000000" w:rsidRDefault="00BD0FAC">
      <w:pPr>
        <w:ind w:firstLine="397"/>
        <w:jc w:val="both"/>
      </w:pPr>
      <w:r>
        <w:rPr>
          <w:rStyle w:val="s0"/>
        </w:rPr>
        <w:t>2) вид экономической деятельности и класс профессионального риска согласно порядку отнесения видов экономической деятельности к классам профессионального риска, определенному</w:t>
      </w:r>
      <w:r>
        <w:rPr>
          <w:rStyle w:val="s0"/>
        </w:rPr>
        <w:t xml:space="preserve"> Правительством Республики Казахстан.</w:t>
      </w:r>
    </w:p>
    <w:p w:rsidR="00000000" w:rsidRDefault="00BD0FAC">
      <w:pPr>
        <w:ind w:firstLine="397"/>
        <w:jc w:val="both"/>
      </w:pPr>
      <w:r>
        <w:rPr>
          <w:rStyle w:val="s0"/>
        </w:rPr>
        <w:t>Договор обязательного страхования работника от несчастных случаев, заключенный путем подачи электронного заявления, подписывается посредством электронной цифровой подписи страхователя и страховщика.</w:t>
      </w:r>
    </w:p>
    <w:p w:rsidR="00000000" w:rsidRDefault="00BD0FAC">
      <w:pPr>
        <w:ind w:firstLine="397"/>
        <w:jc w:val="both"/>
      </w:pPr>
      <w:r>
        <w:rPr>
          <w:rStyle w:val="s0"/>
        </w:rPr>
        <w:t>Несоблюдение письменной формы договора обязательного страхования работника от несчастных случаев влечет его ничтожность.</w:t>
      </w:r>
    </w:p>
    <w:p w:rsidR="00000000" w:rsidRDefault="00BD0FAC">
      <w:pPr>
        <w:ind w:firstLine="400"/>
        <w:jc w:val="both"/>
      </w:pPr>
      <w:r>
        <w:rPr>
          <w:rStyle w:val="s0"/>
        </w:rPr>
        <w:t>Ответственность за неполноту условий, подлежащих указанию в договоре обязательного страхования работника от несчастных случаев, несет с</w:t>
      </w:r>
      <w:r>
        <w:rPr>
          <w:rStyle w:val="s0"/>
        </w:rPr>
        <w:t>траховщик. В случае возникновения спора по договору обязательного страхования работника от несчастных случаев вследствие неполноты отдельных его условий спор решается в пользу страхователя.</w:t>
      </w:r>
    </w:p>
    <w:p w:rsidR="00000000" w:rsidRDefault="00BD0FA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2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8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 xml:space="preserve">4. В случае утери </w:t>
      </w:r>
      <w:r>
        <w:rPr>
          <w:rStyle w:val="s0"/>
        </w:rPr>
        <w:t>договора страхования</w:t>
      </w:r>
      <w:r>
        <w:t xml:space="preserve"> страховщик обязан на </w:t>
      </w:r>
      <w:r>
        <w:t xml:space="preserve">основании письменного заявления страхователя выдать ему дубликат </w:t>
      </w:r>
      <w:r>
        <w:rPr>
          <w:rStyle w:val="s0"/>
        </w:rPr>
        <w:t>договора страхования</w:t>
      </w:r>
      <w:r>
        <w:t xml:space="preserve">. Расходы на изготовление </w:t>
      </w:r>
      <w:r>
        <w:rPr>
          <w:rStyle w:val="s0"/>
        </w:rPr>
        <w:t>дубликата договора страхования</w:t>
      </w:r>
      <w:r>
        <w:t xml:space="preserve"> возмещаются страхователем, при этом общая сумма возмещаемых расходов не должна превышать 0,1 </w:t>
      </w:r>
      <w:hyperlink r:id="rId84" w:history="1">
        <w:r>
          <w:rPr>
            <w:rStyle w:val="a3"/>
          </w:rPr>
          <w:t>месячного расчетного показателя</w:t>
        </w:r>
      </w:hyperlink>
      <w:r>
        <w:t xml:space="preserve">, установленного законом Республики Казахстан о республиканском бюджете на соответствующий финансовый год, на дату подачи заявления. </w:t>
      </w:r>
    </w:p>
    <w:p w:rsidR="00000000" w:rsidRDefault="00BD0FAC">
      <w:pPr>
        <w:ind w:firstLine="400"/>
        <w:jc w:val="both"/>
      </w:pPr>
      <w:r>
        <w:t xml:space="preserve">5. Если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заключен на условиях, ухудшающих положение страхователя или выгодоприобретателя по сравнению с тем, которое предусмотрено настоящим Законом, то при наступлении страхового случая страховщик несет обязательства перед страховат</w:t>
      </w:r>
      <w:r>
        <w:t xml:space="preserve">елем и выгодоприобретателем на условиях, установленных настоящим Законом. </w:t>
      </w:r>
    </w:p>
    <w:p w:rsidR="00000000" w:rsidRDefault="00BD0FA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5" w:anchor="sub_id=2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6" w:anchor="sub_id=1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 xml:space="preserve">6.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должен содержать: </w:t>
      </w:r>
    </w:p>
    <w:p w:rsidR="00000000" w:rsidRDefault="00BD0FAC">
      <w:pPr>
        <w:ind w:firstLine="400"/>
        <w:jc w:val="both"/>
      </w:pPr>
      <w:r>
        <w:t xml:space="preserve">1) наименование, местонахождение и банковские реквизиты страховщика; </w:t>
      </w:r>
    </w:p>
    <w:p w:rsidR="00000000" w:rsidRDefault="00BD0FAC">
      <w:pPr>
        <w:ind w:firstLine="400"/>
        <w:jc w:val="both"/>
      </w:pPr>
      <w:r>
        <w:t xml:space="preserve">2) фамилию, имя, </w:t>
      </w:r>
      <w:r>
        <w:t xml:space="preserve">отчество (при его наличии) и место жительства страхователя (если им является физическое лицо) или его наименование, местонахождение и банковские реквизиты (если им является юридическое лицо); </w:t>
      </w:r>
    </w:p>
    <w:p w:rsidR="00000000" w:rsidRDefault="00BD0FAC">
      <w:pPr>
        <w:ind w:firstLine="400"/>
        <w:jc w:val="both"/>
      </w:pPr>
      <w:r>
        <w:t xml:space="preserve">3) указание объекта страхования; </w:t>
      </w:r>
    </w:p>
    <w:p w:rsidR="00000000" w:rsidRDefault="00BD0FAC">
      <w:pPr>
        <w:ind w:firstLine="400"/>
        <w:jc w:val="both"/>
      </w:pPr>
      <w:r>
        <w:t>4) указание страхового случая</w:t>
      </w:r>
      <w:r>
        <w:t xml:space="preserve">; </w:t>
      </w:r>
    </w:p>
    <w:p w:rsidR="00000000" w:rsidRDefault="00BD0FAC">
      <w:pPr>
        <w:ind w:firstLine="400"/>
        <w:jc w:val="both"/>
      </w:pPr>
      <w:r>
        <w:t xml:space="preserve">5) размеры страховой суммы, порядок и сроки осуществления страховой выплаты; </w:t>
      </w:r>
    </w:p>
    <w:p w:rsidR="00000000" w:rsidRDefault="00BD0FAC">
      <w:pPr>
        <w:ind w:firstLine="426"/>
        <w:jc w:val="both"/>
      </w:pPr>
      <w:r>
        <w:t>6) размер страховой премии, порядок и сроки ее уплаты.</w:t>
      </w:r>
    </w:p>
    <w:p w:rsidR="00000000" w:rsidRDefault="00BD0FAC">
      <w:pPr>
        <w:ind w:firstLine="400"/>
        <w:jc w:val="both"/>
      </w:pPr>
      <w:r>
        <w:t>При наличии у страхователя филиала (филиалов), осуществляющего (осуществляющих) отличную от страхователя деятельность, р</w:t>
      </w:r>
      <w:r>
        <w:t>азмер страховой премии устанавливается отдельно по страхователю и его филиалу (филиалам) с указанием класса профессионального риска согласно осуществляемому им (ими) виду экономической деятельности в рамках одного договора обязательного страхования работни</w:t>
      </w:r>
      <w:r>
        <w:t>ка от несчастных случаев;</w:t>
      </w:r>
    </w:p>
    <w:p w:rsidR="00000000" w:rsidRDefault="00BD0FAC">
      <w:pPr>
        <w:ind w:firstLine="400"/>
        <w:jc w:val="both"/>
      </w:pPr>
      <w:r>
        <w:t xml:space="preserve">7) права, обязанности и ответственность сторон договора; </w:t>
      </w:r>
    </w:p>
    <w:p w:rsidR="00000000" w:rsidRDefault="00BD0FAC">
      <w:pPr>
        <w:ind w:firstLine="400"/>
        <w:jc w:val="both"/>
      </w:pPr>
      <w:r>
        <w:t xml:space="preserve">8) случаи и порядок внесения изменений в договор и его пролонгации; </w:t>
      </w:r>
    </w:p>
    <w:p w:rsidR="00000000" w:rsidRDefault="00BD0FAC">
      <w:pPr>
        <w:ind w:firstLine="400"/>
        <w:jc w:val="both"/>
      </w:pPr>
      <w:r>
        <w:t xml:space="preserve">9) дату заключения и срок действия договора; </w:t>
      </w:r>
    </w:p>
    <w:p w:rsidR="00000000" w:rsidRDefault="00BD0FAC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87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8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 xml:space="preserve">10) номер и серию </w:t>
      </w:r>
      <w:r>
        <w:rPr>
          <w:rStyle w:val="s0"/>
        </w:rPr>
        <w:t>договора страхования</w:t>
      </w:r>
      <w:r>
        <w:t xml:space="preserve">. </w:t>
      </w:r>
    </w:p>
    <w:p w:rsidR="00000000" w:rsidRDefault="00BD0FAC">
      <w:pPr>
        <w:spacing w:after="240"/>
        <w:ind w:firstLine="400"/>
        <w:jc w:val="both"/>
      </w:pPr>
      <w:r>
        <w:t>По сог</w:t>
      </w:r>
      <w:r>
        <w:t>лашению сторон в договор могут быть включены и иные условия.</w:t>
      </w:r>
    </w:p>
    <w:p w:rsidR="00000000" w:rsidRDefault="00BD0FAC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 xml:space="preserve">Статья 12. Действие договора обязательного страхования работника от несчастных случаев </w:t>
      </w:r>
    </w:p>
    <w:p w:rsidR="00000000" w:rsidRDefault="00BD0FAC">
      <w:pPr>
        <w:ind w:firstLine="400"/>
        <w:jc w:val="both"/>
      </w:pPr>
      <w:r>
        <w:t xml:space="preserve">1.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вступает в силу и становится обязатель</w:t>
      </w:r>
      <w:r>
        <w:t xml:space="preserve">ным для сторон с даты, установленной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. </w:t>
      </w:r>
    </w:p>
    <w:p w:rsidR="00000000" w:rsidRDefault="00BD0FAC">
      <w:pPr>
        <w:ind w:firstLine="400"/>
        <w:jc w:val="both"/>
      </w:pPr>
      <w:r>
        <w:t xml:space="preserve">2.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заключается сроком на двенадцать месяцев с даты вступления его в силу, за исключ</w:t>
      </w:r>
      <w:r>
        <w:t xml:space="preserve">ением случая, предусмотренного пунктом 3 настоящей статьи. </w:t>
      </w:r>
    </w:p>
    <w:p w:rsidR="00000000" w:rsidRDefault="00BD0FAC">
      <w:pPr>
        <w:ind w:firstLine="400"/>
        <w:jc w:val="both"/>
      </w:pPr>
      <w:r>
        <w:t xml:space="preserve">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действует в течение всего срока страхования и не прекращает своего действия по первому наступившему страховому случаю. </w:t>
      </w:r>
    </w:p>
    <w:p w:rsidR="00000000" w:rsidRDefault="00BD0FAC">
      <w:pPr>
        <w:spacing w:after="240"/>
        <w:ind w:firstLine="400"/>
        <w:jc w:val="both"/>
      </w:pPr>
      <w:r>
        <w:t>3. При осу</w:t>
      </w:r>
      <w:r>
        <w:t>ществлении деятельности работодателя сроком менее двенадцати месяцев договор заключается на срок осуществления данной деятельности.</w:t>
      </w:r>
    </w:p>
    <w:p w:rsidR="00000000" w:rsidRDefault="00BD0FAC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 xml:space="preserve">Статья 13. Прекращение договора обязательного страхования работника от несчастных случаев </w:t>
      </w:r>
    </w:p>
    <w:p w:rsidR="00000000" w:rsidRDefault="00BD0FAC">
      <w:pPr>
        <w:ind w:firstLine="400"/>
        <w:jc w:val="both"/>
      </w:pPr>
      <w:r>
        <w:t>1. Договор обязательного страхова</w:t>
      </w:r>
      <w:r>
        <w:t xml:space="preserve">ния </w:t>
      </w:r>
      <w:r>
        <w:rPr>
          <w:rStyle w:val="s0"/>
        </w:rPr>
        <w:t>работника от несчастных случаев</w:t>
      </w:r>
      <w:r>
        <w:t xml:space="preserve"> прекращает свое действие в случаях: </w:t>
      </w:r>
    </w:p>
    <w:p w:rsidR="00000000" w:rsidRDefault="00BD0FAC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BD0FAC">
      <w:pPr>
        <w:ind w:firstLine="400"/>
        <w:jc w:val="both"/>
      </w:pPr>
      <w:r>
        <w:t>2) досрочного прекращения договора;</w:t>
      </w:r>
    </w:p>
    <w:p w:rsidR="00000000" w:rsidRDefault="00BD0FAC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89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BD0FAC">
      <w:pPr>
        <w:ind w:firstLine="400"/>
        <w:jc w:val="both"/>
      </w:pPr>
      <w:r>
        <w:rPr>
          <w:rStyle w:val="s0"/>
        </w:rPr>
        <w:t>3) осуществления страховщиком страховой выплаты (страховых выплат) в размере общей страховой суммы, установленной договором страхования.</w:t>
      </w:r>
    </w:p>
    <w:p w:rsidR="00000000" w:rsidRDefault="00BD0FAC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2 изложен в редакции </w:t>
      </w:r>
      <w:hyperlink r:id="rId90" w:anchor="sub_id=2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9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28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94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26"/>
        <w:jc w:val="both"/>
      </w:pPr>
      <w:r>
        <w:t>2. Прекращение договора обязательного страхования работника от несчастных случаев не освобождает страховщика от об</w:t>
      </w:r>
      <w:r>
        <w:t>язанности по осуществлению страховой выплаты выгодоприобретателю по несчастным случаям, признанным в последующем страховыми случаями, которые произошли в период действия договора обязательного страхования работника от несчастных случаев.</w:t>
      </w:r>
    </w:p>
    <w:p w:rsidR="00000000" w:rsidRDefault="00BD0FAC">
      <w:pPr>
        <w:ind w:firstLine="426"/>
        <w:jc w:val="both"/>
      </w:pPr>
      <w:r>
        <w:t>В случае смерти ил</w:t>
      </w:r>
      <w:r>
        <w:t>и установления пострадавшему работнику степени утраты профессиональной трудоспособности страховая выплата осуществляется страховщиком, заключившим договор обязательного страхования работника от несчастных случаев, в период действия которого произошел несча</w:t>
      </w:r>
      <w:r>
        <w:t>стный случай.</w:t>
      </w:r>
    </w:p>
    <w:p w:rsidR="00000000" w:rsidRDefault="00BD0FAC">
      <w:pPr>
        <w:ind w:firstLine="426"/>
        <w:jc w:val="both"/>
      </w:pPr>
      <w:r>
        <w:t>При этом датой несчастного случая является:</w:t>
      </w:r>
    </w:p>
    <w:p w:rsidR="00000000" w:rsidRDefault="00BD0FAC">
      <w:pPr>
        <w:ind w:firstLine="426"/>
        <w:jc w:val="both"/>
      </w:pPr>
      <w:r>
        <w:t>при смерти или установлении работнику степени утраты профессиональной трудоспособности в результате трудового увечья - дата несчастного случая, указанная в акте о несчастном случае;</w:t>
      </w:r>
    </w:p>
    <w:p w:rsidR="00000000" w:rsidRDefault="00BD0FAC">
      <w:pPr>
        <w:ind w:firstLine="400"/>
        <w:jc w:val="both"/>
      </w:pPr>
      <w:r>
        <w:t>при установлении</w:t>
      </w:r>
      <w:r>
        <w:t xml:space="preserve"> работнику степени утраты профессиональной трудоспособности в результате выявления профессионального заболевания - дата заключения организации здравоохранения, осуществляющей оказание специализированной медицинской, экспертной помощи в области профессионал</w:t>
      </w:r>
      <w:r>
        <w:t>ьной патологии.</w:t>
      </w:r>
    </w:p>
    <w:p w:rsidR="00000000" w:rsidRDefault="00BD0FAC">
      <w:pPr>
        <w:ind w:firstLine="400"/>
        <w:jc w:val="both"/>
      </w:pPr>
      <w:r>
        <w:rPr>
          <w:rStyle w:val="s0"/>
        </w:rPr>
        <w:t> </w:t>
      </w:r>
    </w:p>
    <w:p w:rsidR="00000000" w:rsidRDefault="00BD0FAC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 xml:space="preserve">Статья 14. Досрочное прекращение договора обязательного страхования работника от несчастных случаев </w:t>
      </w:r>
    </w:p>
    <w:p w:rsidR="00000000" w:rsidRDefault="00BD0FAC">
      <w:pPr>
        <w:spacing w:after="240"/>
        <w:ind w:firstLine="400"/>
        <w:jc w:val="both"/>
      </w:pPr>
      <w:r>
        <w:t xml:space="preserve">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прекращается досрочно в случаях, установленных </w:t>
      </w:r>
      <w:hyperlink r:id="rId95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BD0FAC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 xml:space="preserve">Статья 15. Недействительность договора обязательного страхования работника от несчастных случаев </w:t>
      </w:r>
    </w:p>
    <w:p w:rsidR="00000000" w:rsidRDefault="00BD0FAC">
      <w:pPr>
        <w:spacing w:after="240"/>
        <w:ind w:firstLine="400"/>
        <w:jc w:val="both"/>
      </w:pPr>
      <w:r>
        <w:t>Основания и последствия признания договора обязательног</w:t>
      </w:r>
      <w:r>
        <w:t xml:space="preserve">о страхования </w:t>
      </w:r>
      <w:r>
        <w:rPr>
          <w:rStyle w:val="s0"/>
        </w:rPr>
        <w:t>работника от несчастных случаев</w:t>
      </w:r>
      <w:r>
        <w:t xml:space="preserve"> недействительным определяются в соответствии с </w:t>
      </w:r>
      <w:hyperlink r:id="rId96" w:anchor="sub_id=84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BD0FAC">
      <w:pPr>
        <w:jc w:val="both"/>
      </w:pPr>
      <w:bookmarkStart w:id="20" w:name="SUB160000"/>
      <w:bookmarkEnd w:id="20"/>
      <w:r>
        <w:rPr>
          <w:rStyle w:val="s3"/>
        </w:rPr>
        <w:t xml:space="preserve">Статья 16 изложена в редакции </w:t>
      </w:r>
      <w:hyperlink r:id="rId97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9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Статья 16. Страховая сумма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1. Страховая сумма </w:t>
      </w:r>
      <w:r>
        <w:rPr>
          <w:rStyle w:val="s0"/>
        </w:rPr>
        <w:t>определяется договором обязательного страхования работника от несчастных случаев, но не должна быть менее годового фонда оплаты труда всех работников на момент заключения договора обязательного страхования работника от несчастных случаев.</w:t>
      </w:r>
    </w:p>
    <w:p w:rsidR="00000000" w:rsidRDefault="00BD0FAC">
      <w:pPr>
        <w:jc w:val="both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99" w:anchor="sub_id=2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0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2. Страховая сумма уменьшается</w:t>
      </w:r>
      <w:r>
        <w:rPr>
          <w:rStyle w:val="s0"/>
        </w:rPr>
        <w:t xml:space="preserve"> на сумму размера страховой выплаты (страховых выплат) и (или) расходов на погребение, предусмотренных в соответствии со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BD0FAC">
      <w:pPr>
        <w:ind w:firstLine="400"/>
        <w:jc w:val="both"/>
      </w:pPr>
      <w:r>
        <w:rPr>
          <w:rStyle w:val="s0"/>
        </w:rPr>
        <w:t>3. Страховая сумма может изменяться в случае изменения годового фонда оплаты труда работников.</w:t>
      </w:r>
    </w:p>
    <w:p w:rsidR="00000000" w:rsidRDefault="00BD0FAC">
      <w:pPr>
        <w:ind w:firstLine="400"/>
        <w:jc w:val="both"/>
      </w:pPr>
      <w:r>
        <w:t> </w:t>
      </w:r>
    </w:p>
    <w:p w:rsidR="00000000" w:rsidRDefault="00BD0FAC">
      <w:pPr>
        <w:jc w:val="both"/>
      </w:pPr>
      <w:bookmarkStart w:id="21" w:name="SUB16010000"/>
      <w:bookmarkEnd w:id="21"/>
      <w:r>
        <w:rPr>
          <w:rStyle w:val="s3"/>
        </w:rPr>
        <w:t xml:space="preserve">Закон дополнен статьей 16-1 в соответствии с </w:t>
      </w:r>
      <w:hyperlink r:id="rId101" w:anchor="sub_id=2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</w:t>
      </w:r>
      <w:r>
        <w:rPr>
          <w:rStyle w:val="s3"/>
        </w:rPr>
        <w:t xml:space="preserve">IV (введены в действие по истечении шести месяцев после первого официального </w:t>
      </w:r>
      <w:hyperlink r:id="rId10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 xml:space="preserve">Статья 16-1. Обстоятельства наступления страхового случая </w:t>
      </w:r>
    </w:p>
    <w:p w:rsidR="00000000" w:rsidRDefault="00BD0FAC">
      <w:pPr>
        <w:ind w:firstLine="400"/>
        <w:jc w:val="both"/>
      </w:pPr>
      <w:r>
        <w:rPr>
          <w:rStyle w:val="s0"/>
        </w:rPr>
        <w:t>Обстоятельства, при которых несчастный с</w:t>
      </w:r>
      <w:r>
        <w:rPr>
          <w:rStyle w:val="s0"/>
        </w:rPr>
        <w:t xml:space="preserve">лучай привел к установлению работнику степени утраты профессиональной трудоспособности либо его смерти, предусмотрены </w:t>
      </w:r>
      <w:hyperlink r:id="rId103" w:anchor="sub_id=1860200" w:history="1">
        <w:r>
          <w:rPr>
            <w:rStyle w:val="a3"/>
          </w:rPr>
          <w:t>пунктом 2 статьи 322</w:t>
        </w:r>
      </w:hyperlink>
      <w:r>
        <w:rPr>
          <w:rStyle w:val="s0"/>
        </w:rPr>
        <w:t xml:space="preserve"> Трудового кодекса Республики Каз</w:t>
      </w:r>
      <w:r>
        <w:rPr>
          <w:rStyle w:val="s0"/>
        </w:rPr>
        <w:t>ахстан.</w:t>
      </w:r>
    </w:p>
    <w:p w:rsidR="00000000" w:rsidRDefault="00BD0FAC">
      <w:pPr>
        <w:ind w:firstLine="400"/>
        <w:jc w:val="both"/>
      </w:pPr>
      <w:r>
        <w:t> </w:t>
      </w:r>
    </w:p>
    <w:p w:rsidR="00000000" w:rsidRDefault="00BD0FAC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 xml:space="preserve">Статья 17. Определение размера страховой премии и порядок ее уплаты по договору обязательного страхования работника от несчастных случаев </w:t>
      </w:r>
    </w:p>
    <w:p w:rsidR="00000000" w:rsidRDefault="00BD0FAC">
      <w:pPr>
        <w:jc w:val="both"/>
      </w:pPr>
      <w:r>
        <w:rPr>
          <w:rStyle w:val="s3"/>
        </w:rPr>
        <w:t xml:space="preserve">Пункт 1 изложен в редакции </w:t>
      </w:r>
      <w:hyperlink r:id="rId104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0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0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" w:anchor="sub_id=32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</w:t>
      </w:r>
      <w:r>
        <w:rPr>
          <w:rStyle w:val="s3"/>
        </w:rPr>
        <w:t>ы в действие с 1 января 2018 г.) (</w:t>
      </w:r>
      <w:hyperlink r:id="rId10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26"/>
        <w:jc w:val="both"/>
      </w:pPr>
      <w:r>
        <w:t>1. Страховая премия по договору страхования работника от несчастных случаев определяется соглашением сторон на основе стра</w:t>
      </w:r>
      <w:r>
        <w:t>хового тарифа, установленного пунктом 2 настоящей статьи, умноженного на страховую сумму по договору страхования.</w:t>
      </w:r>
    </w:p>
    <w:p w:rsidR="00000000" w:rsidRDefault="00BD0FAC">
      <w:pPr>
        <w:ind w:firstLine="426"/>
        <w:jc w:val="both"/>
      </w:pPr>
      <w:r>
        <w:t>При определении страхователем годового фонда оплаты труда принимается ежемесячный доход каждого работника не более десятикратного минимального</w:t>
      </w:r>
      <w:r>
        <w:t xml:space="preserve"> размера заработной платы, установленного законом о республиканском бюджете на соответствующий финансовый год, умноженный на двенадцать.</w:t>
      </w:r>
    </w:p>
    <w:p w:rsidR="00000000" w:rsidRDefault="00BD0FAC">
      <w:pPr>
        <w:ind w:firstLine="400"/>
        <w:jc w:val="both"/>
      </w:pPr>
      <w:r>
        <w:rPr>
          <w:rStyle w:val="s0"/>
        </w:rPr>
        <w:t>В случае подачи страхователем заявления в целях заключения договора обязательного страхования работника от несчастных с</w:t>
      </w:r>
      <w:r>
        <w:rPr>
          <w:rStyle w:val="s0"/>
        </w:rPr>
        <w:t xml:space="preserve">лучаев в соответствии с </w:t>
      </w:r>
      <w:hyperlink w:anchor="sub8020102" w:history="1">
        <w:r>
          <w:rPr>
            <w:rStyle w:val="a3"/>
          </w:rPr>
          <w:t>подпунктом 1-2) пункта 2 статьи 8</w:t>
        </w:r>
      </w:hyperlink>
      <w:r>
        <w:rPr>
          <w:rStyle w:val="s0"/>
        </w:rPr>
        <w:t xml:space="preserve"> настоящего Закона годовой фонд оплаты труда определяется исходя из данных, указанных в заявлении страхователя.</w:t>
      </w:r>
    </w:p>
    <w:p w:rsidR="00000000" w:rsidRDefault="00BD0FAC">
      <w:pPr>
        <w:jc w:val="both"/>
      </w:pPr>
      <w:r>
        <w:rPr>
          <w:rStyle w:val="s3"/>
        </w:rPr>
        <w:t xml:space="preserve">Пункт 2 изложен в редакции </w:t>
      </w:r>
      <w:hyperlink r:id="rId110" w:anchor="sub_id=2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1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26"/>
        <w:jc w:val="both"/>
      </w:pPr>
      <w:r>
        <w:t>2. Установить нижеследующие страховые тарифы, дифференцированные по видам экономической деятельности, в зависимости от класса профессионального риска:</w:t>
      </w:r>
    </w:p>
    <w:p w:rsidR="00000000" w:rsidRDefault="00BD0FAC">
      <w:pPr>
        <w:ind w:firstLine="426"/>
        <w:jc w:val="both"/>
      </w:pPr>
      <w:r>
        <w:rPr>
          <w:color w:val="auto"/>
        </w:rPr>
        <w:t> </w:t>
      </w:r>
    </w:p>
    <w:tbl>
      <w:tblPr>
        <w:tblW w:w="0" w:type="auto"/>
        <w:tblInd w:w="-65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0"/>
        <w:gridCol w:w="2714"/>
      </w:tblGrid>
      <w:tr w:rsidR="00000000">
        <w:trPr>
          <w:trHeight w:val="20"/>
        </w:trPr>
        <w:tc>
          <w:tcPr>
            <w:tcW w:w="3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center"/>
            </w:pPr>
            <w:r>
              <w:t>Класс профессионального риска</w:t>
            </w:r>
          </w:p>
        </w:tc>
        <w:tc>
          <w:tcPr>
            <w:tcW w:w="27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center"/>
            </w:pPr>
            <w:r>
              <w:t>Страховой тариф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0,12%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2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0,29%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3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0,48%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4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0,49%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5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0,52%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6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0,53%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7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0,54%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8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0,65%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9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0,56%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10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0,88%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11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0,75%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12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0,76%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13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1,29%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14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1,55%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15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1,13%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16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1,17%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17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1,21%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18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2,43%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19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1,75%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20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2,05%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21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2,54%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22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2,96%</w:t>
            </w:r>
          </w:p>
        </w:tc>
      </w:tr>
    </w:tbl>
    <w:p w:rsidR="00000000" w:rsidRDefault="00BD0FAC">
      <w:pPr>
        <w:ind w:firstLine="400"/>
        <w:jc w:val="center"/>
      </w:pPr>
      <w:r>
        <w:t> </w:t>
      </w:r>
    </w:p>
    <w:p w:rsidR="00000000" w:rsidRDefault="00BD0FAC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2" w:anchor="sub_id=28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BD0FAC">
      <w:pPr>
        <w:ind w:firstLine="400"/>
        <w:jc w:val="both"/>
      </w:pPr>
      <w:r>
        <w:t>2-1. В случае если размер страховой премии, рассчитанный в соответствии с пунктами 1,2 настоящ</w:t>
      </w:r>
      <w:r>
        <w:t xml:space="preserve">ей статьи, менее минимального размера заработной платы, установленного законом о республиканском бюджете на соответствующий финансовый год, то размер страховой премии по договору обязательного страхования работника от несчастных случаев составляет </w:t>
      </w:r>
      <w:hyperlink r:id="rId113" w:history="1">
        <w:r>
          <w:rPr>
            <w:rStyle w:val="a3"/>
          </w:rPr>
          <w:t>минимальный размер заработной платы</w:t>
        </w:r>
      </w:hyperlink>
      <w:r>
        <w:t>. При этом страховая сумма увеличивается пропорционально увеличению размера страховой премии.</w:t>
      </w:r>
    </w:p>
    <w:p w:rsidR="00000000" w:rsidRDefault="00BD0FAC">
      <w:pPr>
        <w:jc w:val="both"/>
      </w:pPr>
      <w:r>
        <w:rPr>
          <w:rStyle w:val="s3"/>
        </w:rPr>
        <w:t xml:space="preserve">Пункт 3 изложен в редакции </w:t>
      </w:r>
      <w:hyperlink r:id="rId114" w:anchor="sub_id=2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15" w:anchor="sub_id=1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26"/>
        <w:jc w:val="both"/>
      </w:pPr>
      <w:r>
        <w:t xml:space="preserve">3. </w:t>
      </w:r>
      <w:hyperlink r:id="rId116" w:history="1">
        <w:r>
          <w:rPr>
            <w:rStyle w:val="a3"/>
          </w:rPr>
          <w:t>Порядок отнесения видов экономической деятельности к классам профессионального риска</w:t>
        </w:r>
      </w:hyperlink>
      <w:r>
        <w:t xml:space="preserve"> определяется Правительством Республики Казахстан.</w:t>
      </w:r>
    </w:p>
    <w:p w:rsidR="00000000" w:rsidRDefault="00BD0FAC">
      <w:pPr>
        <w:ind w:firstLine="426"/>
        <w:jc w:val="both"/>
      </w:pPr>
      <w:r>
        <w:t>В случае когда страхователь осуществляет несколько видов экономической деятельности, то он по</w:t>
      </w:r>
      <w:r>
        <w:t>длежит отнесению к классу профессионального риска, соответствующему основному виду его деятельности. В случае, когда страхователь осуществляет несколько видов экономической деятельности, равномерно распределенных в общем объеме производства, он подлежит от</w:t>
      </w:r>
      <w:r>
        <w:t>несению к тому виду экономической деятельности, которому соответствует более высокий класс профессионального риска.</w:t>
      </w:r>
    </w:p>
    <w:p w:rsidR="00000000" w:rsidRDefault="00BD0FAC">
      <w:pPr>
        <w:ind w:firstLine="426"/>
        <w:jc w:val="both"/>
      </w:pPr>
      <w:r>
        <w:t>В случае когда страхователь имеет филиал (филиалы), осуществляющий (осуществляющие) отличную от страхователя деятельность, то она подлежит отнесению к тому виду экономической деятельности, которому соответствует ее класс профессионального риска.</w:t>
      </w:r>
    </w:p>
    <w:p w:rsidR="00000000" w:rsidRDefault="00BD0FAC">
      <w:pPr>
        <w:ind w:firstLine="400"/>
        <w:jc w:val="both"/>
      </w:pPr>
      <w:r>
        <w:t>При этом ф</w:t>
      </w:r>
      <w:r>
        <w:t>илиал (филиалы) должен (должны) иметь подтверждение об осуществляемом им (ими) виде экономической деятельности.</w:t>
      </w:r>
    </w:p>
    <w:p w:rsidR="00000000" w:rsidRDefault="00BD0FAC">
      <w:pPr>
        <w:ind w:firstLine="400"/>
        <w:jc w:val="both"/>
      </w:pPr>
      <w:r>
        <w:t>4. Уплата страховой премии производится страхователем единовременно или в рассрочку в порядке и сроки, которые предусмотрены договором обязатель</w:t>
      </w:r>
      <w:r>
        <w:t xml:space="preserve">ного страхования </w:t>
      </w:r>
      <w:r>
        <w:rPr>
          <w:rStyle w:val="s0"/>
        </w:rPr>
        <w:t>работника от несчастных случаев</w:t>
      </w:r>
      <w:r>
        <w:t xml:space="preserve">. Если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не предусмотрено иное, то за несвоевременную уплату очередного страхового взноса страхователь обязан уплатить страховщику неустойку в</w:t>
      </w:r>
      <w:r>
        <w:t xml:space="preserve"> </w:t>
      </w:r>
      <w:r>
        <w:rPr>
          <w:rStyle w:val="s0"/>
        </w:rPr>
        <w:t xml:space="preserve">порядке и размере, установленных </w:t>
      </w:r>
      <w:hyperlink r:id="rId117" w:anchor="sub_id=295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D0FA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8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внесены изменения в соответствии с </w:t>
      </w:r>
      <w:hyperlink r:id="rId119" w:anchor="sub_id=28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20" w:anchor="sub_id=1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5. В случае изменения класса профессионального риска работника в течение действия договора обязательного страхования работника от несчастных случаев страховая премия подлежит перерасчету пропорц</w:t>
      </w:r>
      <w:r>
        <w:rPr>
          <w:rStyle w:val="s0"/>
        </w:rPr>
        <w:t>ионально сроку, оставшемуся до истечения срока действия договора обязательного страхования работника от несчастных случаев.</w:t>
      </w:r>
    </w:p>
    <w:p w:rsidR="00000000" w:rsidRDefault="00BD0FAC">
      <w:pPr>
        <w:ind w:firstLine="400"/>
        <w:jc w:val="both"/>
      </w:pPr>
      <w:r>
        <w:t> </w:t>
      </w:r>
    </w:p>
    <w:p w:rsidR="00000000" w:rsidRDefault="00BD0FAC">
      <w:pPr>
        <w:jc w:val="both"/>
      </w:pPr>
      <w:bookmarkStart w:id="23" w:name="SUB17010000"/>
      <w:bookmarkEnd w:id="23"/>
      <w:r>
        <w:rPr>
          <w:rStyle w:val="s3"/>
        </w:rPr>
        <w:t xml:space="preserve">Закон дополнен статьей 17-1 в соответствии с </w:t>
      </w:r>
      <w:hyperlink r:id="rId121" w:anchor="sub_id=2171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30.12.09 г. № 234-IV (введено в действие с 1 января 2011 г.); внесены изменения в соответствии с </w:t>
      </w:r>
      <w:hyperlink r:id="rId122" w:anchor="sub_id=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3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4" w:anchor="sub_id=281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25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Статья 17-1. Увеличение размера страховой премии</w:t>
      </w:r>
    </w:p>
    <w:p w:rsidR="00000000" w:rsidRDefault="00BD0FAC">
      <w:pPr>
        <w:ind w:firstLine="426"/>
        <w:jc w:val="both"/>
      </w:pPr>
      <w:r>
        <w:t>1. Если страховой случай (страховые случаи) произошел (произошли) по вине страхователя в период действия договора, то страховая премия, рассчитанная в соот</w:t>
      </w:r>
      <w:r>
        <w:t xml:space="preserve">ветствии со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Закона, умножается на поправочный коэффициент.</w:t>
      </w:r>
    </w:p>
    <w:p w:rsidR="00000000" w:rsidRDefault="00BD0FAC">
      <w:pPr>
        <w:ind w:firstLine="426"/>
        <w:jc w:val="both"/>
      </w:pPr>
      <w:r>
        <w:t>2. Поправочный коэффициент определяется на основании среднегодового количества пострадавших работников в течение последних пяти лет, предшествующих дате заключения договора обязательного страхования работника от несчастных случаев, и соответствующего общег</w:t>
      </w:r>
      <w:r>
        <w:t>о количества работников страхователя на дату заключения договора обязательного страхования работника от несчастных случаев. Значения поправочных коэффициентов применяются в следующих размерах:</w:t>
      </w:r>
    </w:p>
    <w:p w:rsidR="00000000" w:rsidRDefault="00BD0FAC">
      <w:pPr>
        <w:ind w:firstLine="426"/>
        <w:jc w:val="both"/>
      </w:pPr>
      <w:r>
        <w:rPr>
          <w:color w:val="auto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5"/>
        <w:gridCol w:w="577"/>
        <w:gridCol w:w="895"/>
        <w:gridCol w:w="1015"/>
        <w:gridCol w:w="1211"/>
        <w:gridCol w:w="1331"/>
        <w:gridCol w:w="981"/>
      </w:tblGrid>
      <w:tr w:rsidR="00000000">
        <w:trPr>
          <w:trHeight w:val="20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center"/>
            </w:pPr>
            <w:r>
              <w:t>Среднегодовое количество пострадавших работников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center"/>
            </w:pPr>
            <w:r>
              <w:t>Общее к</w:t>
            </w:r>
            <w:r>
              <w:t>оличество работников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0FAC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center"/>
            </w:pPr>
            <w:r>
              <w:t>до 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center"/>
            </w:pPr>
            <w:r>
              <w:t>от 101 до 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center"/>
            </w:pPr>
            <w:r>
              <w:t>от 501 до 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center"/>
            </w:pPr>
            <w:r>
              <w:t>от 1 001 до 10 000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center"/>
            </w:pPr>
            <w:r>
              <w:t>от 10 001 до 20 000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center"/>
            </w:pPr>
            <w:r>
              <w:t>более 20 000</w:t>
            </w:r>
          </w:p>
        </w:tc>
      </w:tr>
      <w:tr w:rsidR="00000000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от 2 до 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</w:t>
            </w:r>
          </w:p>
        </w:tc>
      </w:tr>
      <w:tr w:rsidR="00000000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от 10 до 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2,5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1,1</w:t>
            </w:r>
          </w:p>
        </w:tc>
      </w:tr>
      <w:tr w:rsidR="00000000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от 20 до 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2,75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2,4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1,25</w:t>
            </w:r>
          </w:p>
        </w:tc>
      </w:tr>
      <w:tr w:rsidR="00000000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от 50 до 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1,5</w:t>
            </w:r>
          </w:p>
        </w:tc>
      </w:tr>
      <w:tr w:rsidR="00000000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от 100 до 199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2</w:t>
            </w:r>
          </w:p>
        </w:tc>
      </w:tr>
      <w:tr w:rsidR="00000000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от 200 до 299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</w:t>
            </w:r>
          </w:p>
        </w:tc>
      </w:tr>
      <w:tr w:rsidR="00000000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от 300 и более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D0FAC">
            <w:pPr>
              <w:autoSpaceDE w:val="0"/>
              <w:autoSpaceDN w:val="0"/>
              <w:spacing w:line="20" w:lineRule="atLeast"/>
              <w:jc w:val="both"/>
            </w:pPr>
            <w:r>
              <w:t>3,5</w:t>
            </w:r>
          </w:p>
        </w:tc>
      </w:tr>
    </w:tbl>
    <w:p w:rsidR="00000000" w:rsidRDefault="00BD0FAC">
      <w:pPr>
        <w:ind w:firstLine="426"/>
        <w:jc w:val="both"/>
      </w:pPr>
      <w:r>
        <w:t> </w:t>
      </w:r>
    </w:p>
    <w:p w:rsidR="00000000" w:rsidRDefault="00BD0FAC">
      <w:pPr>
        <w:ind w:firstLine="426"/>
        <w:jc w:val="both"/>
      </w:pPr>
      <w:r>
        <w:t>3. В случае если страхователь имеет филиал (филиалы), осуществляющий (осуществляющие) отличную от страхователя деятельность, то поправочный коэффициент рассчитывается с учетом среднегодового количества всех пострадавших работников и общего количества работ</w:t>
      </w:r>
      <w:r>
        <w:t>ников работодателя и его филиала (филиалов).</w:t>
      </w:r>
    </w:p>
    <w:p w:rsidR="00000000" w:rsidRDefault="00BD0FAC">
      <w:pPr>
        <w:ind w:firstLine="426"/>
        <w:jc w:val="both"/>
      </w:pPr>
      <w:r>
        <w:t>4. Для расчета количества пострадавших работников учитывается количество несчастных случаев, приведших к установлению работнику степени утраты профессиональной трудоспособности от 30 до 100 процентов включительн</w:t>
      </w:r>
      <w:r>
        <w:t>о либо к его смерти.</w:t>
      </w:r>
    </w:p>
    <w:p w:rsidR="00000000" w:rsidRDefault="00BD0FAC">
      <w:pPr>
        <w:ind w:firstLine="400"/>
        <w:jc w:val="both"/>
      </w:pPr>
      <w:r>
        <w:t xml:space="preserve">5. Порядок применения поправочного коэффициента определяется </w:t>
      </w:r>
      <w:hyperlink r:id="rId126" w:history="1">
        <w:r>
          <w:rPr>
            <w:rStyle w:val="a3"/>
          </w:rPr>
          <w:t>нормативным правовым актом</w:t>
        </w:r>
      </w:hyperlink>
      <w:r>
        <w:t xml:space="preserve"> Национального Банка Республики Казахстан.</w:t>
      </w:r>
    </w:p>
    <w:p w:rsidR="00000000" w:rsidRDefault="00BD0FAC">
      <w:pPr>
        <w:ind w:firstLine="400"/>
        <w:jc w:val="both"/>
      </w:pPr>
      <w:r>
        <w:rPr>
          <w:rStyle w:val="s0"/>
        </w:rPr>
        <w:t> </w:t>
      </w:r>
    </w:p>
    <w:p w:rsidR="00000000" w:rsidRDefault="00BD0FAC">
      <w:pPr>
        <w:jc w:val="both"/>
      </w:pPr>
      <w:bookmarkStart w:id="24" w:name="SUB180000"/>
      <w:bookmarkEnd w:id="24"/>
      <w:r>
        <w:rPr>
          <w:rStyle w:val="s3"/>
        </w:rPr>
        <w:t>В заголовок внесены изменения в соотве</w:t>
      </w:r>
      <w:r>
        <w:rPr>
          <w:rStyle w:val="s3"/>
        </w:rPr>
        <w:t xml:space="preserve">тствии с </w:t>
      </w:r>
      <w:hyperlink r:id="rId127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Статья 18. Определение размера</w:t>
      </w:r>
      <w:r>
        <w:rPr>
          <w:rStyle w:val="s1"/>
        </w:rPr>
        <w:t xml:space="preserve"> причиненного вреда </w:t>
      </w:r>
    </w:p>
    <w:p w:rsidR="00000000" w:rsidRDefault="00BD0FAC">
      <w:pPr>
        <w:ind w:firstLine="400"/>
        <w:jc w:val="both"/>
      </w:pPr>
      <w:r>
        <w:t>1</w:t>
      </w:r>
      <w:r>
        <w:rPr>
          <w:rStyle w:val="s0"/>
        </w:rPr>
        <w:t xml:space="preserve">. Исключен в соответствии с </w:t>
      </w:r>
      <w:hyperlink r:id="rId129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13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1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3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2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(см. </w:t>
      </w:r>
      <w:hyperlink r:id="rId134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2. Вред, причиненный жизни и здоровью работника, включает в себя материальное выражение вреда, связанного с его смертью или с установлением ему степени утра</w:t>
      </w:r>
      <w:r>
        <w:rPr>
          <w:rStyle w:val="s0"/>
        </w:rPr>
        <w:t>ты профессиональной трудоспособности, за исключением вреда, связанного с временной нетрудоспособностью работника.</w:t>
      </w:r>
    </w:p>
    <w:p w:rsidR="00000000" w:rsidRDefault="00BD0FAC">
      <w:pPr>
        <w:spacing w:after="240"/>
        <w:ind w:firstLine="400"/>
        <w:jc w:val="both"/>
      </w:pPr>
      <w:r>
        <w:t>Размер вреда, причиненного жизни и здоровью работника, определяется на основании документов, представленных в соответствии с настоящим Законом</w:t>
      </w:r>
      <w:r>
        <w:t>.</w:t>
      </w:r>
    </w:p>
    <w:p w:rsidR="00000000" w:rsidRDefault="00BD0FAC">
      <w:pPr>
        <w:jc w:val="both"/>
      </w:pPr>
      <w:bookmarkStart w:id="25" w:name="SUB190000"/>
      <w:bookmarkEnd w:id="25"/>
      <w:r>
        <w:rPr>
          <w:rStyle w:val="s3"/>
        </w:rPr>
        <w:t xml:space="preserve">Статья 19 изложена в редакции </w:t>
      </w:r>
      <w:hyperlink r:id="rId136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3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2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(см. </w:t>
      </w:r>
      <w:hyperlink r:id="rId139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1" w:anchor="sub_id=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3" w:anchor="sub_id=281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4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Статья 19. Порядок определения размера вреда. Страховые выплаты по договору обязательного страхования работника от несчастных случаев</w:t>
      </w:r>
    </w:p>
    <w:p w:rsidR="00000000" w:rsidRDefault="00BD0FAC">
      <w:pPr>
        <w:ind w:firstLine="426"/>
        <w:jc w:val="both"/>
      </w:pPr>
      <w:r>
        <w:t xml:space="preserve">1. Размер вреда, связанного с утратой заработка (дохода) в связи со смертью работника или с установлением ему степени утраты профессиональной трудоспособности, определяется в соответствии с требованиями </w:t>
      </w:r>
      <w:hyperlink r:id="rId145" w:anchor="sub_id=9440000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Казахстан.</w:t>
      </w:r>
    </w:p>
    <w:p w:rsidR="00000000" w:rsidRDefault="00BD0FAC">
      <w:pPr>
        <w:ind w:firstLine="426"/>
        <w:jc w:val="both"/>
      </w:pPr>
      <w:r>
        <w:t>Возмещение вреда, связанного с утратой заработка (дохода) работником в связи с установлением ему степени утраты профессиональной трудоспособности от пяти до двадцати девяти процентов</w:t>
      </w:r>
      <w:r>
        <w:t xml:space="preserve"> включительно, осуществляется страхователем согласно </w:t>
      </w:r>
      <w:hyperlink r:id="rId146" w:anchor="sub_id=1220000" w:history="1">
        <w:r>
          <w:rPr>
            <w:rStyle w:val="a3"/>
          </w:rPr>
          <w:t>трудовому законодательству</w:t>
        </w:r>
      </w:hyperlink>
      <w:r>
        <w:t xml:space="preserve"> Республики Казахстан.</w:t>
      </w:r>
    </w:p>
    <w:p w:rsidR="00000000" w:rsidRDefault="00BD0FAC">
      <w:pPr>
        <w:jc w:val="both"/>
      </w:pPr>
      <w:r>
        <w:rPr>
          <w:rStyle w:val="s3"/>
        </w:rPr>
        <w:t xml:space="preserve">См.: </w:t>
      </w:r>
      <w:hyperlink r:id="rId147" w:anchor="sub_id=2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8 «О судебной практике по спорам, вытекающим из договоров страхования»</w:t>
      </w:r>
    </w:p>
    <w:p w:rsidR="00000000" w:rsidRDefault="00BD0FAC">
      <w:pPr>
        <w:ind w:firstLine="426"/>
        <w:jc w:val="both"/>
      </w:pPr>
      <w:r>
        <w:t>Ежемесячная страховая выплата, причитающаяся работнику в качестве возмещения вреда, связанного с утратой заработка (дохода) работником в связи с установлением ему степени утраты профессиональной трудоспособности от тридцати до ста процентов включительно, о</w:t>
      </w:r>
      <w:r>
        <w:t>существляется страховщиком.</w:t>
      </w:r>
    </w:p>
    <w:p w:rsidR="00000000" w:rsidRDefault="00BD0FAC">
      <w:pPr>
        <w:ind w:firstLine="426"/>
        <w:jc w:val="both"/>
      </w:pPr>
      <w:r>
        <w:t>Размер среднего месячного заработка (дохода), учитываемый для расчета подлежащего возмещению утраченного заработка (дохода), не превышает десятикратного размера минимальной заработной платы, установленной на соответствующий фина</w:t>
      </w:r>
      <w:r>
        <w:t>нсовый год законом о республиканском бюджете, на дату заключения договора обязательного страхования работника от несчастных случаев.</w:t>
      </w:r>
    </w:p>
    <w:p w:rsidR="00000000" w:rsidRDefault="00BD0FAC">
      <w:pPr>
        <w:jc w:val="both"/>
      </w:pPr>
      <w:r>
        <w:rPr>
          <w:rStyle w:val="s3"/>
        </w:rPr>
        <w:t xml:space="preserve">См.: </w:t>
      </w:r>
      <w:hyperlink r:id="rId148" w:anchor="sub_id=24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</w:t>
      </w:r>
      <w:r>
        <w:rPr>
          <w:rStyle w:val="s3"/>
        </w:rPr>
        <w:t xml:space="preserve"> Суда Республики Казахстан от 6 октября 2017 года № 8 «О судебной практике по спорам, вытекающим из договоров страхования»</w:t>
      </w:r>
    </w:p>
    <w:p w:rsidR="00000000" w:rsidRDefault="00BD0FAC">
      <w:pPr>
        <w:ind w:firstLine="426"/>
        <w:jc w:val="both"/>
      </w:pPr>
      <w:r>
        <w:t>Размер страховой выплаты осуществляется за минусом социальной выплаты на случай утраты трудоспособности из Государственного фонда соц</w:t>
      </w:r>
      <w:r>
        <w:t>иального страхования.</w:t>
      </w:r>
    </w:p>
    <w:p w:rsidR="00000000" w:rsidRDefault="00BD0FAC">
      <w:pPr>
        <w:ind w:firstLine="426"/>
        <w:jc w:val="both"/>
      </w:pPr>
      <w:r>
        <w:t>Страховая выплата, причитающаяся в качестве возмещения вреда, связанного с утратой заработка (дохода) работником в связи с установлением ему степени утраты профессиональной трудоспособности на срок менее одного года, осуществляется ст</w:t>
      </w:r>
      <w:r>
        <w:t xml:space="preserve">раховщиком ежемесячно на основании договора аннуитета. При этом первая страховая выплата осуществляется страховщиком в течение семи рабочих дней с момента представления документов, предусмотренных </w:t>
      </w:r>
      <w:hyperlink w:anchor="sub200000" w:history="1">
        <w:r>
          <w:rPr>
            <w:rStyle w:val="a3"/>
          </w:rPr>
          <w:t>пунктом 2 статьи 20</w:t>
        </w:r>
      </w:hyperlink>
      <w:r>
        <w:t xml:space="preserve"> настоящ</w:t>
      </w:r>
      <w:r>
        <w:t>его Закона.</w:t>
      </w:r>
    </w:p>
    <w:p w:rsidR="00000000" w:rsidRDefault="00BD0FAC">
      <w:pPr>
        <w:ind w:firstLine="426"/>
        <w:jc w:val="both"/>
      </w:pPr>
      <w:r>
        <w:t>Страховая выплата, причитающаяся в качестве возмещения вреда, связанного с утратой заработка (дохода) работником в связи с установлением ему степени утраты профессиональной трудоспособности на срок один год и более, осуществляется в виде аннуит</w:t>
      </w:r>
      <w:r>
        <w:t>етных выплат в пользу работника в течение срока, равного сроку установления либо продления (переосвидетельствования) степени утраты профессиональной трудоспособности работника в соответствии с договором аннуитета, заключенным со страхователем в соответстви</w:t>
      </w:r>
      <w:r>
        <w:t xml:space="preserve">и со статьей 23 настоящего Закона, но не более срока достижения работником </w:t>
      </w:r>
      <w:hyperlink r:id="rId149" w:anchor="sub_id=110000" w:history="1">
        <w:r>
          <w:rPr>
            <w:rStyle w:val="a3"/>
          </w:rPr>
          <w:t>пенсионного возраста</w:t>
        </w:r>
      </w:hyperlink>
      <w:r>
        <w:t>, установленного законодательством Республики Казахстан о пенсионном обеспече</w:t>
      </w:r>
      <w:r>
        <w:t>нии.</w:t>
      </w:r>
    </w:p>
    <w:p w:rsidR="00000000" w:rsidRDefault="00BD0FAC">
      <w:pPr>
        <w:ind w:firstLine="426"/>
        <w:jc w:val="both"/>
      </w:pPr>
      <w:r>
        <w:t>Из страховых выплат, осуществляемых страховщиком в качестве возмещения вреда, связанного с утратой заработка (дохода), удерживаются и перечисляются обязательные пенсионные взносы в единый накопительный пенсионный фонд.</w:t>
      </w:r>
    </w:p>
    <w:p w:rsidR="00000000" w:rsidRDefault="00BD0FAC">
      <w:pPr>
        <w:ind w:firstLine="426"/>
        <w:jc w:val="both"/>
      </w:pPr>
      <w:r>
        <w:t xml:space="preserve">Страховая выплата по возмещению </w:t>
      </w:r>
      <w:r>
        <w:t>вреда, связанного со смертью работника при наступлении несчастного случая, а также по причине ухудшения его здоровья вследствие произошедшего несчастного случая, осуществляется в виде аннуитетных выплат в пользу лиц, имеющих согласно законам Республики Каз</w:t>
      </w:r>
      <w:r>
        <w:t xml:space="preserve">ахстан право на возмещение вреда, в течение срока, установленного </w:t>
      </w:r>
      <w:hyperlink r:id="rId150" w:anchor="sub_id=94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BD0FAC">
      <w:pPr>
        <w:ind w:firstLine="426"/>
        <w:jc w:val="both"/>
      </w:pPr>
      <w:r>
        <w:t>В случаях, предусмотренных настоящим Законом, право на получени</w:t>
      </w:r>
      <w:r>
        <w:t>е страховой выплаты имеют иные лица, являющиеся выгодоприобретателями.</w:t>
      </w:r>
    </w:p>
    <w:p w:rsidR="00000000" w:rsidRDefault="00BD0FAC">
      <w:pPr>
        <w:ind w:firstLine="426"/>
        <w:jc w:val="both"/>
      </w:pPr>
      <w:r>
        <w:t xml:space="preserve">Порядок расчета аннуитетных выплат по договору аннуитета определяется </w:t>
      </w:r>
      <w:hyperlink r:id="rId151" w:anchor="sub_id=2" w:history="1">
        <w:r>
          <w:rPr>
            <w:rStyle w:val="a3"/>
          </w:rPr>
          <w:t>нормативным правовым актом</w:t>
        </w:r>
      </w:hyperlink>
      <w:r>
        <w:t xml:space="preserve"> Националь</w:t>
      </w:r>
      <w:r>
        <w:t>ного Банка Республики Казахстан.</w:t>
      </w:r>
    </w:p>
    <w:p w:rsidR="00000000" w:rsidRDefault="00BD0FAC">
      <w:pPr>
        <w:ind w:firstLine="426"/>
        <w:jc w:val="both"/>
      </w:pPr>
      <w:r>
        <w:t>В случае ликвидации юридического лица, признанного в установленном порядке ответственным за вред, причиненный жизни и здоровью, договор аннуитета заключается с пострадавшим работником либо лицом, имеющим согласно законодате</w:t>
      </w:r>
      <w:r>
        <w:t>льным актам Республики Казахстан право на возмещение вреда в связи со смертью работника, в порядке, предусмотренном настоящим Законом.</w:t>
      </w:r>
    </w:p>
    <w:p w:rsidR="00000000" w:rsidRDefault="00BD0FAC">
      <w:pPr>
        <w:jc w:val="both"/>
      </w:pPr>
      <w:r>
        <w:rPr>
          <w:rStyle w:val="s3"/>
        </w:rPr>
        <w:t xml:space="preserve">См. изменения в пункт 2 - </w:t>
      </w:r>
      <w:hyperlink r:id="rId152" w:anchor="sub_id=1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0.06.17 г. № 80-VI (вводятся в действие с 1 января 2020 г.)</w:t>
      </w:r>
    </w:p>
    <w:p w:rsidR="00000000" w:rsidRDefault="00BD0FAC">
      <w:pPr>
        <w:ind w:firstLine="426"/>
        <w:jc w:val="both"/>
      </w:pPr>
      <w:r>
        <w:t>2. Возмещение дополнительных расходов, вызванных повреждением здоровья работника в случае установления ему степени утраты профессиональной трудоспособности, осуществляется страховщиком на основани</w:t>
      </w:r>
      <w:r>
        <w:t xml:space="preserve">и документов, подтверждающих эти расходы, представленных работником либо лицом, понесшим эти расходы. При этом возмещению страховщиком не подлежат расходы, которые входят в гарантированный объем бесплатной медицинской помощи в соответствии с </w:t>
      </w:r>
      <w:hyperlink r:id="rId153" w:anchor="sub_id=3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здравоохранения.</w:t>
      </w:r>
    </w:p>
    <w:p w:rsidR="00000000" w:rsidRDefault="00BD0FAC">
      <w:pPr>
        <w:ind w:firstLine="426"/>
        <w:jc w:val="both"/>
      </w:pPr>
      <w:r>
        <w:t>Совокупный размер страховых выплат по возмещению дополнительных расходов, вызванных повреждением здоровья, не может прев</w:t>
      </w:r>
      <w:r>
        <w:t>ышать следующие размеры (в месячных расчетных показателях, установленных на соответствующий финансовый год законом о республиканском бюджете):</w:t>
      </w:r>
    </w:p>
    <w:p w:rsidR="00000000" w:rsidRDefault="00BD0FAC">
      <w:pPr>
        <w:ind w:firstLine="426"/>
        <w:jc w:val="both"/>
      </w:pPr>
      <w:r>
        <w:t>1) при установлении степени утраты профессиональной трудоспособности от тридцати до пятидесяти девяти процентов в</w:t>
      </w:r>
      <w:r>
        <w:t>ключительно - 500;</w:t>
      </w:r>
    </w:p>
    <w:p w:rsidR="00000000" w:rsidRDefault="00BD0FAC">
      <w:pPr>
        <w:ind w:firstLine="426"/>
        <w:jc w:val="both"/>
      </w:pPr>
      <w:r>
        <w:t>2) при установлении степени утраты профессиональной трудоспособности от шестидесяти до восьмидесяти девяти процентов включительно - 750;</w:t>
      </w:r>
    </w:p>
    <w:p w:rsidR="00000000" w:rsidRDefault="00BD0FAC">
      <w:pPr>
        <w:ind w:firstLine="426"/>
        <w:jc w:val="both"/>
      </w:pPr>
      <w:r>
        <w:t>3) при установлении степени утраты профессиональной трудоспособности от девяноста до ста процентов в</w:t>
      </w:r>
      <w:r>
        <w:t>ключительно - 1 000.</w:t>
      </w:r>
    </w:p>
    <w:p w:rsidR="00000000" w:rsidRDefault="00BD0FAC">
      <w:pPr>
        <w:ind w:firstLine="426"/>
        <w:jc w:val="both"/>
      </w:pPr>
      <w:r>
        <w:t xml:space="preserve">Страховые выплаты по возмещению дополнительных расходов, вызванных повреждением здоровья, осуществляются страховщиком в пределах размеров, установленных настоящим пунктом, в течение семи рабочих дней с момента представления работником </w:t>
      </w:r>
      <w:r>
        <w:t>либо лицом, понесшим эти расходы, документов, подтверждающих эти расходы.</w:t>
      </w:r>
    </w:p>
    <w:p w:rsidR="00000000" w:rsidRDefault="00BD0FAC">
      <w:pPr>
        <w:ind w:firstLine="426"/>
        <w:jc w:val="both"/>
      </w:pPr>
      <w:r>
        <w:t>Совокупные страховые выплаты по возмещению дополнительных расходов, вызванных повреждением здоровья, осуществляются страховщиком по соответствующей первично установленной степени утр</w:t>
      </w:r>
      <w:r>
        <w:t>аты профессиональной трудоспособности в пределах размеров, определенных частью второй настоящего пункта.</w:t>
      </w:r>
    </w:p>
    <w:p w:rsidR="00000000" w:rsidRDefault="00BD0FAC">
      <w:pPr>
        <w:ind w:firstLine="426"/>
        <w:jc w:val="both"/>
      </w:pPr>
      <w:r>
        <w:t>3. В случае смерти пострадавшего работника лицу, осуществившему его погребение, страховщиком возмещаются расходы на погребение в размере ста месячных р</w:t>
      </w:r>
      <w:r>
        <w:t>асчетных показателей.</w:t>
      </w:r>
    </w:p>
    <w:p w:rsidR="00000000" w:rsidRDefault="00BD0FAC">
      <w:pPr>
        <w:ind w:firstLine="426"/>
        <w:jc w:val="both"/>
      </w:pPr>
      <w:r>
        <w:t>4. В случае, если размер страховой выплаты (страховых выплат) и (или) расходов на погребение, предусмотренных настоящей статьей, превышает размер страховой суммы, установленной договором обязательного страхования работника от несчастн</w:t>
      </w:r>
      <w:r>
        <w:t>ых случаев, разница уплачивается страховщику за счет страхователя.</w:t>
      </w:r>
    </w:p>
    <w:p w:rsidR="00000000" w:rsidRDefault="00BD0FAC">
      <w:pPr>
        <w:ind w:left="1200" w:hanging="800"/>
        <w:jc w:val="both"/>
      </w:pPr>
      <w:r>
        <w:t>5. Расходы, связанные с переводом страховой выплаты, производятся за счет страховщика.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 </w:t>
      </w:r>
    </w:p>
    <w:p w:rsidR="00000000" w:rsidRDefault="00BD0FAC">
      <w:pPr>
        <w:ind w:firstLine="4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 xml:space="preserve">Действовала до 1 января 2012 г. в соответствии с </w:t>
      </w:r>
      <w:hyperlink r:id="rId154" w:anchor="sub_id=21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</w:t>
      </w:r>
      <w:r>
        <w:rPr>
          <w:rStyle w:val="s3"/>
        </w:rPr>
        <w:t xml:space="preserve"> (</w:t>
      </w:r>
      <w:hyperlink r:id="rId15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r>
        <w:t> </w:t>
      </w:r>
    </w:p>
    <w:p w:rsidR="00000000" w:rsidRDefault="00BD0FAC">
      <w:pPr>
        <w:jc w:val="both"/>
      </w:pPr>
      <w:bookmarkStart w:id="26" w:name="SUB200000"/>
      <w:bookmarkEnd w:id="26"/>
      <w:r>
        <w:rPr>
          <w:rStyle w:val="s3"/>
        </w:rPr>
        <w:t xml:space="preserve">В статью 20 внесены изменения в соответствии с </w:t>
      </w:r>
      <w:hyperlink r:id="rId156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8" w:anchor="sub_id=20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Статья 20. Общие условия осуществления страховой выплаты</w:t>
      </w:r>
    </w:p>
    <w:p w:rsidR="00000000" w:rsidRDefault="00BD0FAC">
      <w:pPr>
        <w:ind w:firstLine="400"/>
        <w:jc w:val="both"/>
      </w:pPr>
      <w:r>
        <w:rPr>
          <w:rStyle w:val="s0"/>
        </w:rPr>
        <w:t>1. Требование о страховой выплате к страховщику предъявляется страхователем или иным лицом, являющимся</w:t>
      </w:r>
      <w:r>
        <w:rPr>
          <w:rStyle w:val="s0"/>
        </w:rPr>
        <w:t xml:space="preserve"> выгодоприобретателем, в письменной форме с указанием места жительства, контактных телефонов выгодоприобретателя, банковских реквизитов (при необходимости), порядка получения страховой выплаты - наличными деньгами либо путем перечисления на банковский счет</w:t>
      </w:r>
      <w:r>
        <w:rPr>
          <w:rStyle w:val="s0"/>
        </w:rPr>
        <w:t xml:space="preserve"> с приложением документов, необходимых для осуществления страховой выплаты.</w:t>
      </w:r>
    </w:p>
    <w:p w:rsidR="00000000" w:rsidRDefault="00BD0FAC">
      <w:pPr>
        <w:jc w:val="both"/>
      </w:pPr>
      <w:bookmarkStart w:id="27" w:name="SUB200200"/>
      <w:bookmarkEnd w:id="27"/>
      <w:r>
        <w:rPr>
          <w:rStyle w:val="s3"/>
        </w:rPr>
        <w:t xml:space="preserve">Пункт 2 изложен в редакции </w:t>
      </w:r>
      <w:hyperlink r:id="rId161" w:anchor="sub_id=2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62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3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415-V (введен в действие с 1 января 2016 г.) (</w:t>
      </w:r>
      <w:hyperlink r:id="rId164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26"/>
        <w:jc w:val="both"/>
      </w:pPr>
      <w:r>
        <w:t>2. К заявлению о страховой выплате прилагаются следующие документы:</w:t>
      </w:r>
    </w:p>
    <w:p w:rsidR="00000000" w:rsidRDefault="00BD0FAC">
      <w:pPr>
        <w:ind w:firstLine="426"/>
        <w:jc w:val="both"/>
      </w:pPr>
      <w:r>
        <w:t>1) в случае установления степени утраты профессиональной трудоспособности:</w:t>
      </w:r>
    </w:p>
    <w:p w:rsidR="00000000" w:rsidRDefault="00BD0FAC">
      <w:pPr>
        <w:ind w:firstLine="426"/>
        <w:jc w:val="both"/>
      </w:pPr>
      <w:r>
        <w:t xml:space="preserve">копия договора </w:t>
      </w:r>
      <w:r>
        <w:t>страхования;</w:t>
      </w:r>
    </w:p>
    <w:p w:rsidR="00000000" w:rsidRDefault="00BD0FAC">
      <w:pPr>
        <w:ind w:firstLine="426"/>
        <w:jc w:val="both"/>
      </w:pPr>
      <w:r>
        <w:t>акт о несчастном случае;</w:t>
      </w:r>
    </w:p>
    <w:p w:rsidR="00000000" w:rsidRDefault="00BD0FAC">
      <w:pPr>
        <w:ind w:firstLine="426"/>
        <w:jc w:val="both"/>
      </w:pPr>
      <w:r>
        <w:t>копия документа, удостоверяющего личность пострадавшего работника;</w:t>
      </w:r>
    </w:p>
    <w:p w:rsidR="00000000" w:rsidRDefault="00BD0FAC">
      <w:pPr>
        <w:ind w:firstLine="426"/>
        <w:jc w:val="both"/>
      </w:pPr>
      <w:r>
        <w:t>копия справки территориального подразделения уполномоченного органа об установлении утраты профессиональной трудоспособности;</w:t>
      </w:r>
    </w:p>
    <w:p w:rsidR="00000000" w:rsidRDefault="00BD0FAC">
      <w:pPr>
        <w:ind w:firstLine="426"/>
        <w:jc w:val="both"/>
      </w:pPr>
      <w:r>
        <w:t>копия справки территориал</w:t>
      </w:r>
      <w:r>
        <w:t>ьного подразделения уполномоченного органа о нуждаемости в дополнительных видах помощи и ухода;</w:t>
      </w:r>
    </w:p>
    <w:p w:rsidR="00000000" w:rsidRDefault="00BD0FAC">
      <w:pPr>
        <w:ind w:firstLine="400"/>
        <w:jc w:val="both"/>
      </w:pPr>
      <w:r>
        <w:rPr>
          <w:rStyle w:val="s0"/>
        </w:rPr>
        <w:t>документы, подтверждающие фактически понесенные расходы на лечение (счет-фактура, кассовый чек и другие);</w:t>
      </w:r>
    </w:p>
    <w:p w:rsidR="00000000" w:rsidRDefault="00BD0FAC">
      <w:pPr>
        <w:ind w:firstLine="400"/>
        <w:jc w:val="both"/>
      </w:pPr>
      <w:r>
        <w:rPr>
          <w:rStyle w:val="s0"/>
        </w:rPr>
        <w:t>копия справки территориального подразделения уполномоч</w:t>
      </w:r>
      <w:r>
        <w:rPr>
          <w:rStyle w:val="s0"/>
        </w:rPr>
        <w:t>енного органа о размере назначенной социальной выплаты на случай утраты трудоспособности либо отказе в ее назначении;</w:t>
      </w:r>
    </w:p>
    <w:p w:rsidR="00000000" w:rsidRDefault="00BD0FAC">
      <w:pPr>
        <w:ind w:firstLine="400"/>
        <w:jc w:val="both"/>
      </w:pPr>
      <w:r>
        <w:rPr>
          <w:rStyle w:val="s0"/>
        </w:rPr>
        <w:t>копия документа, подтверждающего наличие профессионального заболевания, выданная организацией здравоохранения, осуществляющей оказание спе</w:t>
      </w:r>
      <w:r>
        <w:rPr>
          <w:rStyle w:val="s0"/>
        </w:rPr>
        <w:t>циализированной медицинской и экспертной помощи в области профессиональной патологии;</w:t>
      </w:r>
    </w:p>
    <w:p w:rsidR="00000000" w:rsidRDefault="00BD0FAC">
      <w:pPr>
        <w:ind w:firstLine="426"/>
        <w:jc w:val="both"/>
      </w:pPr>
      <w:r>
        <w:t>копия документа, подтверждающего размер заработной платы пострадавшего работника за проработанный им период, но не более двенадцати месяцев, заверенная работодателем;</w:t>
      </w:r>
    </w:p>
    <w:p w:rsidR="00000000" w:rsidRDefault="00BD0FAC">
      <w:pPr>
        <w:ind w:firstLine="426"/>
        <w:jc w:val="both"/>
      </w:pPr>
      <w:r>
        <w:t xml:space="preserve">2) </w:t>
      </w:r>
      <w:r>
        <w:t>в случае смерти работника:</w:t>
      </w:r>
    </w:p>
    <w:p w:rsidR="00000000" w:rsidRDefault="00BD0FAC">
      <w:pPr>
        <w:ind w:firstLine="426"/>
        <w:jc w:val="both"/>
      </w:pPr>
      <w:r>
        <w:t>копия договора страхования;</w:t>
      </w:r>
    </w:p>
    <w:p w:rsidR="00000000" w:rsidRDefault="00BD0FAC">
      <w:pPr>
        <w:ind w:firstLine="426"/>
        <w:jc w:val="both"/>
      </w:pPr>
      <w:r>
        <w:t>акт о несчастном случае;</w:t>
      </w:r>
    </w:p>
    <w:p w:rsidR="00000000" w:rsidRDefault="00BD0FAC">
      <w:pPr>
        <w:ind w:firstLine="426"/>
        <w:jc w:val="both"/>
      </w:pPr>
      <w:r>
        <w:t>нотариально засвидетельствованная копия свидетельства о смерти работника;</w:t>
      </w:r>
    </w:p>
    <w:p w:rsidR="00000000" w:rsidRDefault="00BD0FAC">
      <w:pPr>
        <w:ind w:firstLine="426"/>
        <w:jc w:val="both"/>
      </w:pPr>
      <w:r>
        <w:t>нотариально засвидетельствованная копия документа, подтверждающего право выгодоприобретателя на возмещ</w:t>
      </w:r>
      <w:r>
        <w:t>ение вреда в случае смерти работника;</w:t>
      </w:r>
    </w:p>
    <w:p w:rsidR="00000000" w:rsidRDefault="00BD0FAC">
      <w:pPr>
        <w:ind w:firstLine="426"/>
        <w:jc w:val="both"/>
      </w:pPr>
      <w:r>
        <w:t>копия документа, удостоверяющего личность выгодоприобретателя;</w:t>
      </w:r>
    </w:p>
    <w:p w:rsidR="00000000" w:rsidRDefault="00BD0FAC">
      <w:pPr>
        <w:ind w:firstLine="426"/>
        <w:jc w:val="both"/>
      </w:pPr>
      <w:r>
        <w:t>копия документа, подтверждающего размер заработной платы за проработанный погибшим работником период, но не более двенадцати месяцев, заверенная работодате</w:t>
      </w:r>
      <w:r>
        <w:t>лем;</w:t>
      </w:r>
    </w:p>
    <w:p w:rsidR="00000000" w:rsidRDefault="00BD0FAC">
      <w:pPr>
        <w:ind w:firstLine="426"/>
        <w:jc w:val="both"/>
      </w:pPr>
      <w:r>
        <w:t>3) документы, подтверждающие расходы, понесенные страхователем в целях предотвращения или уменьшения убытков при наступлении страхового случая, при их наличии.</w:t>
      </w:r>
    </w:p>
    <w:p w:rsidR="00000000" w:rsidRDefault="00BD0FAC">
      <w:pPr>
        <w:ind w:firstLine="400"/>
        <w:jc w:val="both"/>
      </w:pPr>
      <w:r>
        <w:t>Истребование страховщиком дополнительно других документов от страхователя либо выгодоприобр</w:t>
      </w:r>
      <w:r>
        <w:t>етателя не допускается.</w:t>
      </w:r>
    </w:p>
    <w:p w:rsidR="00000000" w:rsidRDefault="00BD0FAC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представленных заявителем документов и даты их принятия.</w:t>
      </w:r>
    </w:p>
    <w:p w:rsidR="00000000" w:rsidRDefault="00BD0FAC">
      <w:pPr>
        <w:ind w:firstLine="400"/>
        <w:jc w:val="both"/>
      </w:pPr>
      <w:r>
        <w:rPr>
          <w:rStyle w:val="s0"/>
        </w:rPr>
        <w:t>Один экземпляр справки выдается заявителю, второй экземпляр с отметкой заявителя в ее получении остается у страховщика.</w:t>
      </w:r>
    </w:p>
    <w:p w:rsidR="00000000" w:rsidRDefault="00BD0FAC">
      <w:pPr>
        <w:ind w:firstLine="400"/>
        <w:jc w:val="both"/>
      </w:pPr>
      <w:r>
        <w:rPr>
          <w:rStyle w:val="s0"/>
        </w:rPr>
        <w:t>В случае непредставления страхователем или иным лицом, являющимся выгодоприобретателем, всех документов, предусмотренных пунктом 2 насто</w:t>
      </w:r>
      <w:r>
        <w:rPr>
          <w:rStyle w:val="s0"/>
        </w:rPr>
        <w:t>ящей статьи, страховщик обязан в течение трех рабочих дней письменно уведомить их о недостающих документах.</w:t>
      </w:r>
    </w:p>
    <w:p w:rsidR="00000000" w:rsidRDefault="00BD0FAC">
      <w:pPr>
        <w:ind w:firstLine="400"/>
        <w:jc w:val="both"/>
      </w:pPr>
      <w:r>
        <w:rPr>
          <w:rStyle w:val="s0"/>
        </w:rPr>
        <w:t>4. Выгодоприобретателем является пострадавший работник (в случае его смерти - лицо, имеющее согласно законам Республики Казахстан право на возмещени</w:t>
      </w:r>
      <w:r>
        <w:rPr>
          <w:rStyle w:val="s0"/>
        </w:rPr>
        <w:t>е вреда в связи со смертью работника), а также страхователь или иное лицо, возместившие выгодоприобретателю причиненный вред в пределах объема ответственности страховщика, установленного настоящим Законом, и получившие право на страховую выплату.</w:t>
      </w:r>
    </w:p>
    <w:p w:rsidR="00000000" w:rsidRDefault="00BD0FAC">
      <w:pPr>
        <w:ind w:firstLine="400"/>
        <w:jc w:val="both"/>
      </w:pPr>
      <w:r>
        <w:rPr>
          <w:rStyle w:val="s0"/>
        </w:rPr>
        <w:t>5. Исключ</w:t>
      </w:r>
      <w:r>
        <w:rPr>
          <w:rStyle w:val="s0"/>
        </w:rPr>
        <w:t xml:space="preserve">ен в соответствии с </w:t>
      </w:r>
      <w:hyperlink r:id="rId165" w:anchor="sub_id=28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66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6. При осуществлении страховой выплаты страховщик не вправе требовать от выгодоприобретателя принятия условий, ограничивающих его право требования к страховщику.</w:t>
      </w:r>
    </w:p>
    <w:p w:rsidR="00000000" w:rsidRDefault="00BD0FAC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BD0FAC">
      <w:pPr>
        <w:ind w:firstLine="400"/>
        <w:jc w:val="both"/>
      </w:pPr>
      <w:bookmarkStart w:id="28" w:name="SUB210000"/>
      <w:bookmarkEnd w:id="28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167" w:anchor="sub_id=20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 xml:space="preserve">(введено в действие по истечении шести месяцев после первого официального </w:t>
      </w:r>
      <w:hyperlink r:id="rId16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9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jc w:val="both"/>
      </w:pPr>
      <w:r>
        <w:rPr>
          <w:rStyle w:val="s1"/>
        </w:rPr>
        <w:t> </w:t>
      </w:r>
      <w:r>
        <w:rPr>
          <w:rStyle w:val="s3"/>
        </w:rPr>
        <w:t xml:space="preserve">См.: </w:t>
      </w:r>
      <w:hyperlink r:id="rId170" w:anchor="sub_id=29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8 «О судебной прак</w:t>
      </w:r>
      <w:r>
        <w:rPr>
          <w:rStyle w:val="s3"/>
        </w:rPr>
        <w:t>тике по спорам, вытекающим из договоров страхования»</w:t>
      </w:r>
    </w:p>
    <w:p w:rsidR="00000000" w:rsidRDefault="00BD0FAC">
      <w:pPr>
        <w:ind w:firstLine="400"/>
        <w:jc w:val="both"/>
      </w:pPr>
      <w:r>
        <w:t> </w:t>
      </w:r>
    </w:p>
    <w:p w:rsidR="00000000" w:rsidRDefault="00BD0FAC">
      <w:pPr>
        <w:jc w:val="both"/>
      </w:pPr>
      <w:bookmarkStart w:id="29" w:name="SUB220000"/>
      <w:bookmarkEnd w:id="29"/>
      <w:r>
        <w:rPr>
          <w:rStyle w:val="s3"/>
        </w:rPr>
        <w:t xml:space="preserve">В статью 22 внесены изменения в соответствии с </w:t>
      </w:r>
      <w:hyperlink r:id="rId171" w:anchor="sub_id=2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</w:t>
      </w:r>
      <w:r>
        <w:rPr>
          <w:rStyle w:val="s3"/>
        </w:rPr>
        <w:t xml:space="preserve">и месяцев после первого официального </w:t>
      </w:r>
      <w:hyperlink r:id="rId17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left="1200" w:hanging="800"/>
        <w:jc w:val="both"/>
      </w:pPr>
      <w:r>
        <w:rPr>
          <w:rStyle w:val="s1"/>
        </w:rPr>
        <w:t>Статья 22. Основание освобождения стра</w:t>
      </w:r>
      <w:r>
        <w:rPr>
          <w:rStyle w:val="s1"/>
        </w:rPr>
        <w:t xml:space="preserve">ховщика от осуществления страховой выплаты 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Страховщик вправе полностью или частично отказать в страховой выплате в случаях, предусмотренных </w:t>
      </w:r>
      <w:hyperlink r:id="rId174" w:anchor="sub_id=839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Казахстан, а также при наступлении случаев, предусмотренных </w:t>
      </w:r>
      <w:hyperlink r:id="rId175" w:anchor="sub_id=1860300" w:history="1">
        <w:r>
          <w:rPr>
            <w:rStyle w:val="a3"/>
          </w:rPr>
          <w:t>пунктом 3 статьи 322</w:t>
        </w:r>
      </w:hyperlink>
      <w:r>
        <w:rPr>
          <w:rStyle w:val="s0"/>
        </w:rPr>
        <w:t xml:space="preserve"> Трудового кодекса Республики Казахстан. </w:t>
      </w:r>
    </w:p>
    <w:p w:rsidR="00000000" w:rsidRDefault="00BD0FAC">
      <w:pPr>
        <w:ind w:firstLine="400"/>
        <w:jc w:val="both"/>
      </w:pPr>
      <w:r>
        <w:t> </w:t>
      </w:r>
    </w:p>
    <w:p w:rsidR="00000000" w:rsidRDefault="00BD0FAC">
      <w:pPr>
        <w:ind w:left="1200" w:hanging="800"/>
        <w:jc w:val="both"/>
      </w:pPr>
      <w:bookmarkStart w:id="30" w:name="SUB230000"/>
      <w:bookmarkEnd w:id="30"/>
      <w:r>
        <w:rPr>
          <w:rStyle w:val="s1"/>
        </w:rPr>
        <w:t xml:space="preserve">Статья 23. Заключение договора аннуитета </w:t>
      </w:r>
    </w:p>
    <w:p w:rsidR="00000000" w:rsidRDefault="00BD0FAC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1 изложен в редакции </w:t>
      </w:r>
      <w:hyperlink r:id="rId176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77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8" w:anchor="sub_id=2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9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180" w:anchor="sub_id=28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81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t>1. В случае установл</w:t>
      </w:r>
      <w:r>
        <w:t>ения либо продления (переосвидетельствования) степени утраты профессиональной трудоспособности работника либо его смерти работодатель обязан заключить договор аннуитета в пользу работника либо лица, имеющего согласно законодательным актам Республики Казахс</w:t>
      </w:r>
      <w:r>
        <w:t xml:space="preserve">тан право на возмещение вреда в связи со смертью работника, с выбранной работодателем страховой организацией, имеющей лицензию на право осуществления аннуитетного страхования, с учетом требований </w:t>
      </w:r>
      <w:hyperlink w:anchor="sub190000" w:history="1">
        <w:r>
          <w:rPr>
            <w:rStyle w:val="a3"/>
          </w:rPr>
          <w:t>пункта 1 статьи 19</w:t>
        </w:r>
      </w:hyperlink>
      <w:r>
        <w:t xml:space="preserve"> настоящег</w:t>
      </w:r>
      <w:r>
        <w:t>о Закона.</w:t>
      </w:r>
    </w:p>
    <w:p w:rsidR="00000000" w:rsidRDefault="00BD0FAC">
      <w:pPr>
        <w:jc w:val="both"/>
      </w:pPr>
      <w:r>
        <w:rPr>
          <w:rStyle w:val="s3"/>
        </w:rPr>
        <w:t xml:space="preserve">Пункт 2 изложен в редакции </w:t>
      </w:r>
      <w:hyperlink r:id="rId182" w:anchor="sub_id=20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8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Договор аннуитета заключается не позднее пяти рабочих дней со дня представления документов, предусмотренных </w:t>
      </w:r>
      <w:hyperlink w:anchor="sub200200" w:history="1">
        <w:r>
          <w:rPr>
            <w:rStyle w:val="a3"/>
          </w:rPr>
          <w:t>пунктом 2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BD0FA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4" w:anchor="sub_id=28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85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>3. Договор аннуитета заключается на условиях, обеспечивающих получение</w:t>
      </w:r>
      <w:r>
        <w:rPr>
          <w:rStyle w:val="s0"/>
        </w:rPr>
        <w:t xml:space="preserve"> пострадавшим работником либо лицами, имеющими право на возмещение вреда в связи со смертью работника, дохода в размере и сроки, которые установлены </w:t>
      </w:r>
      <w:hyperlink r:id="rId186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 </w:t>
      </w:r>
    </w:p>
    <w:p w:rsidR="00000000" w:rsidRDefault="00BD0FAC">
      <w:pPr>
        <w:ind w:firstLine="400"/>
        <w:jc w:val="both"/>
      </w:pPr>
      <w:r>
        <w:t>Договор аннуитета заключается со страховщиком, заключившим договор обязательного страхования работника от несчастных случаев, в период действия которого произошел страховой случай.</w:t>
      </w:r>
    </w:p>
    <w:p w:rsidR="00000000" w:rsidRDefault="00BD0FA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87" w:anchor="sub_id=2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BD0FAC">
      <w:pPr>
        <w:ind w:firstLine="400"/>
        <w:jc w:val="both"/>
      </w:pPr>
      <w:r>
        <w:rPr>
          <w:rStyle w:val="s0"/>
        </w:rPr>
        <w:t>4. Страховая премия по договору аннуитета не подлежит оплате выгодоприобретателем.</w:t>
      </w:r>
    </w:p>
    <w:p w:rsidR="00000000" w:rsidRDefault="00BD0FA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88" w:anchor="sub_id=2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189" w:anchor="sub_id=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</w:t>
      </w:r>
      <w:r>
        <w:rPr>
          <w:rStyle w:val="s3"/>
        </w:rPr>
        <w:t>г. № 30-V (</w:t>
      </w:r>
      <w:hyperlink r:id="rId190" w:anchor="sub_id=2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5. Требования к договору аннуитета и допустимый уровень расходов страховщика на ведение дела по заключаемым договорам аннуитета устанавливаются </w:t>
      </w:r>
      <w:hyperlink r:id="rId191" w:anchor="sub_id=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BD0FAC">
      <w:pPr>
        <w:ind w:firstLine="400"/>
        <w:jc w:val="both"/>
      </w:pPr>
      <w:r>
        <w:rPr>
          <w:rStyle w:val="s0"/>
        </w:rPr>
        <w:t> </w:t>
      </w:r>
    </w:p>
    <w:p w:rsidR="00000000" w:rsidRDefault="00BD0FAC">
      <w:pPr>
        <w:ind w:left="1200" w:hanging="800"/>
        <w:jc w:val="both"/>
      </w:pPr>
      <w:bookmarkStart w:id="31" w:name="SUB240000"/>
      <w:bookmarkEnd w:id="31"/>
      <w:r>
        <w:rPr>
          <w:rStyle w:val="s1"/>
        </w:rPr>
        <w:t xml:space="preserve">Статья 24. Порядок освидетельствования работника на определение степени утраты трудоспособности </w:t>
      </w:r>
    </w:p>
    <w:p w:rsidR="00000000" w:rsidRDefault="00BD0FAC">
      <w:pPr>
        <w:ind w:firstLine="400"/>
        <w:jc w:val="both"/>
      </w:pPr>
      <w:r>
        <w:t xml:space="preserve">1. Каждый несчастный случай, вызвавший у работника (работников) утрату трудоспособности более одного дня, в соответствии с медицинским заключением оформляется актом о несчастном случае в порядке, установленном </w:t>
      </w:r>
      <w:hyperlink r:id="rId192" w:anchor="sub_id=18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BD0FA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3" w:anchor="sub_id=8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4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5" w:anchor="sub_id=28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96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0FAC">
      <w:pPr>
        <w:ind w:firstLine="426"/>
        <w:jc w:val="both"/>
      </w:pPr>
      <w:r>
        <w:t>2. Освидетельствование работника на определение степени утраты трудоспособности производится территориальным подразделением уполномоченного органа по обращению страхователя, страховщика либо</w:t>
      </w:r>
      <w:r>
        <w:t xml:space="preserve"> работника или по решению суда в соответствии с </w:t>
      </w:r>
      <w:hyperlink r:id="rId19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Основаниями для освидетельствования являются заключение организации здравоохранения и акт о несчастном </w:t>
      </w:r>
      <w:r>
        <w:t>случае.</w:t>
      </w:r>
    </w:p>
    <w:p w:rsidR="00000000" w:rsidRDefault="00BD0FAC">
      <w:pPr>
        <w:ind w:firstLine="426"/>
        <w:jc w:val="both"/>
      </w:pPr>
      <w:r>
        <w:t>Освидетельствование работника на определение степени утраты трудоспособности в результате несчастного случая или профессионального заболевания, а также определение нуждаемости в дополнительных видах помощи и ухода осуществляются путем проведения ме</w:t>
      </w:r>
      <w:r>
        <w:t xml:space="preserve">дико-социальной экспертизы в соответствии с </w:t>
      </w:r>
      <w:hyperlink r:id="rId198" w:anchor="sub_id=1302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социальной защите инвалидов.</w:t>
      </w:r>
    </w:p>
    <w:p w:rsidR="00000000" w:rsidRDefault="00BD0FAC">
      <w:pPr>
        <w:ind w:firstLine="400"/>
        <w:jc w:val="both"/>
      </w:pPr>
      <w:hyperlink r:id="rId199" w:anchor="sub_id=11" w:history="1">
        <w:r>
          <w:rPr>
            <w:rStyle w:val="a3"/>
          </w:rPr>
          <w:t>Перечень профессиональных заболеваний</w:t>
        </w:r>
      </w:hyperlink>
      <w:r>
        <w:t xml:space="preserve"> утверждается уполномоченным органом в области здравоохранения.</w:t>
      </w:r>
    </w:p>
    <w:p w:rsidR="00000000" w:rsidRDefault="00BD0FAC">
      <w:pPr>
        <w:ind w:firstLine="400"/>
        <w:jc w:val="both"/>
      </w:pPr>
      <w:r>
        <w:t> </w:t>
      </w:r>
    </w:p>
    <w:p w:rsidR="00000000" w:rsidRDefault="00BD0FAC">
      <w:pPr>
        <w:ind w:left="1200" w:hanging="800"/>
        <w:jc w:val="both"/>
      </w:pPr>
      <w:bookmarkStart w:id="32" w:name="SUB250000"/>
      <w:bookmarkEnd w:id="32"/>
      <w:r>
        <w:rPr>
          <w:rStyle w:val="s1"/>
        </w:rPr>
        <w:t xml:space="preserve">Статья 25. Разрешение споров 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Все споры, возникающие между субъектами обязательного страхования работника от несчастных случаев по исполнению настоящего Закона, разрешаются в соответствии с </w:t>
      </w:r>
      <w:hyperlink r:id="rId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 xml:space="preserve">захстан. </w:t>
      </w:r>
    </w:p>
    <w:p w:rsidR="00000000" w:rsidRDefault="00BD0FAC">
      <w:pPr>
        <w:ind w:firstLine="400"/>
        <w:jc w:val="both"/>
      </w:pPr>
      <w:r>
        <w:rPr>
          <w:rStyle w:val="s0"/>
        </w:rPr>
        <w:t> </w:t>
      </w:r>
    </w:p>
    <w:p w:rsidR="00000000" w:rsidRDefault="00BD0FAC">
      <w:pPr>
        <w:ind w:firstLine="400"/>
        <w:jc w:val="both"/>
      </w:pPr>
      <w:bookmarkStart w:id="33" w:name="SUB260000"/>
      <w:bookmarkEnd w:id="33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201" w:anchor="sub_id=8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19.03.10 г. № 258-IV </w:t>
      </w:r>
      <w:r>
        <w:rPr>
          <w:rStyle w:val="s3"/>
        </w:rPr>
        <w:t>(</w:t>
      </w:r>
      <w:hyperlink r:id="rId202" w:anchor="sub_id=26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D0FAC">
      <w:r>
        <w:rPr>
          <w:rStyle w:val="s0"/>
        </w:rPr>
        <w:t> </w:t>
      </w:r>
    </w:p>
    <w:p w:rsidR="00000000" w:rsidRDefault="00BD0FAC">
      <w:pPr>
        <w:ind w:left="1200" w:hanging="800"/>
        <w:jc w:val="both"/>
      </w:pPr>
      <w:bookmarkStart w:id="34" w:name="SUB270000"/>
      <w:bookmarkEnd w:id="34"/>
      <w:r>
        <w:rPr>
          <w:rStyle w:val="s1"/>
        </w:rPr>
        <w:t>Статья 27. Ответственность за нарушение законодательства Республики Казахстан об обязательном страховании работника от несчастных случаев</w:t>
      </w:r>
    </w:p>
    <w:p w:rsidR="00000000" w:rsidRDefault="00BD0FAC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</w:t>
      </w:r>
      <w:r>
        <w:rPr>
          <w:rStyle w:val="s0"/>
        </w:rPr>
        <w:t>работника о</w:t>
      </w:r>
      <w:r>
        <w:rPr>
          <w:rStyle w:val="s0"/>
        </w:rPr>
        <w:t>т несчастных случаев</w:t>
      </w:r>
      <w:r>
        <w:t xml:space="preserve"> за причинение вреда жизни и здоровью работника при исполнении им трудовых (служебных) обязанностей, несут ответственность, установленную </w:t>
      </w:r>
      <w:hyperlink r:id="rId203" w:anchor="sub_id=2300000" w:history="1">
        <w:r>
          <w:rPr>
            <w:rStyle w:val="a3"/>
          </w:rPr>
          <w:t>законами</w:t>
        </w:r>
      </w:hyperlink>
      <w:r>
        <w:t xml:space="preserve"> Респ</w:t>
      </w:r>
      <w:r>
        <w:t xml:space="preserve">ублики Казахстан. </w:t>
      </w:r>
    </w:p>
    <w:p w:rsidR="00000000" w:rsidRDefault="00BD0FAC">
      <w:pPr>
        <w:ind w:left="1200" w:hanging="800"/>
        <w:jc w:val="both"/>
      </w:pPr>
      <w:bookmarkStart w:id="35" w:name="SUB280000"/>
      <w:bookmarkEnd w:id="35"/>
      <w:r>
        <w:rPr>
          <w:rStyle w:val="s1"/>
        </w:rPr>
        <w:t xml:space="preserve">Статья 28. Порядок введения в действие настоящего Закона </w:t>
      </w:r>
    </w:p>
    <w:p w:rsidR="00000000" w:rsidRDefault="00BD0FAC">
      <w:pPr>
        <w:ind w:firstLine="400"/>
        <w:jc w:val="both"/>
      </w:pPr>
      <w:r>
        <w:rPr>
          <w:rStyle w:val="s0"/>
        </w:rPr>
        <w:t xml:space="preserve">Настоящий Закон вводится в действие с 1 июля 2005 года. </w:t>
      </w:r>
    </w:p>
    <w:p w:rsidR="00000000" w:rsidRDefault="00BD0FAC">
      <w:pPr>
        <w:ind w:firstLine="400"/>
        <w:jc w:val="both"/>
      </w:pPr>
      <w:r>
        <w:rPr>
          <w:rStyle w:val="s0"/>
        </w:rPr>
        <w:t> </w:t>
      </w:r>
    </w:p>
    <w:p w:rsidR="00000000" w:rsidRDefault="00BD0FAC">
      <w:pPr>
        <w:ind w:firstLine="400"/>
        <w:jc w:val="both"/>
      </w:pPr>
      <w:r>
        <w:rPr>
          <w:rStyle w:val="s0"/>
        </w:rPr>
        <w:t> </w:t>
      </w:r>
    </w:p>
    <w:p w:rsidR="00000000" w:rsidRDefault="00BD0FAC">
      <w:pPr>
        <w:ind w:firstLine="540"/>
        <w:jc w:val="both"/>
      </w:pPr>
      <w:r>
        <w:rPr>
          <w:rStyle w:val="s1"/>
        </w:rPr>
        <w:t xml:space="preserve">Президент </w:t>
      </w:r>
    </w:p>
    <w:p w:rsidR="00000000" w:rsidRDefault="00BD0FAC">
      <w:pPr>
        <w:spacing w:after="240"/>
        <w:jc w:val="both"/>
      </w:pPr>
      <w:r>
        <w:rPr>
          <w:rStyle w:val="s1"/>
        </w:rPr>
        <w:t>Республики Казахстан</w:t>
      </w:r>
    </w:p>
    <w:p w:rsidR="00000000" w:rsidRDefault="00BD0FAC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BD0FAC">
      <w:r>
        <w:rPr>
          <w:rStyle w:val="s0"/>
          <w:b/>
          <w:bCs/>
        </w:rPr>
        <w:t> </w:t>
      </w:r>
    </w:p>
    <w:p w:rsidR="00000000" w:rsidRDefault="00BD0FAC">
      <w:r>
        <w:rPr>
          <w:rStyle w:val="s0"/>
          <w:b/>
          <w:bCs/>
        </w:rPr>
        <w:t> </w:t>
      </w:r>
    </w:p>
    <w:p w:rsidR="00000000" w:rsidRDefault="00BD0FAC">
      <w:pPr>
        <w:jc w:val="both"/>
      </w:pPr>
      <w:r>
        <w:t xml:space="preserve">Астана, Акорда, 7 февраля 2005 года </w:t>
      </w:r>
    </w:p>
    <w:p w:rsidR="00000000" w:rsidRDefault="00BD0FAC">
      <w:pPr>
        <w:spacing w:after="240"/>
        <w:ind w:firstLine="1080"/>
        <w:jc w:val="both"/>
      </w:pPr>
      <w:r>
        <w:t>№ 30-III ЗРК</w:t>
      </w:r>
    </w:p>
    <w:sectPr w:rsidR="00000000">
      <w:headerReference w:type="even" r:id="rId204"/>
      <w:headerReference w:type="default" r:id="rId205"/>
      <w:footerReference w:type="even" r:id="rId206"/>
      <w:footerReference w:type="default" r:id="rId207"/>
      <w:headerReference w:type="first" r:id="rId208"/>
      <w:footerReference w:type="first" r:id="rId2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FAC" w:rsidRDefault="00BD0FAC" w:rsidP="00BD0FAC">
      <w:r>
        <w:separator/>
      </w:r>
    </w:p>
  </w:endnote>
  <w:endnote w:type="continuationSeparator" w:id="0">
    <w:p w:rsidR="00BD0FAC" w:rsidRDefault="00BD0FAC" w:rsidP="00BD0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FAC" w:rsidRDefault="00BD0F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FAC" w:rsidRDefault="00BD0F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FAC" w:rsidRDefault="00BD0F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FAC" w:rsidRDefault="00BD0FAC" w:rsidP="00BD0FAC">
      <w:r>
        <w:separator/>
      </w:r>
    </w:p>
  </w:footnote>
  <w:footnote w:type="continuationSeparator" w:id="0">
    <w:p w:rsidR="00BD0FAC" w:rsidRDefault="00BD0FAC" w:rsidP="00BD0F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FAC" w:rsidRDefault="00BD0F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FAC" w:rsidRDefault="00BD0FAC" w:rsidP="00BD0F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0FAC" w:rsidRPr="00BD0FAC" w:rsidRDefault="00BD0FAC" w:rsidP="00BD0F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ФЕВРАЛЯ 2005 ГОДА №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FAC" w:rsidRDefault="00BD0F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0FAC"/>
    <w:rsid w:val="00BD0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0F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0F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0F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0F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0F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0F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0F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0F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6061" TargetMode="External"/><Relationship Id="rId21" Type="http://schemas.openxmlformats.org/officeDocument/2006/relationships/hyperlink" Target="http://online.zakon.kz/Document/?doc_id=34073952" TargetMode="External"/><Relationship Id="rId42" Type="http://schemas.openxmlformats.org/officeDocument/2006/relationships/hyperlink" Target="http://online.zakon.kz/Document/?doc_id=36368563" TargetMode="External"/><Relationship Id="rId63" Type="http://schemas.openxmlformats.org/officeDocument/2006/relationships/hyperlink" Target="http://online.zakon.kz/Document/?doc_id=1013880" TargetMode="External"/><Relationship Id="rId84" Type="http://schemas.openxmlformats.org/officeDocument/2006/relationships/hyperlink" Target="http://online.zakon.kz/Document/?doc_id=1026672" TargetMode="External"/><Relationship Id="rId138" Type="http://schemas.openxmlformats.org/officeDocument/2006/relationships/hyperlink" Target="http://online.zakon.kz/Document/?doc_id=30565746" TargetMode="External"/><Relationship Id="rId159" Type="http://schemas.openxmlformats.org/officeDocument/2006/relationships/hyperlink" Target="http://online.zakon.kz/Document/?doc_id=30565768" TargetMode="External"/><Relationship Id="rId170" Type="http://schemas.openxmlformats.org/officeDocument/2006/relationships/hyperlink" Target="http://online.zakon.kz/Document/?doc_id=34073952" TargetMode="External"/><Relationship Id="rId191" Type="http://schemas.openxmlformats.org/officeDocument/2006/relationships/hyperlink" Target="http://online.zakon.kz/Document/?doc_id=30617205" TargetMode="External"/><Relationship Id="rId205" Type="http://schemas.openxmlformats.org/officeDocument/2006/relationships/header" Target="header2.xml"/><Relationship Id="rId107" Type="http://schemas.openxmlformats.org/officeDocument/2006/relationships/hyperlink" Target="http://online.zakon.kz/Document/?doc_id=36368563" TargetMode="External"/><Relationship Id="rId11" Type="http://schemas.openxmlformats.org/officeDocument/2006/relationships/hyperlink" Target="http://online.zakon.kz/Document/?doc_id=30571379" TargetMode="External"/><Relationship Id="rId32" Type="http://schemas.openxmlformats.org/officeDocument/2006/relationships/hyperlink" Target="http://online.zakon.kz/Document/?doc_id=1041467" TargetMode="External"/><Relationship Id="rId53" Type="http://schemas.openxmlformats.org/officeDocument/2006/relationships/hyperlink" Target="http://online.zakon.kz/Document/?doc_id=38516651" TargetMode="External"/><Relationship Id="rId74" Type="http://schemas.openxmlformats.org/officeDocument/2006/relationships/hyperlink" Target="http://online.zakon.kz/Document/?doc_id=1013880" TargetMode="External"/><Relationship Id="rId128" Type="http://schemas.openxmlformats.org/officeDocument/2006/relationships/hyperlink" Target="http://online.zakon.kz/Document/?doc_id=30102888" TargetMode="External"/><Relationship Id="rId149" Type="http://schemas.openxmlformats.org/officeDocument/2006/relationships/hyperlink" Target="http://online.zakon.kz/Document/?doc_id=3140863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13880" TargetMode="External"/><Relationship Id="rId160" Type="http://schemas.openxmlformats.org/officeDocument/2006/relationships/hyperlink" Target="http://online.zakon.kz/Document/?doc_id=30571379" TargetMode="External"/><Relationship Id="rId181" Type="http://schemas.openxmlformats.org/officeDocument/2006/relationships/hyperlink" Target="http://online.zakon.kz/Document/?doc_id=36368563" TargetMode="External"/><Relationship Id="rId22" Type="http://schemas.openxmlformats.org/officeDocument/2006/relationships/hyperlink" Target="http://online.zakon.kz/Document/?doc_id=1021136" TargetMode="External"/><Relationship Id="rId43" Type="http://schemas.openxmlformats.org/officeDocument/2006/relationships/hyperlink" Target="http://online.zakon.kz/Document/?doc_id=39604716" TargetMode="External"/><Relationship Id="rId64" Type="http://schemas.openxmlformats.org/officeDocument/2006/relationships/hyperlink" Target="http://online.zakon.kz/Document/?doc_id=30565746" TargetMode="External"/><Relationship Id="rId118" Type="http://schemas.openxmlformats.org/officeDocument/2006/relationships/hyperlink" Target="http://online.zakon.kz/Document/?doc_id=30102625" TargetMode="External"/><Relationship Id="rId139" Type="http://schemas.openxmlformats.org/officeDocument/2006/relationships/hyperlink" Target="http://online.zakon.kz/Document/?doc_id=30565746" TargetMode="External"/><Relationship Id="rId85" Type="http://schemas.openxmlformats.org/officeDocument/2006/relationships/hyperlink" Target="http://online.zakon.kz/Document/?doc_id=39924867" TargetMode="External"/><Relationship Id="rId150" Type="http://schemas.openxmlformats.org/officeDocument/2006/relationships/hyperlink" Target="http://online.zakon.kz/Document/?doc_id=1013880" TargetMode="External"/><Relationship Id="rId171" Type="http://schemas.openxmlformats.org/officeDocument/2006/relationships/hyperlink" Target="http://online.zakon.kz/Document/?doc_id=30565746" TargetMode="External"/><Relationship Id="rId192" Type="http://schemas.openxmlformats.org/officeDocument/2006/relationships/hyperlink" Target="http://online.zakon.kz/Document/?doc_id=38910832" TargetMode="External"/><Relationship Id="rId206" Type="http://schemas.openxmlformats.org/officeDocument/2006/relationships/footer" Target="footer1.xml"/><Relationship Id="rId12" Type="http://schemas.openxmlformats.org/officeDocument/2006/relationships/hyperlink" Target="http://online.zakon.kz/Document/?doc_id=30565746" TargetMode="External"/><Relationship Id="rId33" Type="http://schemas.openxmlformats.org/officeDocument/2006/relationships/hyperlink" Target="http://online.zakon.kz/Document/?doc_id=30565746" TargetMode="External"/><Relationship Id="rId108" Type="http://schemas.openxmlformats.org/officeDocument/2006/relationships/hyperlink" Target="http://online.zakon.kz/Document/?doc_id=38516651" TargetMode="External"/><Relationship Id="rId129" Type="http://schemas.openxmlformats.org/officeDocument/2006/relationships/hyperlink" Target="http://online.zakon.kz/Document/?doc_id=30102625" TargetMode="External"/><Relationship Id="rId54" Type="http://schemas.openxmlformats.org/officeDocument/2006/relationships/hyperlink" Target="http://online.zakon.kz/Document/?doc_id=38516651" TargetMode="External"/><Relationship Id="rId75" Type="http://schemas.openxmlformats.org/officeDocument/2006/relationships/hyperlink" Target="http://online.zakon.kz/Document/?doc_id=30565746" TargetMode="External"/><Relationship Id="rId96" Type="http://schemas.openxmlformats.org/officeDocument/2006/relationships/hyperlink" Target="http://online.zakon.kz/Document/?doc_id=1013880" TargetMode="External"/><Relationship Id="rId140" Type="http://schemas.openxmlformats.org/officeDocument/2006/relationships/hyperlink" Target="http://online.zakon.kz/Document/?doc_id=30571379" TargetMode="External"/><Relationship Id="rId161" Type="http://schemas.openxmlformats.org/officeDocument/2006/relationships/hyperlink" Target="http://online.zakon.kz/Document/?doc_id=39924867" TargetMode="External"/><Relationship Id="rId182" Type="http://schemas.openxmlformats.org/officeDocument/2006/relationships/hyperlink" Target="http://online.zakon.kz/Document/?doc_id=3056574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565768" TargetMode="External"/><Relationship Id="rId119" Type="http://schemas.openxmlformats.org/officeDocument/2006/relationships/hyperlink" Target="http://online.zakon.kz/Document/?doc_id=39924867" TargetMode="External"/><Relationship Id="rId44" Type="http://schemas.openxmlformats.org/officeDocument/2006/relationships/hyperlink" Target="http://online.zakon.kz/Document/?doc_id=35078538" TargetMode="External"/><Relationship Id="rId65" Type="http://schemas.openxmlformats.org/officeDocument/2006/relationships/hyperlink" Target="http://online.zakon.kz/Document/?doc_id=30565768" TargetMode="External"/><Relationship Id="rId86" Type="http://schemas.openxmlformats.org/officeDocument/2006/relationships/hyperlink" Target="http://online.zakon.kz/Document/?doc_id=36368563" TargetMode="External"/><Relationship Id="rId130" Type="http://schemas.openxmlformats.org/officeDocument/2006/relationships/hyperlink" Target="http://online.zakon.kz/Document/?doc_id=30102888" TargetMode="External"/><Relationship Id="rId151" Type="http://schemas.openxmlformats.org/officeDocument/2006/relationships/hyperlink" Target="http://online.zakon.kz/Document/?doc_id=30617205" TargetMode="External"/><Relationship Id="rId172" Type="http://schemas.openxmlformats.org/officeDocument/2006/relationships/hyperlink" Target="http://online.zakon.kz/Document/?doc_id=30565768" TargetMode="External"/><Relationship Id="rId193" Type="http://schemas.openxmlformats.org/officeDocument/2006/relationships/hyperlink" Target="http://online.zakon.kz/Document/?doc_id=31609276" TargetMode="External"/><Relationship Id="rId207" Type="http://schemas.openxmlformats.org/officeDocument/2006/relationships/footer" Target="footer2.xml"/><Relationship Id="rId13" Type="http://schemas.openxmlformats.org/officeDocument/2006/relationships/hyperlink" Target="http://online.zakon.kz/Document/?doc_id=30565768" TargetMode="External"/><Relationship Id="rId109" Type="http://schemas.openxmlformats.org/officeDocument/2006/relationships/hyperlink" Target="http://online.zakon.kz/Document/?doc_id=35561729" TargetMode="External"/><Relationship Id="rId34" Type="http://schemas.openxmlformats.org/officeDocument/2006/relationships/hyperlink" Target="http://online.zakon.kz/Document/?doc_id=30565768" TargetMode="External"/><Relationship Id="rId55" Type="http://schemas.openxmlformats.org/officeDocument/2006/relationships/hyperlink" Target="http://online.zakon.kz/Document/?doc_id=30102625" TargetMode="External"/><Relationship Id="rId76" Type="http://schemas.openxmlformats.org/officeDocument/2006/relationships/hyperlink" Target="http://online.zakon.kz/Document/?doc_id=30565768" TargetMode="External"/><Relationship Id="rId97" Type="http://schemas.openxmlformats.org/officeDocument/2006/relationships/hyperlink" Target="http://online.zakon.kz/Document/?doc_id=30102625" TargetMode="External"/><Relationship Id="rId120" Type="http://schemas.openxmlformats.org/officeDocument/2006/relationships/hyperlink" Target="http://online.zakon.kz/Document/?doc_id=36368563" TargetMode="External"/><Relationship Id="rId141" Type="http://schemas.openxmlformats.org/officeDocument/2006/relationships/hyperlink" Target="http://online.zakon.kz/Document/?doc_id=31224480" TargetMode="External"/><Relationship Id="rId7" Type="http://schemas.openxmlformats.org/officeDocument/2006/relationships/hyperlink" Target="http://online.zakon.kz/Document/?doc_id=2052939" TargetMode="External"/><Relationship Id="rId162" Type="http://schemas.openxmlformats.org/officeDocument/2006/relationships/hyperlink" Target="http://online.zakon.kz/Document/?doc_id=36368563" TargetMode="External"/><Relationship Id="rId183" Type="http://schemas.openxmlformats.org/officeDocument/2006/relationships/hyperlink" Target="http://online.zakon.kz/Document/?doc_id=30571379" TargetMode="External"/><Relationship Id="rId24" Type="http://schemas.openxmlformats.org/officeDocument/2006/relationships/hyperlink" Target="http://online.zakon.kz/Document/?doc_id=30565746" TargetMode="External"/><Relationship Id="rId45" Type="http://schemas.openxmlformats.org/officeDocument/2006/relationships/hyperlink" Target="http://online.zakon.kz/Document/?doc_id=30565746" TargetMode="External"/><Relationship Id="rId66" Type="http://schemas.openxmlformats.org/officeDocument/2006/relationships/hyperlink" Target="http://online.zakon.kz/Document/?doc_id=30571379" TargetMode="External"/><Relationship Id="rId87" Type="http://schemas.openxmlformats.org/officeDocument/2006/relationships/hyperlink" Target="http://online.zakon.kz/Document/?doc_id=30102625" TargetMode="External"/><Relationship Id="rId110" Type="http://schemas.openxmlformats.org/officeDocument/2006/relationships/hyperlink" Target="http://online.zakon.kz/Document/?doc_id=39924867" TargetMode="External"/><Relationship Id="rId131" Type="http://schemas.openxmlformats.org/officeDocument/2006/relationships/hyperlink" Target="http://online.zakon.kz/Document/?doc_id=30102625" TargetMode="External"/><Relationship Id="rId61" Type="http://schemas.openxmlformats.org/officeDocument/2006/relationships/hyperlink" Target="http://online.zakon.kz/Document/?doc_id=30565768" TargetMode="External"/><Relationship Id="rId82" Type="http://schemas.openxmlformats.org/officeDocument/2006/relationships/hyperlink" Target="http://online.zakon.kz/Document/?doc_id=30102625" TargetMode="External"/><Relationship Id="rId152" Type="http://schemas.openxmlformats.org/officeDocument/2006/relationships/hyperlink" Target="http://online.zakon.kz/Document/?doc_id=33946212" TargetMode="External"/><Relationship Id="rId173" Type="http://schemas.openxmlformats.org/officeDocument/2006/relationships/hyperlink" Target="http://online.zakon.kz/Document/?doc_id=30571379" TargetMode="External"/><Relationship Id="rId194" Type="http://schemas.openxmlformats.org/officeDocument/2006/relationships/hyperlink" Target="http://online.zakon.kz/Document/?doc_id=31613339" TargetMode="External"/><Relationship Id="rId199" Type="http://schemas.openxmlformats.org/officeDocument/2006/relationships/hyperlink" Target="http://online.zakon.kz/Document/?doc_id=34624826" TargetMode="External"/><Relationship Id="rId203" Type="http://schemas.openxmlformats.org/officeDocument/2006/relationships/hyperlink" Target="http://online.zakon.kz/Document/?doc_id=31577399" TargetMode="External"/><Relationship Id="rId208" Type="http://schemas.openxmlformats.org/officeDocument/2006/relationships/header" Target="header3.xml"/><Relationship Id="rId19" Type="http://schemas.openxmlformats.org/officeDocument/2006/relationships/hyperlink" Target="http://online.zakon.kz/Document/?doc_id=30571379" TargetMode="External"/><Relationship Id="rId14" Type="http://schemas.openxmlformats.org/officeDocument/2006/relationships/hyperlink" Target="http://online.zakon.kz/Document/?doc_id=30571379" TargetMode="External"/><Relationship Id="rId30" Type="http://schemas.openxmlformats.org/officeDocument/2006/relationships/hyperlink" Target="http://online.zakon.kz/Document/?doc_id=31224480" TargetMode="External"/><Relationship Id="rId35" Type="http://schemas.openxmlformats.org/officeDocument/2006/relationships/hyperlink" Target="http://online.zakon.kz/Document/?doc_id=30571379" TargetMode="External"/><Relationship Id="rId56" Type="http://schemas.openxmlformats.org/officeDocument/2006/relationships/hyperlink" Target="http://online.zakon.kz/Document/?doc_id=39924867" TargetMode="External"/><Relationship Id="rId77" Type="http://schemas.openxmlformats.org/officeDocument/2006/relationships/hyperlink" Target="http://online.zakon.kz/Document/?doc_id=30571379" TargetMode="External"/><Relationship Id="rId100" Type="http://schemas.openxmlformats.org/officeDocument/2006/relationships/hyperlink" Target="http://online.zakon.kz/Document/?doc_id=30571379" TargetMode="External"/><Relationship Id="rId105" Type="http://schemas.openxmlformats.org/officeDocument/2006/relationships/hyperlink" Target="http://online.zakon.kz/Document/?doc_id=30102888" TargetMode="External"/><Relationship Id="rId126" Type="http://schemas.openxmlformats.org/officeDocument/2006/relationships/hyperlink" Target="http://online.zakon.kz/Document/?doc_id=34215568" TargetMode="External"/><Relationship Id="rId147" Type="http://schemas.openxmlformats.org/officeDocument/2006/relationships/hyperlink" Target="http://online.zakon.kz/Document/?doc_id=34073952" TargetMode="External"/><Relationship Id="rId168" Type="http://schemas.openxmlformats.org/officeDocument/2006/relationships/hyperlink" Target="http://online.zakon.kz/Document/?doc_id=30565768" TargetMode="External"/><Relationship Id="rId8" Type="http://schemas.openxmlformats.org/officeDocument/2006/relationships/hyperlink" Target="http://online.zakon.kz/Document/?doc_id=33946212" TargetMode="External"/><Relationship Id="rId51" Type="http://schemas.openxmlformats.org/officeDocument/2006/relationships/hyperlink" Target="http://online.zakon.kz/Document/?doc_id=31645319" TargetMode="External"/><Relationship Id="rId72" Type="http://schemas.openxmlformats.org/officeDocument/2006/relationships/hyperlink" Target="http://online.zakon.kz/Document/?doc_id=30102625" TargetMode="External"/><Relationship Id="rId93" Type="http://schemas.openxmlformats.org/officeDocument/2006/relationships/hyperlink" Target="http://online.zakon.kz/Document/?doc_id=39924867" TargetMode="External"/><Relationship Id="rId98" Type="http://schemas.openxmlformats.org/officeDocument/2006/relationships/hyperlink" Target="http://online.zakon.kz/Document/?doc_id=30102888" TargetMode="External"/><Relationship Id="rId121" Type="http://schemas.openxmlformats.org/officeDocument/2006/relationships/hyperlink" Target="http://online.zakon.kz/Document/?doc_id=30565746" TargetMode="External"/><Relationship Id="rId142" Type="http://schemas.openxmlformats.org/officeDocument/2006/relationships/hyperlink" Target="http://online.zakon.kz/Document/?doc_id=31228620" TargetMode="External"/><Relationship Id="rId163" Type="http://schemas.openxmlformats.org/officeDocument/2006/relationships/hyperlink" Target="http://online.zakon.kz/Document/?doc_id=34818784" TargetMode="External"/><Relationship Id="rId184" Type="http://schemas.openxmlformats.org/officeDocument/2006/relationships/hyperlink" Target="http://online.zakon.kz/Document/?doc_id=39924867" TargetMode="External"/><Relationship Id="rId189" Type="http://schemas.openxmlformats.org/officeDocument/2006/relationships/hyperlink" Target="http://online.zakon.kz/Document/?doc_id=3122448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565768" TargetMode="External"/><Relationship Id="rId46" Type="http://schemas.openxmlformats.org/officeDocument/2006/relationships/hyperlink" Target="http://online.zakon.kz/Document/?doc_id=30565768" TargetMode="External"/><Relationship Id="rId67" Type="http://schemas.openxmlformats.org/officeDocument/2006/relationships/hyperlink" Target="http://online.zakon.kz/Document/?doc_id=30102625" TargetMode="External"/><Relationship Id="rId116" Type="http://schemas.openxmlformats.org/officeDocument/2006/relationships/hyperlink" Target="http://online.zakon.kz/Document/?doc_id=30015320" TargetMode="External"/><Relationship Id="rId137" Type="http://schemas.openxmlformats.org/officeDocument/2006/relationships/hyperlink" Target="http://online.zakon.kz/Document/?doc_id=30102888" TargetMode="External"/><Relationship Id="rId158" Type="http://schemas.openxmlformats.org/officeDocument/2006/relationships/hyperlink" Target="http://online.zakon.kz/Document/?doc_id=30565746" TargetMode="External"/><Relationship Id="rId20" Type="http://schemas.openxmlformats.org/officeDocument/2006/relationships/hyperlink" Target="http://online.zakon.kz/Document/?doc_id=30008935" TargetMode="External"/><Relationship Id="rId41" Type="http://schemas.openxmlformats.org/officeDocument/2006/relationships/hyperlink" Target="http://online.zakon.kz/Document/?doc_id=39924867" TargetMode="External"/><Relationship Id="rId62" Type="http://schemas.openxmlformats.org/officeDocument/2006/relationships/hyperlink" Target="http://online.zakon.kz/Document/?doc_id=30571379" TargetMode="External"/><Relationship Id="rId83" Type="http://schemas.openxmlformats.org/officeDocument/2006/relationships/hyperlink" Target="http://online.zakon.kz/Document/?doc_id=30102888" TargetMode="External"/><Relationship Id="rId88" Type="http://schemas.openxmlformats.org/officeDocument/2006/relationships/hyperlink" Target="http://online.zakon.kz/Document/?doc_id=30102888" TargetMode="External"/><Relationship Id="rId111" Type="http://schemas.openxmlformats.org/officeDocument/2006/relationships/hyperlink" Target="http://online.zakon.kz/Document/?doc_id=36368563" TargetMode="External"/><Relationship Id="rId132" Type="http://schemas.openxmlformats.org/officeDocument/2006/relationships/hyperlink" Target="http://online.zakon.kz/Document/?doc_id=30102888" TargetMode="External"/><Relationship Id="rId153" Type="http://schemas.openxmlformats.org/officeDocument/2006/relationships/hyperlink" Target="http://online.zakon.kz/Document/?doc_id=30479065" TargetMode="External"/><Relationship Id="rId174" Type="http://schemas.openxmlformats.org/officeDocument/2006/relationships/hyperlink" Target="http://online.zakon.kz/Document/?doc_id=1013880" TargetMode="External"/><Relationship Id="rId179" Type="http://schemas.openxmlformats.org/officeDocument/2006/relationships/hyperlink" Target="http://online.zakon.kz/Document/?doc_id=30571379" TargetMode="External"/><Relationship Id="rId195" Type="http://schemas.openxmlformats.org/officeDocument/2006/relationships/hyperlink" Target="http://online.zakon.kz/Document/?doc_id=39924867" TargetMode="External"/><Relationship Id="rId209" Type="http://schemas.openxmlformats.org/officeDocument/2006/relationships/footer" Target="footer3.xml"/><Relationship Id="rId190" Type="http://schemas.openxmlformats.org/officeDocument/2006/relationships/hyperlink" Target="http://online.zakon.kz/Document/?doc_id=31228620" TargetMode="External"/><Relationship Id="rId204" Type="http://schemas.openxmlformats.org/officeDocument/2006/relationships/header" Target="header1.xml"/><Relationship Id="rId15" Type="http://schemas.openxmlformats.org/officeDocument/2006/relationships/hyperlink" Target="http://online.zakon.kz/Document/?doc_id=30102625" TargetMode="External"/><Relationship Id="rId36" Type="http://schemas.openxmlformats.org/officeDocument/2006/relationships/hyperlink" Target="http://online.zakon.kz/Document/?doc_id=39924867" TargetMode="External"/><Relationship Id="rId57" Type="http://schemas.openxmlformats.org/officeDocument/2006/relationships/hyperlink" Target="http://online.zakon.kz/Document/?doc_id=36368563" TargetMode="External"/><Relationship Id="rId106" Type="http://schemas.openxmlformats.org/officeDocument/2006/relationships/hyperlink" Target="http://online.zakon.kz/Document/?doc_id=39924867" TargetMode="External"/><Relationship Id="rId127" Type="http://schemas.openxmlformats.org/officeDocument/2006/relationships/hyperlink" Target="http://online.zakon.kz/Document/?doc_id=30102625" TargetMode="External"/><Relationship Id="rId10" Type="http://schemas.openxmlformats.org/officeDocument/2006/relationships/hyperlink" Target="http://online.zakon.kz/Document/?doc_id=30565768" TargetMode="External"/><Relationship Id="rId31" Type="http://schemas.openxmlformats.org/officeDocument/2006/relationships/hyperlink" Target="http://online.zakon.kz/Document/?doc_id=31228620" TargetMode="External"/><Relationship Id="rId52" Type="http://schemas.openxmlformats.org/officeDocument/2006/relationships/hyperlink" Target="http://online.zakon.kz/Document/?doc_id=31645798" TargetMode="External"/><Relationship Id="rId73" Type="http://schemas.openxmlformats.org/officeDocument/2006/relationships/hyperlink" Target="http://online.zakon.kz/Document/?doc_id=30102888" TargetMode="External"/><Relationship Id="rId78" Type="http://schemas.openxmlformats.org/officeDocument/2006/relationships/hyperlink" Target="http://online.zakon.kz/Document/?doc_id=30102625" TargetMode="External"/><Relationship Id="rId94" Type="http://schemas.openxmlformats.org/officeDocument/2006/relationships/hyperlink" Target="http://online.zakon.kz/Document/?doc_id=36368563" TargetMode="External"/><Relationship Id="rId99" Type="http://schemas.openxmlformats.org/officeDocument/2006/relationships/hyperlink" Target="http://online.zakon.kz/Document/?doc_id=30565746" TargetMode="External"/><Relationship Id="rId101" Type="http://schemas.openxmlformats.org/officeDocument/2006/relationships/hyperlink" Target="http://online.zakon.kz/Document/?doc_id=30565746" TargetMode="External"/><Relationship Id="rId122" Type="http://schemas.openxmlformats.org/officeDocument/2006/relationships/hyperlink" Target="http://online.zakon.kz/Document/?doc_id=31224480" TargetMode="External"/><Relationship Id="rId143" Type="http://schemas.openxmlformats.org/officeDocument/2006/relationships/hyperlink" Target="http://online.zakon.kz/Document/?doc_id=39924867" TargetMode="External"/><Relationship Id="rId148" Type="http://schemas.openxmlformats.org/officeDocument/2006/relationships/hyperlink" Target="http://online.zakon.kz/Document/?doc_id=34073952" TargetMode="External"/><Relationship Id="rId164" Type="http://schemas.openxmlformats.org/officeDocument/2006/relationships/hyperlink" Target="http://online.zakon.kz/Document/?doc_id=35078538" TargetMode="External"/><Relationship Id="rId169" Type="http://schemas.openxmlformats.org/officeDocument/2006/relationships/hyperlink" Target="http://online.zakon.kz/Document/?doc_id=30571379" TargetMode="External"/><Relationship Id="rId185" Type="http://schemas.openxmlformats.org/officeDocument/2006/relationships/hyperlink" Target="http://online.zakon.kz/Document/?doc_id=363685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65746" TargetMode="External"/><Relationship Id="rId180" Type="http://schemas.openxmlformats.org/officeDocument/2006/relationships/hyperlink" Target="http://online.zakon.kz/Document/?doc_id=39924867" TargetMode="External"/><Relationship Id="rId210" Type="http://schemas.openxmlformats.org/officeDocument/2006/relationships/fontTable" Target="fontTable.xml"/><Relationship Id="rId26" Type="http://schemas.openxmlformats.org/officeDocument/2006/relationships/hyperlink" Target="http://online.zakon.kz/Document/?doc_id=30571379" TargetMode="External"/><Relationship Id="rId47" Type="http://schemas.openxmlformats.org/officeDocument/2006/relationships/hyperlink" Target="http://online.zakon.kz/Document/?doc_id=30571379" TargetMode="External"/><Relationship Id="rId68" Type="http://schemas.openxmlformats.org/officeDocument/2006/relationships/hyperlink" Target="http://online.zakon.kz/Document/?doc_id=30102888" TargetMode="External"/><Relationship Id="rId89" Type="http://schemas.openxmlformats.org/officeDocument/2006/relationships/hyperlink" Target="http://online.zakon.kz/Document/?doc_id=30102625" TargetMode="External"/><Relationship Id="rId112" Type="http://schemas.openxmlformats.org/officeDocument/2006/relationships/hyperlink" Target="http://online.zakon.kz/Document/?doc_id=39924867" TargetMode="External"/><Relationship Id="rId133" Type="http://schemas.openxmlformats.org/officeDocument/2006/relationships/hyperlink" Target="http://online.zakon.kz/Document/?doc_id=30565746" TargetMode="External"/><Relationship Id="rId154" Type="http://schemas.openxmlformats.org/officeDocument/2006/relationships/hyperlink" Target="http://online.zakon.kz/Document/?doc_id=30565746" TargetMode="External"/><Relationship Id="rId175" Type="http://schemas.openxmlformats.org/officeDocument/2006/relationships/hyperlink" Target="http://online.zakon.kz/Document/?doc_id=38910832" TargetMode="External"/><Relationship Id="rId196" Type="http://schemas.openxmlformats.org/officeDocument/2006/relationships/hyperlink" Target="http://online.zakon.kz/Document/?doc_id=36368563" TargetMode="External"/><Relationship Id="rId200" Type="http://schemas.openxmlformats.org/officeDocument/2006/relationships/hyperlink" Target="http://online.zakon.kz/Document/?doc_id=34329053" TargetMode="External"/><Relationship Id="rId16" Type="http://schemas.openxmlformats.org/officeDocument/2006/relationships/hyperlink" Target="http://online.zakon.kz/Document/?doc_id=30102888" TargetMode="External"/><Relationship Id="rId37" Type="http://schemas.openxmlformats.org/officeDocument/2006/relationships/hyperlink" Target="http://online.zakon.kz/Document/?doc_id=36368563" TargetMode="External"/><Relationship Id="rId58" Type="http://schemas.openxmlformats.org/officeDocument/2006/relationships/hyperlink" Target="http://online.zakon.kz/Document/?doc_id=30102625" TargetMode="External"/><Relationship Id="rId79" Type="http://schemas.openxmlformats.org/officeDocument/2006/relationships/hyperlink" Target="http://online.zakon.kz/Document/?doc_id=30102888" TargetMode="External"/><Relationship Id="rId102" Type="http://schemas.openxmlformats.org/officeDocument/2006/relationships/hyperlink" Target="http://online.zakon.kz/Document/?doc_id=30565768" TargetMode="External"/><Relationship Id="rId123" Type="http://schemas.openxmlformats.org/officeDocument/2006/relationships/hyperlink" Target="http://online.zakon.kz/Document/?doc_id=31228620" TargetMode="External"/><Relationship Id="rId144" Type="http://schemas.openxmlformats.org/officeDocument/2006/relationships/hyperlink" Target="http://online.zakon.kz/Document/?doc_id=36368563" TargetMode="External"/><Relationship Id="rId90" Type="http://schemas.openxmlformats.org/officeDocument/2006/relationships/hyperlink" Target="http://online.zakon.kz/Document/?doc_id=30565746" TargetMode="External"/><Relationship Id="rId165" Type="http://schemas.openxmlformats.org/officeDocument/2006/relationships/hyperlink" Target="http://online.zakon.kz/Document/?doc_id=39924867" TargetMode="External"/><Relationship Id="rId186" Type="http://schemas.openxmlformats.org/officeDocument/2006/relationships/hyperlink" Target="http://online.zakon.kz/Document/?doc_id=1013880" TargetMode="External"/><Relationship Id="rId211" Type="http://schemas.openxmlformats.org/officeDocument/2006/relationships/theme" Target="theme/theme1.xm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0102625" TargetMode="External"/><Relationship Id="rId69" Type="http://schemas.openxmlformats.org/officeDocument/2006/relationships/hyperlink" Target="http://online.zakon.kz/Document/?doc_id=30565746" TargetMode="External"/><Relationship Id="rId113" Type="http://schemas.openxmlformats.org/officeDocument/2006/relationships/hyperlink" Target="http://online.zakon.kz/Document/?doc_id=1026672" TargetMode="External"/><Relationship Id="rId134" Type="http://schemas.openxmlformats.org/officeDocument/2006/relationships/hyperlink" Target="http://online.zakon.kz/Document/?doc_id=30565746" TargetMode="External"/><Relationship Id="rId80" Type="http://schemas.openxmlformats.org/officeDocument/2006/relationships/hyperlink" Target="http://online.zakon.kz/Document/?doc_id=38516651" TargetMode="External"/><Relationship Id="rId155" Type="http://schemas.openxmlformats.org/officeDocument/2006/relationships/hyperlink" Target="http://online.zakon.kz/Document/?doc_id=31314886" TargetMode="External"/><Relationship Id="rId176" Type="http://schemas.openxmlformats.org/officeDocument/2006/relationships/hyperlink" Target="http://online.zakon.kz/Document/?doc_id=30102625" TargetMode="External"/><Relationship Id="rId197" Type="http://schemas.openxmlformats.org/officeDocument/2006/relationships/hyperlink" Target="http://online.zakon.kz/Document/?doc_id=34329053" TargetMode="External"/><Relationship Id="rId201" Type="http://schemas.openxmlformats.org/officeDocument/2006/relationships/hyperlink" Target="http://online.zakon.kz/Document/?doc_id=30605555" TargetMode="External"/><Relationship Id="rId17" Type="http://schemas.openxmlformats.org/officeDocument/2006/relationships/hyperlink" Target="http://online.zakon.kz/Document/?doc_id=30565746" TargetMode="External"/><Relationship Id="rId38" Type="http://schemas.openxmlformats.org/officeDocument/2006/relationships/hyperlink" Target="http://online.zakon.kz/Document/?doc_id=30102625" TargetMode="External"/><Relationship Id="rId59" Type="http://schemas.openxmlformats.org/officeDocument/2006/relationships/hyperlink" Target="http://online.zakon.kz/Document/?doc_id=30102888" TargetMode="External"/><Relationship Id="rId103" Type="http://schemas.openxmlformats.org/officeDocument/2006/relationships/hyperlink" Target="http://online.zakon.kz/Document/?doc_id=38910832" TargetMode="External"/><Relationship Id="rId124" Type="http://schemas.openxmlformats.org/officeDocument/2006/relationships/hyperlink" Target="http://online.zakon.kz/Document/?doc_id=39924867" TargetMode="External"/><Relationship Id="rId70" Type="http://schemas.openxmlformats.org/officeDocument/2006/relationships/hyperlink" Target="http://online.zakon.kz/Document/?doc_id=30565768" TargetMode="External"/><Relationship Id="rId91" Type="http://schemas.openxmlformats.org/officeDocument/2006/relationships/hyperlink" Target="http://online.zakon.kz/Document/?doc_id=30565768" TargetMode="External"/><Relationship Id="rId145" Type="http://schemas.openxmlformats.org/officeDocument/2006/relationships/hyperlink" Target="http://online.zakon.kz/Document/?doc_id=1013880" TargetMode="External"/><Relationship Id="rId166" Type="http://schemas.openxmlformats.org/officeDocument/2006/relationships/hyperlink" Target="http://online.zakon.kz/Document/?doc_id=36368563" TargetMode="External"/><Relationship Id="rId187" Type="http://schemas.openxmlformats.org/officeDocument/2006/relationships/hyperlink" Target="http://online.zakon.kz/Document/?doc_id=30565746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0102888" TargetMode="External"/><Relationship Id="rId114" Type="http://schemas.openxmlformats.org/officeDocument/2006/relationships/hyperlink" Target="http://online.zakon.kz/Document/?doc_id=39924867" TargetMode="External"/><Relationship Id="rId60" Type="http://schemas.openxmlformats.org/officeDocument/2006/relationships/hyperlink" Target="http://online.zakon.kz/Document/?doc_id=30565746" TargetMode="External"/><Relationship Id="rId81" Type="http://schemas.openxmlformats.org/officeDocument/2006/relationships/hyperlink" Target="http://online.zakon.kz/Document/?doc_id=35561729" TargetMode="External"/><Relationship Id="rId135" Type="http://schemas.openxmlformats.org/officeDocument/2006/relationships/hyperlink" Target="http://online.zakon.kz/Document/?doc_id=30571379" TargetMode="External"/><Relationship Id="rId156" Type="http://schemas.openxmlformats.org/officeDocument/2006/relationships/hyperlink" Target="http://online.zakon.kz/Document/?doc_id=30102625" TargetMode="External"/><Relationship Id="rId177" Type="http://schemas.openxmlformats.org/officeDocument/2006/relationships/hyperlink" Target="http://online.zakon.kz/Document/?doc_id=30102888" TargetMode="External"/><Relationship Id="rId198" Type="http://schemas.openxmlformats.org/officeDocument/2006/relationships/hyperlink" Target="http://online.zakon.kz/Document/?doc_id=30008935" TargetMode="External"/><Relationship Id="rId202" Type="http://schemas.openxmlformats.org/officeDocument/2006/relationships/hyperlink" Target="http://online.zakon.kz/Document/?doc_id=30607268" TargetMode="External"/><Relationship Id="rId18" Type="http://schemas.openxmlformats.org/officeDocument/2006/relationships/hyperlink" Target="http://online.zakon.kz/Document/?doc_id=30565768" TargetMode="External"/><Relationship Id="rId39" Type="http://schemas.openxmlformats.org/officeDocument/2006/relationships/hyperlink" Target="http://online.zakon.kz/Document/?doc_id=30565746" TargetMode="External"/><Relationship Id="rId50" Type="http://schemas.openxmlformats.org/officeDocument/2006/relationships/hyperlink" Target="http://online.zakon.kz/Document/?doc_id=30102625" TargetMode="External"/><Relationship Id="rId104" Type="http://schemas.openxmlformats.org/officeDocument/2006/relationships/hyperlink" Target="http://online.zakon.kz/Document/?doc_id=30102625" TargetMode="External"/><Relationship Id="rId125" Type="http://schemas.openxmlformats.org/officeDocument/2006/relationships/hyperlink" Target="http://online.zakon.kz/Document/?doc_id=36368563" TargetMode="External"/><Relationship Id="rId146" Type="http://schemas.openxmlformats.org/officeDocument/2006/relationships/hyperlink" Target="http://online.zakon.kz/Document/?doc_id=38910832" TargetMode="External"/><Relationship Id="rId167" Type="http://schemas.openxmlformats.org/officeDocument/2006/relationships/hyperlink" Target="http://online.zakon.kz/Document/?doc_id=30565746" TargetMode="External"/><Relationship Id="rId188" Type="http://schemas.openxmlformats.org/officeDocument/2006/relationships/hyperlink" Target="http://online.zakon.kz/Document/?doc_id=30565746" TargetMode="External"/><Relationship Id="rId71" Type="http://schemas.openxmlformats.org/officeDocument/2006/relationships/hyperlink" Target="http://online.zakon.kz/Document/?doc_id=30571379" TargetMode="External"/><Relationship Id="rId92" Type="http://schemas.openxmlformats.org/officeDocument/2006/relationships/hyperlink" Target="http://online.zakon.kz/Document/?doc_id=305713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08146" TargetMode="External"/><Relationship Id="rId40" Type="http://schemas.openxmlformats.org/officeDocument/2006/relationships/hyperlink" Target="http://online.zakon.kz/Document/?doc_id=30571379" TargetMode="External"/><Relationship Id="rId115" Type="http://schemas.openxmlformats.org/officeDocument/2006/relationships/hyperlink" Target="http://online.zakon.kz/Document/?doc_id=36368563" TargetMode="External"/><Relationship Id="rId136" Type="http://schemas.openxmlformats.org/officeDocument/2006/relationships/hyperlink" Target="http://online.zakon.kz/Document/?doc_id=30102625" TargetMode="External"/><Relationship Id="rId157" Type="http://schemas.openxmlformats.org/officeDocument/2006/relationships/hyperlink" Target="http://online.zakon.kz/Document/?doc_id=30102888" TargetMode="External"/><Relationship Id="rId178" Type="http://schemas.openxmlformats.org/officeDocument/2006/relationships/hyperlink" Target="http://online.zakon.kz/Document/?doc_id=305657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6675</Words>
  <Characters>63177</Characters>
  <Application>Microsoft Office Word</Application>
  <DocSecurity>0</DocSecurity>
  <Lines>526</Lines>
  <Paragraphs>139</Paragraphs>
  <ScaleCrop>false</ScaleCrop>
  <Company/>
  <LinksUpToDate>false</LinksUpToDate>
  <CharactersWithSpaces>69713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ФЕВРАЛЯ 2005 ГОДА № 3... (©Paragraph 2023)</dc:title>
  <dc:subject/>
  <dc:creator>Сергей М</dc:creator>
  <cp:keywords/>
  <dc:description/>
  <cp:lastModifiedBy>Сергей М</cp:lastModifiedBy>
  <cp:revision>2</cp:revision>
  <dcterms:created xsi:type="dcterms:W3CDTF">2023-08-11T09:15:00Z</dcterms:created>
  <dcterms:modified xsi:type="dcterms:W3CDTF">2023-08-11T09:15:00Z</dcterms:modified>
</cp:coreProperties>
</file>