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0020">
      <w:pPr>
        <w:pStyle w:val="pj"/>
      </w:pPr>
      <w:bookmarkStart w:id="0" w:name="_GoBack"/>
      <w:bookmarkEnd w:id="0"/>
      <w:r>
        <w:rPr>
          <w:rStyle w:val="s0"/>
          <w:b/>
          <w:bCs/>
        </w:rPr>
        <w:t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</w:t>
      </w:r>
      <w:r>
        <w:rPr>
          <w:rStyle w:val="s0"/>
          <w:b/>
          <w:bCs/>
        </w:rPr>
        <w:t xml:space="preserve"> 2023 жылғы 31 қаңтардағы № 13 бұйрығы</w:t>
      </w:r>
    </w:p>
    <w:p w:rsidR="00000000" w:rsidRDefault="000E0020">
      <w:pPr>
        <w:pStyle w:val="pj"/>
      </w:pPr>
      <w:r>
        <w:rPr>
          <w:rStyle w:val="s0"/>
        </w:rPr>
        <w:t> </w:t>
      </w:r>
    </w:p>
    <w:p w:rsidR="00000000" w:rsidRDefault="000E002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 ақпанда № 31833 тіркелді</w:t>
      </w:r>
    </w:p>
    <w:p w:rsidR="00000000" w:rsidRDefault="000E0020">
      <w:pPr>
        <w:pStyle w:val="pj"/>
      </w:pPr>
      <w:r>
        <w:rPr>
          <w:rStyle w:val="s0"/>
        </w:rPr>
        <w:t> </w:t>
      </w:r>
    </w:p>
    <w:p w:rsidR="00000000" w:rsidRDefault="000E0020">
      <w:pPr>
        <w:pStyle w:val="pj"/>
      </w:pPr>
      <w:r>
        <w:rPr>
          <w:rStyle w:val="s0"/>
        </w:rPr>
        <w:t xml:space="preserve">Жариялануы: </w:t>
      </w:r>
      <w:hyperlink r:id="rId7" w:anchor="!/doc/178476/kaz" w:history="1">
        <w:r>
          <w:rPr>
            <w:rStyle w:val="a4"/>
          </w:rPr>
          <w:t>«ҚР НҚА электрондық түрдегі эталондық бақылау банкі» АЖ 2023 ж. 3 ақпанда</w:t>
        </w:r>
      </w:hyperlink>
    </w:p>
    <w:p w:rsidR="00000000" w:rsidRDefault="000E002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020" w:rsidRDefault="000E0020" w:rsidP="000E0020">
      <w:r>
        <w:separator/>
      </w:r>
    </w:p>
  </w:endnote>
  <w:endnote w:type="continuationSeparator" w:id="0">
    <w:p w:rsidR="000E0020" w:rsidRDefault="000E0020" w:rsidP="000E00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020" w:rsidRDefault="000E00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020" w:rsidRDefault="000E00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020" w:rsidRDefault="000E00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020" w:rsidRDefault="000E0020" w:rsidP="000E0020">
      <w:r>
        <w:separator/>
      </w:r>
    </w:p>
  </w:footnote>
  <w:footnote w:type="continuationSeparator" w:id="0">
    <w:p w:rsidR="000E0020" w:rsidRDefault="000E0020" w:rsidP="000E00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020" w:rsidRDefault="000E00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020" w:rsidRDefault="000E0020" w:rsidP="000E00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0020" w:rsidRPr="000E0020" w:rsidRDefault="000E0020" w:rsidP="000E00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 2023 жылғы 31 қаңтардағы № 13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0020" w:rsidRDefault="000E00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0020"/>
    <w:rsid w:val="000E0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00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00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00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00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00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00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00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00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513</Characters>
  <Application>Microsoft Office Word</Application>
  <DocSecurity>0</DocSecurity>
  <Lines>4</Lines>
  <Paragraphs>1</Paragraphs>
  <ScaleCrop>false</ScaleCrop>
  <Company>SPecialiST RePack</Company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 2023 жылғы 31 қаңтардағы № 13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2023-12-31T03:18:00Z</dcterms:created>
  <dcterms:modified xsi:type="dcterms:W3CDTF">2023-12-31T03:18:00Z</dcterms:modified>
</cp:coreProperties>
</file>