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46548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Украины от 11 сентября 1996 года № 1100 «Об утверждении Порядка разработки нормативов предельно допустимого сброса загрязняющих веществ в водные объекты и перечень загрязняющих веществ, сброс которых в водные объекты нормир</w:t>
      </w:r>
      <w:r>
        <w:rPr>
          <w:rStyle w:val="s0"/>
          <w:b/>
          <w:bCs/>
        </w:rPr>
        <w:t>уется» (с изменениями и дополнениями по состоянию на 09.09.2020 г.)</w:t>
      </w:r>
    </w:p>
    <w:p w:rsidR="00000000" w:rsidRDefault="00C46548">
      <w:pPr>
        <w:ind w:firstLine="397"/>
        <w:jc w:val="both"/>
      </w:pPr>
      <w:r>
        <w:rPr>
          <w:rStyle w:val="s0"/>
        </w:rPr>
        <w:t> </w:t>
      </w:r>
    </w:p>
    <w:p w:rsidR="00000000" w:rsidRDefault="00C46548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C46548">
      <w:pPr>
        <w:ind w:firstLine="397"/>
        <w:jc w:val="both"/>
      </w:pPr>
      <w:r>
        <w:rPr>
          <w:rStyle w:val="s0"/>
        </w:rPr>
        <w:t> </w:t>
      </w:r>
    </w:p>
    <w:p w:rsidR="00000000" w:rsidRDefault="00C46548">
      <w:pPr>
        <w:ind w:firstLine="397"/>
        <w:jc w:val="both"/>
      </w:pPr>
      <w:r>
        <w:rPr>
          <w:rStyle w:val="s0"/>
        </w:rPr>
        <w:t>постановлением Кабинета Министров Украины от 24.01.12 г. № 72;</w:t>
      </w:r>
    </w:p>
    <w:p w:rsidR="00000000" w:rsidRDefault="00C46548">
      <w:pPr>
        <w:ind w:firstLine="397"/>
        <w:jc w:val="both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Кабинета Министров Украины от 17.10.12 г. № 991;</w:t>
      </w:r>
    </w:p>
    <w:p w:rsidR="00000000" w:rsidRDefault="00C46548">
      <w:pPr>
        <w:ind w:firstLine="397"/>
        <w:jc w:val="both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13.12.17 г. № 1091;</w:t>
      </w:r>
    </w:p>
    <w:p w:rsidR="00000000" w:rsidRDefault="00C46548">
      <w:pPr>
        <w:ind w:firstLine="397"/>
        <w:jc w:val="both"/>
      </w:pPr>
      <w:hyperlink r:id="rId9" w:anchor="sub_id=16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04.12.19 г. № 1065;</w:t>
      </w:r>
    </w:p>
    <w:p w:rsidR="00000000" w:rsidRDefault="00C46548">
      <w:pPr>
        <w:ind w:firstLine="397"/>
        <w:jc w:val="both"/>
      </w:pPr>
      <w:hyperlink r:id="rId10" w:anchor="sub_id=17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09.09.20 г. № 826.</w:t>
      </w:r>
    </w:p>
    <w:p w:rsidR="00000000" w:rsidRDefault="00C46548">
      <w:pPr>
        <w:ind w:firstLine="397"/>
        <w:jc w:val="both"/>
      </w:pPr>
      <w:r>
        <w:t> </w:t>
      </w:r>
    </w:p>
    <w:p w:rsidR="00000000" w:rsidRDefault="00C46548">
      <w:pPr>
        <w:ind w:firstLine="397"/>
        <w:jc w:val="both"/>
      </w:pPr>
      <w:r>
        <w:rPr>
          <w:rStyle w:val="s0"/>
        </w:rPr>
        <w:t> </w:t>
      </w:r>
    </w:p>
    <w:p w:rsidR="00000000" w:rsidRDefault="00C46548">
      <w:pPr>
        <w:ind w:firstLine="397"/>
        <w:jc w:val="both"/>
      </w:pPr>
      <w:r>
        <w:rPr>
          <w:rStyle w:val="s0"/>
        </w:rPr>
        <w:t> </w:t>
      </w:r>
    </w:p>
    <w:p w:rsidR="00000000" w:rsidRDefault="00C46548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48" w:rsidRDefault="00C46548" w:rsidP="00C46548">
      <w:r>
        <w:separator/>
      </w:r>
    </w:p>
  </w:endnote>
  <w:endnote w:type="continuationSeparator" w:id="0">
    <w:p w:rsidR="00C46548" w:rsidRDefault="00C46548" w:rsidP="00C4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48" w:rsidRDefault="00C465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48" w:rsidRDefault="00C465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48" w:rsidRDefault="00C465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48" w:rsidRDefault="00C46548" w:rsidP="00C46548">
      <w:r>
        <w:separator/>
      </w:r>
    </w:p>
  </w:footnote>
  <w:footnote w:type="continuationSeparator" w:id="0">
    <w:p w:rsidR="00C46548" w:rsidRDefault="00C46548" w:rsidP="00C4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48" w:rsidRDefault="00C465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48" w:rsidRDefault="00C46548" w:rsidP="00C4654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46548" w:rsidRPr="00C46548" w:rsidRDefault="00C46548" w:rsidP="00C4654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Украины от 11 сентября 1996 года № 1100 «Об утверждении Порядка разработки нормативов предельно допустимого сброса загрязняющих веществ в водные объекты и перечень загрязняющих веществ, сброс которых в водные объекты нормируется» (с изменениями и дополнениями по состоянию на 09.09.2020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48" w:rsidRDefault="00C465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46548"/>
    <w:rsid w:val="00C4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465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654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465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654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465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654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465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654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69994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28194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88746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22280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880</Characters>
  <Application>Microsoft Office Word</Application>
  <DocSecurity>0</DocSecurity>
  <Lines>7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Украины от 11 сентября 1996 года № 1100 «Об утверждении Порядка разработки нормативов предельно допустимого сброса загрязняющих веществ в водные объекты и перечень загрязняющих веществ, сброс которых в водные объекты нормируется» (с изменениями и дополнениями по состоянию на 09.09.2020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2024-05-04T01:20:00Z</dcterms:created>
  <dcterms:modified xsi:type="dcterms:W3CDTF">2024-05-04T01:20:00Z</dcterms:modified>
</cp:coreProperties>
</file>