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7F74">
      <w:pPr>
        <w:pStyle w:val="pj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справок лицам, имеющим льготы (участникам Великой Отечественной войны, ликвидаторам Чернобыльской аварии, воинам-интернационалистам)» (приложение 5 к приказу Министра обороны Республики Казахстан от 14 марта 2017 год</w:t>
      </w:r>
      <w:r>
        <w:rPr>
          <w:rStyle w:val="s0"/>
          <w:b/>
          <w:bCs/>
        </w:rPr>
        <w:t>а № 113) (с изменениями от 11.06.2019 г.) (утратил силу)</w:t>
      </w:r>
    </w:p>
    <w:p w:rsidR="00000000" w:rsidRDefault="00797F74">
      <w:pPr>
        <w:pStyle w:val="pj"/>
      </w:pPr>
      <w:r>
        <w:rPr>
          <w:rStyle w:val="s0"/>
          <w:b/>
          <w:bCs/>
        </w:rPr>
        <w:t> </w:t>
      </w:r>
    </w:p>
    <w:p w:rsidR="00000000" w:rsidRDefault="00797F74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sz w:val="21"/>
          <w:szCs w:val="21"/>
          <w:bdr w:val="none" w:sz="0" w:space="0" w:color="auto" w:frame="1"/>
        </w:rPr>
        <w:t>27 июля</w:t>
      </w:r>
      <w:r>
        <w:rPr>
          <w:rStyle w:val="s0"/>
        </w:rPr>
        <w:t xml:space="preserve"> 2017 года под № </w:t>
      </w:r>
      <w:r>
        <w:rPr>
          <w:sz w:val="21"/>
          <w:szCs w:val="21"/>
          <w:bdr w:val="none" w:sz="0" w:space="0" w:color="auto" w:frame="1"/>
        </w:rPr>
        <w:t>15393</w:t>
      </w:r>
    </w:p>
    <w:p w:rsidR="00000000" w:rsidRDefault="00797F74">
      <w:pPr>
        <w:pStyle w:val="pj"/>
      </w:pPr>
      <w:r>
        <w:rPr>
          <w:rStyle w:val="s0"/>
        </w:rPr>
        <w:t> </w:t>
      </w:r>
    </w:p>
    <w:p w:rsidR="00000000" w:rsidRDefault="00797F74">
      <w:pPr>
        <w:pStyle w:val="pj"/>
      </w:pPr>
      <w:r>
        <w:rPr>
          <w:rStyle w:val="s0"/>
        </w:rPr>
        <w:t xml:space="preserve">Опубликован: </w:t>
      </w:r>
      <w:hyperlink r:id="rId7" w:anchor="!/doc/113911/rus" w:history="1">
        <w:r>
          <w:rPr>
            <w:rStyle w:val="a3"/>
          </w:rPr>
          <w:t>ИС «Эталонный контрольный банк НПА РК в электронном виде» 11 августа 2017 г.</w:t>
        </w:r>
      </w:hyperlink>
    </w:p>
    <w:p w:rsidR="00000000" w:rsidRDefault="00797F74">
      <w:pPr>
        <w:pStyle w:val="pj"/>
      </w:pPr>
      <w:r>
        <w:rPr>
          <w:rStyle w:val="s0"/>
        </w:rPr>
        <w:t> </w:t>
      </w:r>
    </w:p>
    <w:p w:rsidR="00000000" w:rsidRDefault="00797F74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обороны</w:t>
      </w:r>
      <w:r>
        <w:rPr>
          <w:rStyle w:val="s0"/>
        </w:rPr>
        <w:t xml:space="preserve"> РК от 4 августа 2021 года № 500</w:t>
      </w:r>
    </w:p>
    <w:p w:rsidR="00000000" w:rsidRDefault="00797F74">
      <w:pPr>
        <w:pStyle w:val="pj"/>
      </w:pPr>
      <w:r>
        <w:t> </w:t>
      </w:r>
    </w:p>
    <w:p w:rsidR="00000000" w:rsidRDefault="00797F74">
      <w:pPr>
        <w:pStyle w:val="pj"/>
      </w:pPr>
      <w:r>
        <w:rPr>
          <w:rStyle w:val="s0"/>
        </w:rPr>
        <w:t>Внесены изменения:</w:t>
      </w:r>
    </w:p>
    <w:p w:rsidR="00000000" w:rsidRDefault="00797F74">
      <w:pPr>
        <w:pStyle w:val="pj"/>
      </w:pPr>
      <w:r>
        <w:rPr>
          <w:rStyle w:val="s0"/>
        </w:rPr>
        <w:t> </w:t>
      </w:r>
    </w:p>
    <w:p w:rsidR="00000000" w:rsidRDefault="00797F74">
      <w:pPr>
        <w:pStyle w:val="pj"/>
      </w:pPr>
      <w:hyperlink r:id="rId9" w:anchor="sub_id=11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обороны РК от 11.06.19 г. № 442 (введен в действие по истечении десяти календарных дней после дня его </w:t>
      </w:r>
      <w:r>
        <w:rPr>
          <w:rStyle w:val="s0"/>
        </w:rPr>
        <w:t xml:space="preserve">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</w:t>
      </w:r>
    </w:p>
    <w:p w:rsidR="00000000" w:rsidRDefault="00797F74">
      <w:pPr>
        <w:pStyle w:val="pj"/>
      </w:pPr>
      <w:r>
        <w:rPr>
          <w:rStyle w:val="s0"/>
        </w:rPr>
        <w:t> </w:t>
      </w:r>
    </w:p>
    <w:p w:rsidR="00000000" w:rsidRDefault="00797F74">
      <w:pPr>
        <w:pStyle w:val="pj"/>
      </w:pPr>
      <w:r>
        <w:rPr>
          <w:rStyle w:val="s0"/>
        </w:rPr>
        <w:t>Предыдущие редакции:</w:t>
      </w:r>
    </w:p>
    <w:p w:rsidR="00000000" w:rsidRDefault="00797F74">
      <w:pPr>
        <w:pStyle w:val="pj"/>
      </w:pPr>
      <w:r>
        <w:rPr>
          <w:rStyle w:val="s0"/>
        </w:rPr>
        <w:t> </w:t>
      </w:r>
    </w:p>
    <w:p w:rsidR="00000000" w:rsidRDefault="00797F74">
      <w:pPr>
        <w:pStyle w:val="pj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11.06.19 г.</w:t>
      </w:r>
    </w:p>
    <w:p w:rsidR="00000000" w:rsidRDefault="00797F74">
      <w:pPr>
        <w:pStyle w:val="pj"/>
      </w:pPr>
      <w:r>
        <w:t> </w:t>
      </w:r>
    </w:p>
    <w:p w:rsidR="00000000" w:rsidRDefault="00797F74">
      <w:pPr>
        <w:pStyle w:val="pj"/>
      </w:pPr>
      <w:r>
        <w:t> </w:t>
      </w:r>
    </w:p>
    <w:p w:rsidR="00000000" w:rsidRDefault="00797F74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7F74" w:rsidRDefault="00797F74" w:rsidP="00797F74">
      <w:r>
        <w:separator/>
      </w:r>
    </w:p>
  </w:endnote>
  <w:endnote w:type="continuationSeparator" w:id="0">
    <w:p w:rsidR="00797F74" w:rsidRDefault="00797F74" w:rsidP="00797F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F74" w:rsidRDefault="00797F7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F74" w:rsidRDefault="00797F7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F74" w:rsidRDefault="00797F7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7F74" w:rsidRDefault="00797F74" w:rsidP="00797F74">
      <w:r>
        <w:separator/>
      </w:r>
    </w:p>
  </w:footnote>
  <w:footnote w:type="continuationSeparator" w:id="0">
    <w:p w:rsidR="00797F74" w:rsidRDefault="00797F74" w:rsidP="00797F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F74" w:rsidRDefault="00797F7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F74" w:rsidRDefault="00797F74" w:rsidP="00797F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7F74" w:rsidRPr="00797F74" w:rsidRDefault="00797F74" w:rsidP="00797F7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Стандарт государственной услуги «Выдача справок лицам, имеющим льготы (участникам Великой Отечественной войны, ликвидаторам Чернобыльской аварии, воинам-интернационалистам)» (приложение 5 к приказу Министра обороны Республики Казахстан от 14 марта 2017 года № 113) (с изменениями от 11.06.2019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7F74" w:rsidRDefault="00797F7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7F74"/>
    <w:rsid w:val="00797F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797F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7F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7F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7F7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797F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97F7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97F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97F7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16374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4140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59740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3247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1112</Characters>
  <Application>Microsoft Office Word</Application>
  <DocSecurity>0</DocSecurity>
  <Lines>9</Lines>
  <Paragraphs>2</Paragraphs>
  <ScaleCrop>false</ScaleCrop>
  <Company/>
  <LinksUpToDate>false</LinksUpToDate>
  <CharactersWithSpaces>1230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государственной услуги «Выдача справок лицам, имеющим льготы (участникам Великой Отечественной войны, ликвидаторам Чернобыльской аварии, воинам-интернационалистам)» (приложение 5 к приказу Министра обороны Республики Казахстан от 14 марта 2017 года № 113) (с изменениями от 11.06.2019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2023-11-22T04:42:00Z</dcterms:created>
  <dcterms:modified xsi:type="dcterms:W3CDTF">2023-11-22T04:42:00Z</dcterms:modified>
</cp:coreProperties>
</file>