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43B0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внутренних дел Республики Казахстан от 24 июля 2018 года № 531 «Об утверждении Правил организации деятельности специальных помещений и Типовых правил внутреннего распорядка специального помещения» (с изменениями и дополнениями от 12.05</w:t>
      </w:r>
      <w:r>
        <w:rPr>
          <w:rStyle w:val="s0"/>
          <w:b/>
          <w:bCs/>
        </w:rPr>
        <w:t>.2020 г.)</w:t>
      </w:r>
    </w:p>
    <w:p w:rsidR="00000000" w:rsidRDefault="00B43B01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B43B01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7 августа 2018 года под № 17283</w:t>
      </w:r>
    </w:p>
    <w:p w:rsidR="00000000" w:rsidRDefault="00B43B01">
      <w:pPr>
        <w:ind w:firstLine="397"/>
        <w:jc w:val="both"/>
      </w:pPr>
      <w:r>
        <w:rPr>
          <w:rStyle w:val="s0"/>
        </w:rPr>
        <w:t> </w:t>
      </w:r>
    </w:p>
    <w:p w:rsidR="00000000" w:rsidRDefault="00B43B01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4092/rus" w:history="1">
        <w:r>
          <w:rPr>
            <w:rStyle w:val="a4"/>
          </w:rPr>
          <w:t>ИС «Эталонный контрольный банк НПА РК в электронном виде» 15 августа 2018 г.</w:t>
        </w:r>
      </w:hyperlink>
    </w:p>
    <w:p w:rsidR="00000000" w:rsidRDefault="00B43B01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B43B01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B43B01">
      <w:pPr>
        <w:ind w:firstLine="397"/>
        <w:jc w:val="both"/>
      </w:pPr>
      <w:r>
        <w:rPr>
          <w:rStyle w:val="s0"/>
        </w:rPr>
        <w:t> </w:t>
      </w:r>
    </w:p>
    <w:p w:rsidR="00000000" w:rsidRDefault="00B43B01">
      <w:pPr>
        <w:ind w:firstLine="397"/>
        <w:jc w:val="both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12.05.20 г. № 386 (введен в действие по истечении де</w:t>
      </w:r>
      <w:r>
        <w:rPr>
          <w:rStyle w:val="s0"/>
        </w:rPr>
        <w:t xml:space="preserve">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B43B01">
      <w:pPr>
        <w:ind w:firstLine="397"/>
        <w:jc w:val="both"/>
      </w:pPr>
      <w:r>
        <w:rPr>
          <w:rStyle w:val="s0"/>
        </w:rPr>
        <w:t> </w:t>
      </w:r>
    </w:p>
    <w:p w:rsidR="00000000" w:rsidRDefault="00B43B01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B43B01">
      <w:pPr>
        <w:ind w:firstLine="397"/>
        <w:jc w:val="both"/>
      </w:pPr>
      <w:r>
        <w:rPr>
          <w:rStyle w:val="s0"/>
        </w:rPr>
        <w:t> </w:t>
      </w:r>
    </w:p>
    <w:p w:rsidR="00000000" w:rsidRDefault="00B43B01">
      <w:pPr>
        <w:ind w:firstLine="397"/>
        <w:jc w:val="both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</w:t>
      </w:r>
      <w:r>
        <w:rPr>
          <w:rStyle w:val="s0"/>
        </w:rPr>
        <w:t>несения изменений от 12.05.20 г.</w:t>
      </w:r>
    </w:p>
    <w:p w:rsidR="00000000" w:rsidRDefault="00B43B01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3B01" w:rsidRDefault="00B43B01" w:rsidP="00B43B01">
      <w:r>
        <w:separator/>
      </w:r>
    </w:p>
  </w:endnote>
  <w:endnote w:type="continuationSeparator" w:id="0">
    <w:p w:rsidR="00B43B01" w:rsidRDefault="00B43B01" w:rsidP="00B43B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3B01" w:rsidRDefault="00B43B0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3B01" w:rsidRDefault="00B43B0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3B01" w:rsidRDefault="00B43B0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3B01" w:rsidRDefault="00B43B01" w:rsidP="00B43B01">
      <w:r>
        <w:separator/>
      </w:r>
    </w:p>
  </w:footnote>
  <w:footnote w:type="continuationSeparator" w:id="0">
    <w:p w:rsidR="00B43B01" w:rsidRDefault="00B43B01" w:rsidP="00B43B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3B01" w:rsidRDefault="00B43B0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3B01" w:rsidRDefault="00B43B01" w:rsidP="00B43B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43B01" w:rsidRPr="00B43B01" w:rsidRDefault="00B43B01" w:rsidP="00B43B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внутренних дел Республики Казахстан от 24 июля 2018 года № 531 «Об утверждении Правил организации деятельности специальных помещений и Типовых правил внутреннего распорядка специального помещения» (с изменениями и дополнениями от 12.05.2020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3B01" w:rsidRDefault="00B43B0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43B01"/>
    <w:rsid w:val="00B43B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43B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43B0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43B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43B0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43B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43B0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43B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43B0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07423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31571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12165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926</Characters>
  <Application>Microsoft Office Word</Application>
  <DocSecurity>0</DocSecurity>
  <Lines>7</Lines>
  <Paragraphs>2</Paragraphs>
  <ScaleCrop>false</ScaleCrop>
  <Company>SPecialiST RePack</Company>
  <LinksUpToDate>false</LinksUpToDate>
  <CharactersWithSpaces>1026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внутренних дел Республики Казахстан от 24 июля 2018 года № 531 «Об утверждении Правил организации деятельности специальных помещений и Типовых правил внутреннего распорядка специального помещения» (с изменениями и дополнениями от 12.05.2020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2024-03-14T03:14:00Z</dcterms:created>
  <dcterms:modified xsi:type="dcterms:W3CDTF">2024-03-14T03:14:00Z</dcterms:modified>
</cp:coreProperties>
</file>