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7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денсаулық сақтау мңселелері бойынша өзгерістер мен толықтырулар енгізу туралы» Қазақстан Республикасының 2017 жылғы 30 маусымдағы № 80-VІ Заңы (2020.01.01. берілген өзгерістер мен толықтырулармен)</w:t>
      </w:r>
    </w:p>
    <w:p w:rsidR="00000000" w:rsidRDefault="004957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572E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3 шілде № 125 (29106); </w:t>
      </w:r>
      <w:hyperlink r:id="rId7" w:anchor="!/doc/113148/kaz" w:history="1">
        <w:r>
          <w:rPr>
            <w:rStyle w:val="a4"/>
          </w:rPr>
          <w:t>«ҚР НҚА электрондық түрдегі эталондық бақылау банкі» АЖ 2017 ж. 5 шілдеде</w:t>
        </w:r>
      </w:hyperlink>
      <w:r>
        <w:rPr>
          <w:rStyle w:val="s0"/>
        </w:rPr>
        <w:t xml:space="preserve">; ҚР Парламентінің Жаршысы 2017 ж.,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13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2734</w:t>
      </w:r>
      <w:r>
        <w:rPr>
          <w:rStyle w:val="s0"/>
        </w:rPr>
        <w:t xml:space="preserve">), </w:t>
      </w:r>
      <w:r>
        <w:rPr>
          <w:rStyle w:val="s0"/>
          <w:lang w:val="kk-KZ"/>
        </w:rPr>
        <w:t>45</w:t>
      </w:r>
      <w:r>
        <w:rPr>
          <w:rStyle w:val="s0"/>
        </w:rPr>
        <w:t>-құ</w:t>
      </w:r>
      <w:r>
        <w:rPr>
          <w:rStyle w:val="s0"/>
        </w:rPr>
        <w:t>жат (0</w:t>
      </w:r>
      <w:r>
        <w:rPr>
          <w:rStyle w:val="s0"/>
          <w:lang w:val="kk-KZ"/>
        </w:rPr>
        <w:t>3</w:t>
      </w:r>
      <w:r>
        <w:rPr>
          <w:rStyle w:val="s0"/>
        </w:rPr>
        <w:t>.08.2017 ж. басылып шықты)</w:t>
      </w:r>
    </w:p>
    <w:p w:rsidR="00000000" w:rsidRDefault="0049572E">
      <w:pPr>
        <w:ind w:firstLine="400"/>
        <w:jc w:val="both"/>
      </w:pPr>
      <w:r>
        <w:rPr>
          <w:rStyle w:val="s0"/>
        </w:rPr>
        <w:t> </w:t>
      </w:r>
    </w:p>
    <w:p w:rsidR="00000000" w:rsidRDefault="0049572E">
      <w:pPr>
        <w:ind w:firstLine="400"/>
        <w:jc w:val="both"/>
      </w:pPr>
      <w:r>
        <w:t>Енгізілген өзгерістер:</w:t>
      </w:r>
    </w:p>
    <w:p w:rsidR="00000000" w:rsidRDefault="0049572E">
      <w:pPr>
        <w:ind w:firstLine="397"/>
        <w:jc w:val="both"/>
      </w:pPr>
      <w:r>
        <w:t> </w:t>
      </w:r>
    </w:p>
    <w:p w:rsidR="00000000" w:rsidRDefault="0049572E">
      <w:pPr>
        <w:ind w:firstLine="397"/>
        <w:jc w:val="both"/>
      </w:pPr>
      <w:r>
        <w:rPr>
          <w:rStyle w:val="s0"/>
        </w:rPr>
        <w:t xml:space="preserve">2017.25.12. № 122-VI ҚР </w:t>
      </w:r>
      <w:hyperlink r:id="rId8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49572E">
      <w:pPr>
        <w:ind w:firstLine="397"/>
        <w:jc w:val="both"/>
      </w:pPr>
      <w:r>
        <w:rPr>
          <w:rStyle w:val="s0"/>
        </w:rPr>
        <w:t xml:space="preserve">2018.28.12. № 211-VІ ҚР </w:t>
      </w:r>
      <w:hyperlink r:id="rId9" w:anchor="sub_id=1400" w:history="1">
        <w:r>
          <w:rPr>
            <w:rStyle w:val="a4"/>
          </w:rPr>
          <w:t>Заңы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49572E">
      <w:pPr>
        <w:ind w:firstLine="397"/>
        <w:jc w:val="both"/>
      </w:pPr>
      <w:r>
        <w:rPr>
          <w:rStyle w:val="s0"/>
        </w:rPr>
        <w:t xml:space="preserve">2019.13.12. № 280-VI ҚР </w:t>
      </w:r>
      <w:hyperlink r:id="rId1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9572E">
      <w:pPr>
        <w:ind w:firstLine="397"/>
        <w:jc w:val="both"/>
      </w:pPr>
      <w:r>
        <w:rPr>
          <w:rStyle w:val="s0"/>
        </w:rPr>
        <w:t> </w:t>
      </w:r>
    </w:p>
    <w:p w:rsidR="00000000" w:rsidRDefault="0049572E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9572E">
      <w:pPr>
        <w:ind w:firstLine="397"/>
        <w:jc w:val="both"/>
      </w:pPr>
      <w:r>
        <w:rPr>
          <w:rStyle w:val="s0"/>
        </w:rPr>
        <w:t> </w:t>
      </w:r>
    </w:p>
    <w:p w:rsidR="00000000" w:rsidRDefault="0049572E">
      <w:pPr>
        <w:ind w:firstLine="397"/>
        <w:jc w:val="both"/>
      </w:pPr>
      <w:r>
        <w:rPr>
          <w:rStyle w:val="s0"/>
        </w:rPr>
        <w:t xml:space="preserve">2017 ж. 25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9572E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13</w:t>
      </w:r>
      <w:r>
        <w:rPr>
          <w:rStyle w:val="s0"/>
        </w:rPr>
        <w:t xml:space="preserve">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9572E">
      <w:pPr>
        <w:ind w:firstLine="400"/>
        <w:jc w:val="both"/>
      </w:pPr>
      <w:r>
        <w:rPr>
          <w:rStyle w:val="s0"/>
          <w:lang w:val="kk-KZ"/>
        </w:rPr>
        <w:t xml:space="preserve">2020 ж. 01.01.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9572E">
      <w:pPr>
        <w:ind w:firstLine="397"/>
        <w:jc w:val="both"/>
      </w:pPr>
      <w:r>
        <w:t> </w:t>
      </w:r>
    </w:p>
    <w:p w:rsidR="00000000" w:rsidRDefault="0049572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9572E">
      <w:r>
        <w:rPr>
          <w:lang w:val="kk-KZ"/>
        </w:rPr>
        <w:t> </w:t>
      </w:r>
    </w:p>
    <w:p w:rsidR="00000000" w:rsidRDefault="0049572E">
      <w:pPr>
        <w:ind w:firstLine="400"/>
        <w:jc w:val="both"/>
      </w:pPr>
      <w:r>
        <w:rPr>
          <w:lang w:val="kk-KZ"/>
        </w:rPr>
        <w:t> </w:t>
      </w:r>
    </w:p>
    <w:p w:rsidR="00000000" w:rsidRDefault="0049572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9572E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72E" w:rsidRDefault="0049572E" w:rsidP="0049572E">
      <w:r>
        <w:separator/>
      </w:r>
    </w:p>
  </w:endnote>
  <w:endnote w:type="continuationSeparator" w:id="0">
    <w:p w:rsidR="0049572E" w:rsidRDefault="0049572E" w:rsidP="00495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72E" w:rsidRDefault="004957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72E" w:rsidRDefault="004957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72E" w:rsidRDefault="004957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72E" w:rsidRDefault="0049572E" w:rsidP="0049572E">
      <w:r>
        <w:separator/>
      </w:r>
    </w:p>
  </w:footnote>
  <w:footnote w:type="continuationSeparator" w:id="0">
    <w:p w:rsidR="0049572E" w:rsidRDefault="0049572E" w:rsidP="00495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72E" w:rsidRDefault="004957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72E" w:rsidRDefault="0049572E" w:rsidP="00495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72E" w:rsidRPr="0049572E" w:rsidRDefault="0049572E" w:rsidP="00495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2017 жылғы 30 маусымдағы № 80-VІ Заңы (2020.01.01.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72E" w:rsidRDefault="004957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72E"/>
    <w:rsid w:val="00495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7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7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7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7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18433" TargetMode="External"/><Relationship Id="rId13" Type="http://schemas.openxmlformats.org/officeDocument/2006/relationships/hyperlink" Target="http://online.zakon.kz/Document/?doc_id=3751437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9303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389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15328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3021" TargetMode="External"/><Relationship Id="rId14" Type="http://schemas.openxmlformats.org/officeDocument/2006/relationships/hyperlink" Target="http://online.zakon.kz/Document/?doc_id=3995958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2017 жылғы 30 маусымдағы № 80-VІ Заңы (2020.01.01.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2023-11-11T03:16:00Z</dcterms:created>
  <dcterms:modified xsi:type="dcterms:W3CDTF">2023-11-11T03:16:00Z</dcterms:modified>
</cp:coreProperties>
</file>