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076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27 ноября 2018 года № 458 «О внесении изменений и дополнения в приказ Министра энергетики Республики Казахстан от 27 февраля 2015 года №147 «Об утверждении Правил утверждения предельного тарифа на электрич</w:t>
      </w:r>
      <w:r>
        <w:rPr>
          <w:rStyle w:val="s0"/>
          <w:b/>
          <w:bCs/>
        </w:rPr>
        <w:t>ескую энергию, предельного тарифа на балансирующую электроэнергию и предельного тарифа на услугу по поддержанию готовности электрической мощности»</w:t>
      </w:r>
    </w:p>
    <w:p w:rsidR="00000000" w:rsidRDefault="00830762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30762">
      <w:pPr>
        <w:ind w:firstLine="397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28 ноября 2018 года под № </w:t>
      </w:r>
      <w:r>
        <w:rPr>
          <w:sz w:val="21"/>
          <w:szCs w:val="21"/>
          <w:bdr w:val="none" w:sz="0" w:space="0" w:color="auto" w:frame="1"/>
        </w:rPr>
        <w:t>17801</w:t>
      </w:r>
    </w:p>
    <w:p w:rsidR="00000000" w:rsidRDefault="00830762">
      <w:pPr>
        <w:ind w:firstLine="397"/>
        <w:jc w:val="both"/>
      </w:pPr>
      <w:r>
        <w:rPr>
          <w:rStyle w:val="s0"/>
        </w:rPr>
        <w:t> </w:t>
      </w:r>
    </w:p>
    <w:p w:rsidR="00000000" w:rsidRDefault="00830762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26148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29 ноября 2018 г.</w:t>
        </w:r>
      </w:hyperlink>
    </w:p>
    <w:p w:rsidR="00000000" w:rsidRDefault="00830762">
      <w:pPr>
        <w:jc w:val="center"/>
      </w:pPr>
      <w:r>
        <w:rPr>
          <w:rStyle w:val="s1"/>
        </w:rPr>
        <w:t> </w:t>
      </w:r>
    </w:p>
    <w:p w:rsidR="00000000" w:rsidRDefault="00830762">
      <w:pPr>
        <w:ind w:firstLine="397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0762" w:rsidRDefault="00830762" w:rsidP="00830762">
      <w:r>
        <w:separator/>
      </w:r>
    </w:p>
  </w:endnote>
  <w:endnote w:type="continuationSeparator" w:id="0">
    <w:p w:rsidR="00830762" w:rsidRDefault="00830762" w:rsidP="008307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762" w:rsidRDefault="0083076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762" w:rsidRDefault="0083076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762" w:rsidRDefault="0083076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0762" w:rsidRDefault="00830762" w:rsidP="00830762">
      <w:r>
        <w:separator/>
      </w:r>
    </w:p>
  </w:footnote>
  <w:footnote w:type="continuationSeparator" w:id="0">
    <w:p w:rsidR="00830762" w:rsidRDefault="00830762" w:rsidP="0083076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762" w:rsidRDefault="0083076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762" w:rsidRDefault="00830762" w:rsidP="008307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0762" w:rsidRPr="00830762" w:rsidRDefault="00830762" w:rsidP="0083076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27 ноября 2018 года № 458 «О внесении изменений и дополнения в приказ Министра энергетики Республики Казахстан от 27 февраля 2015 года №147 «Об утверждении Правил утверждения предельного тарифа на электрическую энергию, предельного тарифа на балансирующую электроэнергию и предельного тарифа на услугу по поддержанию готовности электрической мощности»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0762" w:rsidRDefault="0083076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0762"/>
    <w:rsid w:val="008307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07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07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07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076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3076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076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076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076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614</Characters>
  <Application>Microsoft Office Word</Application>
  <DocSecurity>0</DocSecurity>
  <Lines>5</Lines>
  <Paragraphs>1</Paragraphs>
  <ScaleCrop>false</ScaleCrop>
  <Company/>
  <LinksUpToDate>false</LinksUpToDate>
  <CharactersWithSpaces>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энергетики Республики Казахстан от 27 ноября 2018 года № 458 «О внесении изменений и дополнения в приказ Министра энергетики Республики Казахстан от 27 февраля 2015 года №147 «Об утверждении Правил утверждения предельного тарифа на электрическую энергию, предельного тарифа на балансирующую электроэнергию и предельного тарифа на услугу по поддержанию готовности электрической мощности» (©Paragraph 2023)</dc:title>
  <dc:subject/>
  <dc:creator>Сергей М</dc:creator>
  <cp:keywords/>
  <dc:description/>
  <cp:lastModifiedBy>Сергей М</cp:lastModifiedBy>
  <cp:revision>2</cp:revision>
  <dcterms:created xsi:type="dcterms:W3CDTF">2023-11-27T10:38:00Z</dcterms:created>
  <dcterms:modified xsi:type="dcterms:W3CDTF">2023-11-27T10:38:00Z</dcterms:modified>
</cp:coreProperties>
</file>