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120">
      <w:pPr>
        <w:pStyle w:val="pj"/>
      </w:pPr>
      <w:bookmarkStart w:id="0" w:name="_GoBack"/>
      <w:bookmarkEnd w:id="0"/>
      <w:r>
        <w:rPr>
          <w:rStyle w:val="s0"/>
          <w:b/>
          <w:bCs/>
        </w:rPr>
        <w:t>«Бағаларды тіркеу қағидаларын бекіту туралы» Қазақстан Республикасы Ұлттық экономика министрлігі Статистика комитеті Төрағасының 2018 жылғы 26 желтоқсандағы № 16 бұйрығы (2024.08.10. берілген өзгерістер мен толықтыруларымен)</w:t>
      </w:r>
    </w:p>
    <w:p w:rsidR="00000000" w:rsidRDefault="003E2120">
      <w:pPr>
        <w:pStyle w:val="pj"/>
      </w:pPr>
      <w:r>
        <w:rPr>
          <w:rStyle w:val="s0"/>
          <w:b/>
          <w:bCs/>
        </w:rPr>
        <w:t> </w:t>
      </w:r>
    </w:p>
    <w:p w:rsidR="00000000" w:rsidRDefault="003E212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27 желтоқсанда № 18065 тіркелді</w:t>
      </w:r>
    </w:p>
    <w:p w:rsidR="00000000" w:rsidRDefault="003E2120">
      <w:pPr>
        <w:pStyle w:val="pj"/>
      </w:pPr>
      <w:r>
        <w:rPr>
          <w:rStyle w:val="s0"/>
        </w:rPr>
        <w:t> </w:t>
      </w:r>
    </w:p>
    <w:p w:rsidR="00000000" w:rsidRDefault="003E2120">
      <w:pPr>
        <w:pStyle w:val="pj"/>
      </w:pPr>
      <w:r>
        <w:rPr>
          <w:rStyle w:val="s0"/>
        </w:rPr>
        <w:t xml:space="preserve">Жариялануы: </w:t>
      </w:r>
      <w:hyperlink r:id="rId7" w:anchor="!/doc/127554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2019 ж. 3 қаңтарда</w:t>
        </w:r>
      </w:hyperlink>
    </w:p>
    <w:p w:rsidR="00000000" w:rsidRDefault="003E2120">
      <w:pPr>
        <w:pStyle w:val="pj"/>
      </w:pPr>
      <w:r>
        <w:rPr>
          <w:b/>
          <w:bCs/>
        </w:rPr>
        <w:t> </w:t>
      </w:r>
    </w:p>
    <w:p w:rsidR="00000000" w:rsidRDefault="003E2120">
      <w:pPr>
        <w:pStyle w:val="pj"/>
      </w:pPr>
      <w:r>
        <w:rPr>
          <w:rStyle w:val="s0"/>
        </w:rPr>
        <w:t>Енгізілген өзгерістер:</w:t>
      </w:r>
    </w:p>
    <w:p w:rsidR="00000000" w:rsidRDefault="003E2120">
      <w:pPr>
        <w:pStyle w:val="pj"/>
      </w:pPr>
      <w:r>
        <w:rPr>
          <w:rStyle w:val="s0"/>
        </w:rPr>
        <w:t> </w:t>
      </w:r>
    </w:p>
    <w:p w:rsidR="00000000" w:rsidRDefault="003E212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Стратегиялық жоспарлау және реформалар агенттігі Ұлттық статистика бюросы Басшысының 2023.25.07. № 12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11 тамыздан</w:t>
      </w:r>
      <w:r>
        <w:rPr>
          <w:rStyle w:val="s0"/>
        </w:rPr>
        <w:t xml:space="preserve">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E212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Стратегиялық жоспарлау және реформалар агенттігі Ұлттық статистика бюросы Басшысының м.а. 2024.24.09. № 28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8 қазаннан бастап </w:t>
      </w:r>
      <w:hyperlink r:id="rId11" w:anchor="sub_id=5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3E2120">
      <w:pPr>
        <w:pStyle w:val="pj"/>
      </w:pPr>
      <w:r>
        <w:t> </w:t>
      </w:r>
    </w:p>
    <w:p w:rsidR="00000000" w:rsidRDefault="003E2120">
      <w:pPr>
        <w:pStyle w:val="pj"/>
      </w:pPr>
      <w:r>
        <w:rPr>
          <w:rStyle w:val="s0"/>
        </w:rPr>
        <w:t>Бұрынғы редакциялар:</w:t>
      </w:r>
    </w:p>
    <w:p w:rsidR="00000000" w:rsidRDefault="003E2120">
      <w:pPr>
        <w:pStyle w:val="pj"/>
      </w:pPr>
      <w:r>
        <w:rPr>
          <w:rStyle w:val="s0"/>
        </w:rPr>
        <w:t> </w:t>
      </w:r>
    </w:p>
    <w:p w:rsidR="00000000" w:rsidRDefault="003E2120">
      <w:pPr>
        <w:pStyle w:val="pj"/>
      </w:pPr>
      <w:r>
        <w:rPr>
          <w:rStyle w:val="s0"/>
        </w:rPr>
        <w:t xml:space="preserve">2023 ж. 25 шілдеге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3E2120">
      <w:pPr>
        <w:pStyle w:val="pj"/>
      </w:pPr>
      <w:r>
        <w:rPr>
          <w:rStyle w:val="s0"/>
        </w:rPr>
        <w:t xml:space="preserve">2024 ж. 24 қыркүйекке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3E2120">
      <w:pPr>
        <w:pStyle w:val="pj"/>
      </w:pPr>
      <w:r>
        <w:t> </w:t>
      </w:r>
    </w:p>
    <w:p w:rsidR="00000000" w:rsidRDefault="003E2120">
      <w:pPr>
        <w:pStyle w:val="pj"/>
      </w:pPr>
      <w:r>
        <w:rPr>
          <w:rStyle w:val="s0"/>
        </w:rPr>
        <w:t> </w:t>
      </w:r>
    </w:p>
    <w:p w:rsidR="00000000" w:rsidRDefault="003E2120">
      <w:pPr>
        <w:pStyle w:val="pj"/>
      </w:pPr>
      <w:r>
        <w:rPr>
          <w:rStyle w:val="s0"/>
        </w:rPr>
        <w:t> </w:t>
      </w:r>
    </w:p>
    <w:p w:rsidR="00000000" w:rsidRDefault="003E2120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120" w:rsidRDefault="003E2120" w:rsidP="003E2120">
      <w:r>
        <w:separator/>
      </w:r>
    </w:p>
  </w:endnote>
  <w:endnote w:type="continuationSeparator" w:id="0">
    <w:p w:rsidR="003E2120" w:rsidRDefault="003E2120" w:rsidP="003E21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120" w:rsidRDefault="003E21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120" w:rsidRDefault="003E21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120" w:rsidRDefault="003E21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120" w:rsidRDefault="003E2120" w:rsidP="003E2120">
      <w:r>
        <w:separator/>
      </w:r>
    </w:p>
  </w:footnote>
  <w:footnote w:type="continuationSeparator" w:id="0">
    <w:p w:rsidR="003E2120" w:rsidRDefault="003E2120" w:rsidP="003E21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120" w:rsidRDefault="003E21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120" w:rsidRDefault="003E2120" w:rsidP="003E21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2120" w:rsidRPr="003E2120" w:rsidRDefault="003E2120" w:rsidP="003E21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«Бағаларды тіркеу қағидаларын бекіту туралы» Қазақстан Республикасы Ұлттық экономика министрлігі Статистика комитеті Төрағасының 2018 жылғы 26 желтоқсандағы № 16 бұйрығы (2024.08.10.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120" w:rsidRDefault="003E21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120"/>
    <w:rsid w:val="003E2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1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1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1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1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1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1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1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1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79063" TargetMode="External"/><Relationship Id="rId13" Type="http://schemas.openxmlformats.org/officeDocument/2006/relationships/hyperlink" Target="http://online.zakon.kz/Document/?doc_id=3361699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86254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21179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21179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7906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1306</Characters>
  <Application>Microsoft Office Word</Application>
  <DocSecurity>0</DocSecurity>
  <Lines>10</Lines>
  <Paragraphs>2</Paragraphs>
  <ScaleCrop>false</ScaleCrop>
  <Company/>
  <LinksUpToDate>false</LinksUpToDate>
  <CharactersWithSpaces>1418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2024-10-02T03:06:00Z</dcterms:created>
  <dcterms:modified xsi:type="dcterms:W3CDTF">2024-10-02T03:06:00Z</dcterms:modified>
</cp:coreProperties>
</file>