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6D4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декабря 2024 года № 4143-IX «О внесении изменений в Налоговый кодекс Украины и другие законы Украины относительно освобождения от налогообложения налогом на добавленную стоимость операций по ввозу на таможенную территорию Украины отдель</w:t>
      </w:r>
      <w:r>
        <w:rPr>
          <w:rStyle w:val="s0"/>
          <w:b/>
          <w:bCs/>
        </w:rPr>
        <w:t>ных товаров оборонного назначения»</w:t>
      </w:r>
    </w:p>
    <w:p w:rsidR="00000000" w:rsidRDefault="00F76D49">
      <w:pPr>
        <w:pStyle w:val="pj"/>
      </w:pPr>
      <w:r>
        <w:rPr>
          <w:rStyle w:val="s0"/>
          <w:b/>
          <w:bCs/>
        </w:rPr>
        <w:t> </w:t>
      </w:r>
    </w:p>
    <w:p w:rsidR="00000000" w:rsidRDefault="00F76D49">
      <w:pPr>
        <w:pStyle w:val="pj"/>
      </w:pPr>
      <w:r>
        <w:t>Опубликован: «Голос Украины» от 29.12.2024 г., № 197.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D49" w:rsidRDefault="00F76D49" w:rsidP="00F76D49">
      <w:r>
        <w:separator/>
      </w:r>
    </w:p>
  </w:endnote>
  <w:endnote w:type="continuationSeparator" w:id="0">
    <w:p w:rsidR="00F76D49" w:rsidRDefault="00F76D49" w:rsidP="00F76D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D49" w:rsidRDefault="00F76D4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D49" w:rsidRDefault="00F76D4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D49" w:rsidRDefault="00F76D4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D49" w:rsidRDefault="00F76D49" w:rsidP="00F76D49">
      <w:r>
        <w:separator/>
      </w:r>
    </w:p>
  </w:footnote>
  <w:footnote w:type="continuationSeparator" w:id="0">
    <w:p w:rsidR="00F76D49" w:rsidRDefault="00F76D49" w:rsidP="00F76D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D49" w:rsidRDefault="00F76D4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D49" w:rsidRDefault="00F76D49" w:rsidP="00F76D4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6D49" w:rsidRPr="00F76D49" w:rsidRDefault="00F76D49" w:rsidP="00F76D4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декабря 2024 года № 4143-IX «О внесении изменений в Налоговый кодекс Украины и другие законы Украины относительно освобождения от налогообложения налогом на добавленную стоимость операций по ввозу на таможенную территорию Украины отдельных товаров оборонного назначения»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D49" w:rsidRDefault="00F76D4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6D49"/>
    <w:rsid w:val="00F76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76D4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76D4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76D4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76D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76D4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76D4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76D4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76D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300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2025-02-06T23:47:00Z</dcterms:created>
  <dcterms:modified xsi:type="dcterms:W3CDTF">2025-02-06T23:47:00Z</dcterms:modified>
</cp:coreProperties>
</file>