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001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21 июля 2020 года № 821-IX «О внесении изменений в Налоговый кодекс Украины относительно поддержки и повышения международной конкурентоспособности отрасли видео - и кинопроизводства»</w:t>
      </w:r>
    </w:p>
    <w:p w:rsidR="00000000" w:rsidRDefault="003E0019">
      <w:pPr>
        <w:ind w:firstLine="397"/>
        <w:jc w:val="both"/>
      </w:pPr>
      <w:r>
        <w:rPr>
          <w:rStyle w:val="s0"/>
        </w:rPr>
        <w:t> </w:t>
      </w:r>
    </w:p>
    <w:p w:rsidR="00000000" w:rsidRDefault="003E0019">
      <w:pPr>
        <w:ind w:firstLine="397"/>
        <w:jc w:val="both"/>
      </w:pPr>
      <w:r>
        <w:t>Опубликован: «Голос Украины» от 12.08.2020 г., №№ 141-142.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0019" w:rsidRDefault="003E0019" w:rsidP="003E0019">
      <w:r>
        <w:separator/>
      </w:r>
    </w:p>
  </w:endnote>
  <w:endnote w:type="continuationSeparator" w:id="0">
    <w:p w:rsidR="003E0019" w:rsidRDefault="003E0019" w:rsidP="003E00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019" w:rsidRDefault="003E001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019" w:rsidRDefault="003E001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019" w:rsidRDefault="003E001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0019" w:rsidRDefault="003E0019" w:rsidP="003E0019">
      <w:r>
        <w:separator/>
      </w:r>
    </w:p>
  </w:footnote>
  <w:footnote w:type="continuationSeparator" w:id="0">
    <w:p w:rsidR="003E0019" w:rsidRDefault="003E0019" w:rsidP="003E00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019" w:rsidRDefault="003E001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019" w:rsidRDefault="003E0019" w:rsidP="003E001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0019" w:rsidRPr="003E0019" w:rsidRDefault="003E0019" w:rsidP="003E001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июля 2020 года № 821-IX «О внесении изменений в Налоговый кодекс Украины относительно поддержки и повышения международной конкурентоспособности отрасли видео - и кинопроизводства»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019" w:rsidRDefault="003E001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0019"/>
    <w:rsid w:val="003E0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E001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E001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E001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E00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E001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E001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E001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E00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226</Characters>
  <Application>Microsoft Office Word</Application>
  <DocSecurity>0</DocSecurity>
  <Lines>1</Lines>
  <Paragraphs>1</Paragraphs>
  <ScaleCrop>false</ScaleCrop>
  <Company>SPecialiST RePack</Company>
  <LinksUpToDate>false</LinksUpToDate>
  <CharactersWithSpaces>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21 июля 2020 года № 821-IX «О внесении изменений в Налоговый кодекс Украины относительно поддержки и повышения международной конкурентоспособности отрасли видео - и кинопроизводства»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2024-03-29T08:10:00Z</dcterms:created>
  <dcterms:modified xsi:type="dcterms:W3CDTF">2024-03-29T08:10:00Z</dcterms:modified>
</cp:coreProperties>
</file>