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34F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29 мая 2015 года № 671 «Об утверждении регламентов государственной услуги в сфере автомобильного транспорта» (с изменениями от 25.02.2016 г.) (утратил силу)</w:t>
      </w:r>
    </w:p>
    <w:p w:rsidR="00000000" w:rsidRDefault="00A934FB">
      <w:r>
        <w:t> </w:t>
      </w:r>
    </w:p>
    <w:p w:rsidR="00000000" w:rsidRDefault="00A934F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июля 2015 года под № 11760</w:t>
      </w:r>
    </w:p>
    <w:p w:rsidR="00000000" w:rsidRDefault="00A934FB">
      <w:pPr>
        <w:ind w:firstLine="400"/>
        <w:jc w:val="both"/>
      </w:pPr>
      <w:r>
        <w:rPr>
          <w:rStyle w:val="s0"/>
        </w:rPr>
        <w:t> </w:t>
      </w:r>
    </w:p>
    <w:p w:rsidR="00000000" w:rsidRDefault="00A934F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19 февраля 2016 г.</w:t>
        </w:r>
      </w:hyperlink>
    </w:p>
    <w:p w:rsidR="00000000" w:rsidRDefault="00A934FB">
      <w:pPr>
        <w:ind w:firstLine="400"/>
        <w:jc w:val="both"/>
      </w:pPr>
      <w:r>
        <w:rPr>
          <w:rStyle w:val="s0"/>
        </w:rPr>
        <w:t> </w:t>
      </w:r>
    </w:p>
    <w:p w:rsidR="00000000" w:rsidRDefault="00A934F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Республики Казахстан от 15 октября 2020 го</w:t>
      </w:r>
      <w:r>
        <w:rPr>
          <w:rStyle w:val="s0"/>
        </w:rPr>
        <w:t>да № 531</w:t>
      </w:r>
    </w:p>
    <w:p w:rsidR="00000000" w:rsidRDefault="00A934FB">
      <w:pPr>
        <w:ind w:firstLine="400"/>
        <w:jc w:val="both"/>
      </w:pPr>
      <w:r>
        <w:t> </w:t>
      </w:r>
    </w:p>
    <w:p w:rsidR="00000000" w:rsidRDefault="00A934FB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934FB">
      <w:pPr>
        <w:ind w:firstLine="400"/>
        <w:jc w:val="both"/>
      </w:pPr>
      <w:r>
        <w:rPr>
          <w:rStyle w:val="s0"/>
        </w:rPr>
        <w:t> </w:t>
      </w:r>
    </w:p>
    <w:p w:rsidR="00000000" w:rsidRDefault="00A934FB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25.02.16 г. № 231 (введен в действие по истечении двадцати одного календарного дня после дня его первог</w:t>
      </w:r>
      <w:r>
        <w:rPr>
          <w:rStyle w:val="s0"/>
        </w:rPr>
        <w:t xml:space="preserve">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934FB">
      <w:pPr>
        <w:ind w:firstLine="400"/>
        <w:jc w:val="both"/>
      </w:pPr>
      <w:r>
        <w:rPr>
          <w:rStyle w:val="s0"/>
        </w:rPr>
        <w:t> </w:t>
      </w:r>
    </w:p>
    <w:p w:rsidR="00000000" w:rsidRDefault="00A934FB">
      <w:pPr>
        <w:ind w:firstLine="400"/>
        <w:jc w:val="both"/>
      </w:pPr>
      <w:r>
        <w:rPr>
          <w:rStyle w:val="s0"/>
        </w:rPr>
        <w:t> </w:t>
      </w:r>
    </w:p>
    <w:p w:rsidR="00000000" w:rsidRDefault="00A934F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4FB" w:rsidRDefault="00A934FB" w:rsidP="00A934FB">
      <w:r>
        <w:separator/>
      </w:r>
    </w:p>
  </w:endnote>
  <w:endnote w:type="continuationSeparator" w:id="0">
    <w:p w:rsidR="00A934FB" w:rsidRDefault="00A934FB" w:rsidP="00A934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4FB" w:rsidRDefault="00A934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4FB" w:rsidRDefault="00A934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4FB" w:rsidRDefault="00A934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4FB" w:rsidRDefault="00A934FB" w:rsidP="00A934FB">
      <w:r>
        <w:separator/>
      </w:r>
    </w:p>
  </w:footnote>
  <w:footnote w:type="continuationSeparator" w:id="0">
    <w:p w:rsidR="00A934FB" w:rsidRDefault="00A934FB" w:rsidP="00A934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4FB" w:rsidRDefault="00A934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4FB" w:rsidRDefault="00A934FB" w:rsidP="00A934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34FB" w:rsidRPr="00A934FB" w:rsidRDefault="00A934FB" w:rsidP="00A934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29 мая 2015 года № 671 «Об утверждении регламентов государственной услуги в сфере автомобильного транспорта» (с изменениями от 25.02.2016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4FB" w:rsidRDefault="00A934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34FB"/>
    <w:rsid w:val="00A93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34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34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34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34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34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34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34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34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4375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76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7644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6250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984</Characters>
  <Application>Microsoft Office Word</Application>
  <DocSecurity>0</DocSecurity>
  <Lines>8</Lines>
  <Paragraphs>2</Paragraphs>
  <ScaleCrop>false</ScaleCrop>
  <Company/>
  <LinksUpToDate>false</LinksUpToDate>
  <CharactersWithSpaces>1093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29 мая 2015 года № 671 «Об утверждении регламентов государственной услуги в сфере автомобильного транспорта» (с изменениями от 25.02.2016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2023-11-28T03:34:00Z</dcterms:created>
  <dcterms:modified xsi:type="dcterms:W3CDTF">2023-11-28T03:34:00Z</dcterms:modified>
</cp:coreProperties>
</file>