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1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разрешения на проведение клинического исследования и (или) испытания фармакологических и лекарственных средств, медицинских изделий» (приложение 3 к приказу Министра здравоохранения и социального развития Республики</w:t>
      </w:r>
      <w:r>
        <w:rPr>
          <w:rStyle w:val="s0"/>
          <w:b/>
          <w:bCs/>
        </w:rPr>
        <w:t xml:space="preserve"> Казахстан от 29 мая 2015 года № 416) (с изменениями по состоянию на 20.05.2019 г.) (утратил силу)</w:t>
      </w:r>
    </w:p>
    <w:p w:rsidR="00000000" w:rsidRDefault="00D161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6137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30 июня 2015 года под № 11484</w:t>
      </w:r>
    </w:p>
    <w:p w:rsidR="00000000" w:rsidRDefault="00D16137">
      <w:pPr>
        <w:ind w:firstLine="426"/>
        <w:jc w:val="both"/>
      </w:pPr>
      <w:r>
        <w:rPr>
          <w:b/>
          <w:bCs/>
        </w:rPr>
        <w:t> </w:t>
      </w:r>
    </w:p>
    <w:p w:rsidR="00000000" w:rsidRDefault="00D16137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июля 2015 г.</w:t>
        </w:r>
      </w:hyperlink>
    </w:p>
    <w:p w:rsidR="00000000" w:rsidRDefault="00D16137">
      <w:pPr>
        <w:ind w:firstLine="397"/>
        <w:jc w:val="both"/>
      </w:pPr>
      <w:r>
        <w:rPr>
          <w:rStyle w:val="s0"/>
        </w:rPr>
        <w:t> </w:t>
      </w:r>
    </w:p>
    <w:p w:rsidR="00000000" w:rsidRDefault="00D1613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D16137">
      <w:pPr>
        <w:ind w:firstLine="397"/>
        <w:jc w:val="both"/>
      </w:pPr>
      <w:r>
        <w:rPr>
          <w:rStyle w:val="s0"/>
        </w:rPr>
        <w:t> </w:t>
      </w:r>
    </w:p>
    <w:p w:rsidR="00000000" w:rsidRDefault="00D16137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D16137">
      <w:pPr>
        <w:ind w:firstLine="397"/>
        <w:jc w:val="both"/>
      </w:pPr>
      <w:r>
        <w:rPr>
          <w:rStyle w:val="s00"/>
        </w:rPr>
        <w:t> </w:t>
      </w:r>
    </w:p>
    <w:p w:rsidR="00000000" w:rsidRDefault="00D16137">
      <w:pPr>
        <w:ind w:firstLine="397"/>
        <w:jc w:val="both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здравоохранения РК от 05.12.18 г. № ҚР ДСМ-34 (введе</w:t>
      </w:r>
      <w:r>
        <w:rPr>
          <w:rStyle w:val="s00"/>
        </w:rPr>
        <w:t xml:space="preserve">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D16137">
      <w:pPr>
        <w:ind w:firstLine="397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20.05.19 г. № ҚР ДСМ-83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16137">
      <w:pPr>
        <w:ind w:firstLine="397"/>
        <w:jc w:val="both"/>
      </w:pPr>
      <w:r>
        <w:rPr>
          <w:rStyle w:val="s00"/>
        </w:rPr>
        <w:t> </w:t>
      </w:r>
    </w:p>
    <w:p w:rsidR="00000000" w:rsidRDefault="00D16137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D16137">
      <w:pPr>
        <w:ind w:firstLine="397"/>
        <w:jc w:val="both"/>
      </w:pPr>
      <w:r>
        <w:rPr>
          <w:rStyle w:val="s00"/>
        </w:rPr>
        <w:t> </w:t>
      </w:r>
    </w:p>
    <w:p w:rsidR="00000000" w:rsidRDefault="00D16137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05.12.18 г.</w:t>
      </w:r>
    </w:p>
    <w:p w:rsidR="00000000" w:rsidRDefault="00D16137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20.05.19 г.</w:t>
      </w:r>
    </w:p>
    <w:p w:rsidR="00000000" w:rsidRDefault="00D16137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137" w:rsidRDefault="00D16137" w:rsidP="00D16137">
      <w:r>
        <w:separator/>
      </w:r>
    </w:p>
  </w:endnote>
  <w:endnote w:type="continuationSeparator" w:id="0">
    <w:p w:rsidR="00D16137" w:rsidRDefault="00D16137" w:rsidP="00D16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137" w:rsidRDefault="00D161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137" w:rsidRDefault="00D161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137" w:rsidRDefault="00D161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137" w:rsidRDefault="00D16137" w:rsidP="00D16137">
      <w:r>
        <w:separator/>
      </w:r>
    </w:p>
  </w:footnote>
  <w:footnote w:type="continuationSeparator" w:id="0">
    <w:p w:rsidR="00D16137" w:rsidRDefault="00D16137" w:rsidP="00D16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137" w:rsidRDefault="00D161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137" w:rsidRDefault="00D16137" w:rsidP="00D161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137" w:rsidRPr="00D16137" w:rsidRDefault="00D16137" w:rsidP="00D161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проведение клинического исследования и (или) испытания фармакологических и лекарственных средств, медицинских изделий» (приложение 3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137" w:rsidRDefault="00D161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137"/>
    <w:rsid w:val="00D16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161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1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1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1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161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1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1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1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505161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84" TargetMode="External"/><Relationship Id="rId12" Type="http://schemas.openxmlformats.org/officeDocument/2006/relationships/hyperlink" Target="http://online.zakon.kz/Document/?doc_id=3797169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193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9553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4067" TargetMode="External"/><Relationship Id="rId14" Type="http://schemas.openxmlformats.org/officeDocument/2006/relationships/hyperlink" Target="http://online.zakon.kz/Document/?doc_id=379162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разрешения на проведение клинического исследования и (или) испытания фармакологических и лекарственных средств, медицинских изделий» (приложение 3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2023-11-28T09:40:00Z</dcterms:created>
  <dcterms:modified xsi:type="dcterms:W3CDTF">2023-11-28T09:40:00Z</dcterms:modified>
</cp:coreProperties>
</file>