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60F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октября 2021 года № 134 «О внесении изменений в раздел 2.8 перечня товаров, в отношении которых установлен разрешительный порядок ввоза на таможенную территорию Евразийского экономического союза и (и</w:t>
      </w:r>
      <w:r>
        <w:rPr>
          <w:rStyle w:val="s0"/>
          <w:b/>
          <w:bCs/>
        </w:rPr>
        <w:t>ли) вывоза с таможенной территории Евразийского экономического союза» (г. Москва)</w:t>
      </w:r>
    </w:p>
    <w:p w:rsidR="00000000" w:rsidRDefault="00BA260F">
      <w:pPr>
        <w:pStyle w:val="pj"/>
      </w:pPr>
      <w:r>
        <w:rPr>
          <w:rStyle w:val="s0"/>
          <w:b/>
          <w:bCs/>
        </w:rPr>
        <w:t> </w:t>
      </w:r>
    </w:p>
    <w:p w:rsidR="00000000" w:rsidRDefault="00BA260F">
      <w:pPr>
        <w:pStyle w:val="pj"/>
        <w:ind w:firstLine="403"/>
      </w:pPr>
      <w:r>
        <w:rPr>
          <w:rStyle w:val="s0"/>
        </w:rPr>
        <w:t xml:space="preserve">Опубликовано на </w:t>
      </w:r>
      <w:hyperlink r:id="rId7" w:tooltip="https://docs.eaeunion.org/ru-ru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7 октября 2021 г.</w:t>
      </w:r>
    </w:p>
    <w:p w:rsidR="00000000" w:rsidRDefault="00BA260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60F" w:rsidRDefault="00BA260F" w:rsidP="00BA260F">
      <w:r>
        <w:separator/>
      </w:r>
    </w:p>
  </w:endnote>
  <w:endnote w:type="continuationSeparator" w:id="0">
    <w:p w:rsidR="00BA260F" w:rsidRDefault="00BA260F" w:rsidP="00BA2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0F" w:rsidRDefault="00BA26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0F" w:rsidRDefault="00BA26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0F" w:rsidRDefault="00BA26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60F" w:rsidRDefault="00BA260F" w:rsidP="00BA260F">
      <w:r>
        <w:separator/>
      </w:r>
    </w:p>
  </w:footnote>
  <w:footnote w:type="continuationSeparator" w:id="0">
    <w:p w:rsidR="00BA260F" w:rsidRDefault="00BA260F" w:rsidP="00BA2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0F" w:rsidRDefault="00BA26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0F" w:rsidRDefault="00BA260F" w:rsidP="00BA26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60F" w:rsidRPr="00BA260F" w:rsidRDefault="00BA260F" w:rsidP="00BA26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4 октября 2021 года № 134 «О внесении изменений в раздел 2.8 перечня товаров, в отношении которых установлен разрешительный порядок ввоза на таможенную территорию Евразийского экономического союза и (или) вывоза с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60F" w:rsidRDefault="00BA26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60F"/>
    <w:rsid w:val="00BA2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A26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6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6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6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A26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6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6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6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448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4 октября 2021 года № 134 «О внесении изменений в раздел 2.8 перечня товаров, в отношении которых установлен разрешительный порядок ввоза на таможенную территорию Евразийского экономического союза и (или) вывоза с таможенной территории Евразийского экономического союза»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2023-12-03T09:32:00Z</dcterms:created>
  <dcterms:modified xsi:type="dcterms:W3CDTF">2023-12-03T09:32:00Z</dcterms:modified>
</cp:coreProperties>
</file>