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3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июня 2015 года № 491-VIII «О внесении изменения в статью 91 Бюджетного кодекса Украины относительно софинансирования ремонта дорог государственного значения»</w:t>
      </w:r>
    </w:p>
    <w:p w:rsidR="00000000" w:rsidRDefault="008353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353A4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</w:t>
      </w:r>
      <w:r>
        <w:rPr>
          <w:rStyle w:val="hps"/>
        </w:rPr>
        <w:t>07</w:t>
      </w:r>
      <w:r>
        <w:rPr>
          <w:rStyle w:val="shorttext"/>
        </w:rPr>
        <w:t xml:space="preserve"> </w:t>
      </w:r>
      <w:r>
        <w:rPr>
          <w:rStyle w:val="hps"/>
        </w:rPr>
        <w:t>01.07.2015 г. № 115</w:t>
      </w:r>
    </w:p>
    <w:p w:rsidR="00000000" w:rsidRDefault="008353A4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53A4" w:rsidRDefault="008353A4" w:rsidP="008353A4">
      <w:r>
        <w:separator/>
      </w:r>
    </w:p>
  </w:endnote>
  <w:endnote w:type="continuationSeparator" w:id="0">
    <w:p w:rsidR="008353A4" w:rsidRDefault="008353A4" w:rsidP="00835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3A4" w:rsidRDefault="008353A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3A4" w:rsidRDefault="008353A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3A4" w:rsidRDefault="008353A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53A4" w:rsidRDefault="008353A4" w:rsidP="008353A4">
      <w:r>
        <w:separator/>
      </w:r>
    </w:p>
  </w:footnote>
  <w:footnote w:type="continuationSeparator" w:id="0">
    <w:p w:rsidR="008353A4" w:rsidRDefault="008353A4" w:rsidP="008353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3A4" w:rsidRDefault="008353A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3A4" w:rsidRDefault="008353A4" w:rsidP="008353A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53A4" w:rsidRPr="008353A4" w:rsidRDefault="008353A4" w:rsidP="008353A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02.06.2015 № 491-VIII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53A4" w:rsidRDefault="008353A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53A4"/>
    <w:rsid w:val="00835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353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53A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53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53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353A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353A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353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353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205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02.06.2015 № 491-VIII (©Paragraph 2023)</dc:title>
  <dc:subject/>
  <dc:creator>Сергей М</dc:creator>
  <cp:keywords/>
  <dc:description/>
  <cp:lastModifiedBy>Сергей М</cp:lastModifiedBy>
  <cp:revision>2</cp:revision>
  <dcterms:created xsi:type="dcterms:W3CDTF">2023-11-21T17:53:00Z</dcterms:created>
  <dcterms:modified xsi:type="dcterms:W3CDTF">2023-11-21T17:53:00Z</dcterms:modified>
</cp:coreProperties>
</file>