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5DE">
      <w:pPr>
        <w:pStyle w:val="pj"/>
      </w:pPr>
      <w:bookmarkStart w:id="0" w:name="_GoBack"/>
      <w:bookmarkEnd w:id="0"/>
      <w:r>
        <w:rPr>
          <w:rStyle w:val="s0"/>
          <w:b/>
          <w:bCs/>
        </w:rPr>
        <w:t>«Дарын» мемлекеттік жастар сыйлығының кейбір мңселелері туралы» Қазақстан Республикасы Үкіметінің 2015 жылғы 28 шілдедегі № 597 қаулысына өзгерістер мен толықтырулар енгізу туралы» Қазақстан Республикасы Үкіметінің 2021 жылғы 22 мамырдағы № 340 Қаулысы (кү</w:t>
      </w:r>
      <w:r>
        <w:rPr>
          <w:rStyle w:val="s0"/>
          <w:b/>
          <w:bCs/>
        </w:rPr>
        <w:t>ші жойылды)</w:t>
      </w:r>
    </w:p>
    <w:p w:rsidR="00000000" w:rsidRDefault="00C735DE">
      <w:pPr>
        <w:pStyle w:val="pj"/>
      </w:pPr>
      <w:r>
        <w:rPr>
          <w:rStyle w:val="s0"/>
          <w:b/>
          <w:bCs/>
        </w:rPr>
        <w:t> </w:t>
      </w:r>
    </w:p>
    <w:p w:rsidR="00000000" w:rsidRDefault="00C735DE">
      <w:pPr>
        <w:pStyle w:val="pj"/>
      </w:pPr>
      <w:r>
        <w:rPr>
          <w:rStyle w:val="s0"/>
        </w:rPr>
        <w:t xml:space="preserve">Жариялануы: </w:t>
      </w:r>
      <w:hyperlink r:id="rId7" w:anchor="!/doc/156054/kaz" w:history="1">
        <w:r>
          <w:rPr>
            <w:rStyle w:val="a4"/>
          </w:rPr>
          <w:t>«ҚР НҚА электрондық түрдегі эталондық бақылау банкі» АЖ 2021 ж. 27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27-28, 160-құжат</w:t>
      </w:r>
    </w:p>
    <w:p w:rsidR="00000000" w:rsidRDefault="00C735DE">
      <w:pPr>
        <w:pStyle w:val="pj"/>
      </w:pPr>
      <w:r>
        <w:rPr>
          <w:rStyle w:val="s0"/>
        </w:rPr>
        <w:t> </w:t>
      </w:r>
    </w:p>
    <w:p w:rsidR="00000000" w:rsidRDefault="00C735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28 шілдедегі № 620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735D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5DE" w:rsidRDefault="00C735DE" w:rsidP="00C735DE">
      <w:r>
        <w:separator/>
      </w:r>
    </w:p>
  </w:endnote>
  <w:endnote w:type="continuationSeparator" w:id="0">
    <w:p w:rsidR="00C735DE" w:rsidRDefault="00C735DE" w:rsidP="00C73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DE" w:rsidRDefault="00C735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DE" w:rsidRDefault="00C735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DE" w:rsidRDefault="00C735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5DE" w:rsidRDefault="00C735DE" w:rsidP="00C735DE">
      <w:r>
        <w:separator/>
      </w:r>
    </w:p>
  </w:footnote>
  <w:footnote w:type="continuationSeparator" w:id="0">
    <w:p w:rsidR="00C735DE" w:rsidRDefault="00C735DE" w:rsidP="00C735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DE" w:rsidRDefault="00C735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DE" w:rsidRDefault="00C735DE" w:rsidP="00C735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5DE" w:rsidRPr="00C735DE" w:rsidRDefault="00C735DE" w:rsidP="00C735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«Дарын» мемлекеттік жастар сыйлығының кейбір мәселелері туралы» Қазақстан Республикасы Үкіметінің 2015 жылғы 28 шілдедегі № 597 қаулысына өзгерістер мен толықтырулар енгізу туралы» Қазақстан Республикасы Үкіметінің 2021 жылғы 22 мамырдағы № 340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DE" w:rsidRDefault="00C735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5DE"/>
    <w:rsid w:val="00C73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35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35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35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35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35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35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35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35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186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579</Characters>
  <Application>Microsoft Office Word</Application>
  <DocSecurity>0</DocSecurity>
  <Lines>4</Lines>
  <Paragraphs>1</Paragraphs>
  <ScaleCrop>false</ScaleCrop>
  <Company>SPecialiST RePack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«Дарын» мемлекеттік жастар сыйлығының кейбір мәселелері туралы» Қазақстан Республикасы Үкіметінің 2015 жылғы 28 шілдедегі № 597 қаулысына өзгерістер мен толықтырулар енгізу туралы» Қазақстан Республикасы Үкіметінің 2021 жылғы 22 мамырдағы № 340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2024-04-16T08:24:00Z</dcterms:created>
  <dcterms:modified xsi:type="dcterms:W3CDTF">2024-04-16T08:24:00Z</dcterms:modified>
</cp:coreProperties>
</file>