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5436">
      <w:pPr>
        <w:pStyle w:val="pj"/>
      </w:pPr>
      <w:bookmarkStart w:id="0" w:name="_GoBack"/>
      <w:bookmarkEnd w:id="0"/>
      <w:r>
        <w:rPr>
          <w:rStyle w:val="s0"/>
          <w:b/>
          <w:bCs/>
        </w:rPr>
        <w:t>Протокол восьмидесятого заседания Совета по железнодорожному транспорту государств - участников Содружества (г. Москва, 10 июня 2024 года) (с изменениями от 06.11.2024 г.)</w:t>
      </w:r>
    </w:p>
    <w:p w:rsidR="00000000" w:rsidRDefault="00785436">
      <w:pPr>
        <w:pStyle w:val="pj"/>
      </w:pPr>
      <w:r>
        <w:rPr>
          <w:rStyle w:val="s0"/>
          <w:b/>
          <w:bCs/>
        </w:rPr>
        <w:t> </w:t>
      </w:r>
    </w:p>
    <w:p w:rsidR="00000000" w:rsidRDefault="00785436">
      <w:pPr>
        <w:pStyle w:val="pj"/>
      </w:pPr>
      <w:r>
        <w:rPr>
          <w:rStyle w:val="s0"/>
        </w:rPr>
        <w:t>Внесены изменения:</w:t>
      </w:r>
    </w:p>
    <w:p w:rsidR="00000000" w:rsidRDefault="00785436">
      <w:pPr>
        <w:pStyle w:val="pj"/>
      </w:pPr>
      <w:r>
        <w:rPr>
          <w:rStyle w:val="s0"/>
        </w:rPr>
        <w:t> </w:t>
      </w:r>
    </w:p>
    <w:p w:rsidR="00000000" w:rsidRDefault="00785436">
      <w:pPr>
        <w:pStyle w:val="pj"/>
      </w:pPr>
      <w:hyperlink r:id="rId7" w:anchor="sub_id=8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восемьдесят первого заседания Совета по железнодорожному транспорту государств - участников Содружества (5-6 ноября 2024 года г. Ташкент).</w:t>
      </w:r>
    </w:p>
    <w:p w:rsidR="00000000" w:rsidRDefault="00785436">
      <w:pPr>
        <w:pStyle w:val="pj"/>
      </w:pPr>
      <w:r>
        <w:rPr>
          <w:rStyle w:val="s0"/>
        </w:rPr>
        <w:t> </w:t>
      </w:r>
    </w:p>
    <w:p w:rsidR="00000000" w:rsidRDefault="00785436">
      <w:pPr>
        <w:pStyle w:val="pj"/>
      </w:pPr>
      <w:r>
        <w:rPr>
          <w:rStyle w:val="s0"/>
        </w:rPr>
        <w:t>Предыдущие редакции:</w:t>
      </w:r>
    </w:p>
    <w:p w:rsidR="00000000" w:rsidRDefault="00785436">
      <w:pPr>
        <w:pStyle w:val="pj"/>
      </w:pPr>
      <w:r>
        <w:rPr>
          <w:rStyle w:val="s0"/>
        </w:rPr>
        <w:t> </w:t>
      </w:r>
    </w:p>
    <w:p w:rsidR="00000000" w:rsidRDefault="00785436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06.11.24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436" w:rsidRDefault="00785436" w:rsidP="00785436">
      <w:r>
        <w:separator/>
      </w:r>
    </w:p>
  </w:endnote>
  <w:endnote w:type="continuationSeparator" w:id="0">
    <w:p w:rsidR="00785436" w:rsidRDefault="00785436" w:rsidP="00785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436" w:rsidRDefault="007854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436" w:rsidRDefault="007854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436" w:rsidRDefault="007854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436" w:rsidRDefault="00785436" w:rsidP="00785436">
      <w:r>
        <w:separator/>
      </w:r>
    </w:p>
  </w:footnote>
  <w:footnote w:type="continuationSeparator" w:id="0">
    <w:p w:rsidR="00785436" w:rsidRDefault="00785436" w:rsidP="007854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436" w:rsidRDefault="007854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436" w:rsidRDefault="00785436" w:rsidP="007854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5436" w:rsidRPr="00785436" w:rsidRDefault="00785436" w:rsidP="007854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Протокол восьмидесятого заседания Совета по железнодорожному транспорту государств – участников Содружества (г. Москва, 10 июня 2024 года) (с изменениями от 06.11.2024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436" w:rsidRDefault="007854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5436"/>
    <w:rsid w:val="00785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54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54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54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543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54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54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54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543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631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72842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524</Characters>
  <Application>Microsoft Office Word</Application>
  <DocSecurity>0</DocSecurity>
  <Lines>4</Lines>
  <Paragraphs>1</Paragraphs>
  <ScaleCrop>false</ScaleCrop>
  <Company/>
  <LinksUpToDate>false</LinksUpToDate>
  <CharactersWithSpaces>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2025-03-01T21:17:00Z</dcterms:created>
  <dcterms:modified xsi:type="dcterms:W3CDTF">2025-03-01T21:17:00Z</dcterms:modified>
</cp:coreProperties>
</file>