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D5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зейнетақымен қамсыздандыру мңселелері бойынша өзгерістер енгізу туралы» Қазақстан Республикасы Ұлттық Банкі Басқармасының 2019 жылғы 28 маусымдағы № 103 Қаулысы (2023.01.07. берілген өзгеріс</w:t>
      </w:r>
      <w:r>
        <w:rPr>
          <w:rStyle w:val="s0"/>
          <w:b/>
          <w:bCs/>
        </w:rPr>
        <w:t>термен)</w:t>
      </w:r>
    </w:p>
    <w:p w:rsidR="00000000" w:rsidRDefault="00F50D57">
      <w:pPr>
        <w:pStyle w:val="pj"/>
      </w:pPr>
      <w:r>
        <w:rPr>
          <w:rStyle w:val="s0"/>
          <w:b/>
          <w:bCs/>
        </w:rPr>
        <w:t> </w:t>
      </w:r>
    </w:p>
    <w:p w:rsidR="00000000" w:rsidRDefault="00F50D5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9 шілдеде № 18995 тіркелді</w:t>
      </w:r>
    </w:p>
    <w:p w:rsidR="00000000" w:rsidRDefault="00F50D57">
      <w:pPr>
        <w:pStyle w:val="pj"/>
      </w:pPr>
      <w:r>
        <w:rPr>
          <w:rStyle w:val="s0"/>
        </w:rPr>
        <w:t> </w:t>
      </w:r>
    </w:p>
    <w:p w:rsidR="00000000" w:rsidRDefault="00F50D57">
      <w:pPr>
        <w:pStyle w:val="pj"/>
      </w:pPr>
      <w:r>
        <w:rPr>
          <w:rStyle w:val="s0"/>
        </w:rPr>
        <w:t xml:space="preserve">Жариялануы: </w:t>
      </w:r>
      <w:hyperlink r:id="rId7" w:anchor="!/doc/133212/kaz" w:history="1">
        <w:r>
          <w:rPr>
            <w:rStyle w:val="a4"/>
          </w:rPr>
          <w:t>«ҚР НҚА электрондық түрдегі эталондық бақылау банкі» АЖ 2019 ж. 17 шілдеде</w:t>
        </w:r>
      </w:hyperlink>
      <w:r>
        <w:rPr>
          <w:rStyle w:val="s0"/>
        </w:rPr>
        <w:t>; «Егемен Қазақстан» 2019 жылғы 25 шілде № 141 (29620)</w:t>
      </w:r>
    </w:p>
    <w:p w:rsidR="00000000" w:rsidRDefault="00F50D57">
      <w:pPr>
        <w:pStyle w:val="pj"/>
      </w:pPr>
      <w:r>
        <w:rPr>
          <w:rStyle w:val="s0"/>
        </w:rPr>
        <w:t> </w:t>
      </w:r>
    </w:p>
    <w:p w:rsidR="00000000" w:rsidRDefault="00F50D57">
      <w:pPr>
        <w:pStyle w:val="pj"/>
      </w:pPr>
      <w:r>
        <w:rPr>
          <w:rStyle w:val="s0"/>
        </w:rPr>
        <w:t>Енгізілген өзгерістер:</w:t>
      </w:r>
    </w:p>
    <w:p w:rsidR="00000000" w:rsidRDefault="00F50D57">
      <w:pPr>
        <w:pStyle w:val="pj"/>
      </w:pPr>
      <w:r>
        <w:rPr>
          <w:rStyle w:val="s0"/>
        </w:rPr>
        <w:t> </w:t>
      </w:r>
    </w:p>
    <w:p w:rsidR="00000000" w:rsidRDefault="00F50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27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50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</w:t>
      </w:r>
      <w:r>
        <w:rPr>
          <w:rStyle w:val="s0"/>
        </w:rPr>
        <w:t xml:space="preserve">ттігі Басқармасының 2023.26.05. № 27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0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</w:t>
      </w:r>
      <w:r>
        <w:rPr>
          <w:rStyle w:val="s0"/>
        </w:rPr>
        <w:t xml:space="preserve">н реттеу және дамыту агенттігі Басқармасының 2023.26.05. № 33 </w:t>
      </w:r>
      <w:hyperlink r:id="rId1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0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2023.26.06. № 58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5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0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2023.26.06. № 60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7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0D57">
      <w:pPr>
        <w:pStyle w:val="pj"/>
      </w:pPr>
      <w:r>
        <w:t> </w:t>
      </w:r>
    </w:p>
    <w:p w:rsidR="00000000" w:rsidRDefault="00F50D57">
      <w:pPr>
        <w:pStyle w:val="pj"/>
      </w:pPr>
      <w:r>
        <w:rPr>
          <w:rStyle w:val="s0"/>
        </w:rPr>
        <w:t>Бұрынғы редакциялар:</w:t>
      </w:r>
    </w:p>
    <w:p w:rsidR="00000000" w:rsidRDefault="00F50D57">
      <w:pPr>
        <w:pStyle w:val="pj"/>
      </w:pPr>
      <w:r>
        <w:rPr>
          <w:rStyle w:val="s0"/>
        </w:rPr>
        <w:t> </w:t>
      </w:r>
    </w:p>
    <w:p w:rsidR="00000000" w:rsidRDefault="00F50D57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50D57">
      <w:pPr>
        <w:pStyle w:val="pj"/>
      </w:pPr>
      <w:r>
        <w:t xml:space="preserve">2023 ж. 01.07.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50D57">
      <w:pPr>
        <w:pStyle w:val="pj"/>
      </w:pPr>
      <w:r>
        <w:t> </w:t>
      </w:r>
    </w:p>
    <w:p w:rsidR="00000000" w:rsidRDefault="00F50D57">
      <w:pPr>
        <w:pStyle w:val="pj"/>
      </w:pPr>
      <w:r>
        <w:t> </w:t>
      </w:r>
    </w:p>
    <w:p w:rsidR="00000000" w:rsidRDefault="00F50D57">
      <w:pPr>
        <w:pStyle w:val="pj"/>
      </w:pPr>
      <w:r>
        <w:rPr>
          <w:rStyle w:val="s0"/>
        </w:rPr>
        <w:t> </w:t>
      </w:r>
    </w:p>
    <w:p w:rsidR="00000000" w:rsidRDefault="00F50D57">
      <w:pPr>
        <w:pStyle w:val="pj"/>
      </w:pPr>
      <w:r>
        <w:rPr>
          <w:b/>
          <w:bCs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D57" w:rsidRDefault="00F50D57" w:rsidP="00F50D57">
      <w:r>
        <w:separator/>
      </w:r>
    </w:p>
  </w:endnote>
  <w:endnote w:type="continuationSeparator" w:id="0">
    <w:p w:rsidR="00F50D57" w:rsidRDefault="00F50D57" w:rsidP="00F50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D57" w:rsidRDefault="00F50D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D57" w:rsidRDefault="00F50D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D57" w:rsidRDefault="00F50D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D57" w:rsidRDefault="00F50D57" w:rsidP="00F50D57">
      <w:r>
        <w:separator/>
      </w:r>
    </w:p>
  </w:footnote>
  <w:footnote w:type="continuationSeparator" w:id="0">
    <w:p w:rsidR="00F50D57" w:rsidRDefault="00F50D57" w:rsidP="00F50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D57" w:rsidRDefault="00F50D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D57" w:rsidRDefault="00F50D57" w:rsidP="00F50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D57" w:rsidRPr="00F50D57" w:rsidRDefault="00F50D57" w:rsidP="00F50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зейнетақымен қамсыздандыру мәселелері бойынша өзгерістер енгізу туралы» Қазақстан Республикасы Ұлттық Банкі Басқармасының 2019 жылғы 28 маусымдағы № 103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D57" w:rsidRDefault="00F50D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D57"/>
    <w:rsid w:val="00F5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0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D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0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D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69168" TargetMode="External"/><Relationship Id="rId13" Type="http://schemas.openxmlformats.org/officeDocument/2006/relationships/hyperlink" Target="http://online.zakon.kz/Document/?doc_id=39523357" TargetMode="External"/><Relationship Id="rId18" Type="http://schemas.openxmlformats.org/officeDocument/2006/relationships/hyperlink" Target="http://online.zakon.kz/Document/?doc_id=3763822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523357" TargetMode="External"/><Relationship Id="rId17" Type="http://schemas.openxmlformats.org/officeDocument/2006/relationships/hyperlink" Target="http://online.zakon.kz/Document/?doc_id=3358109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8109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1086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5098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910861" TargetMode="External"/><Relationship Id="rId19" Type="http://schemas.openxmlformats.org/officeDocument/2006/relationships/hyperlink" Target="http://online.zakon.kz/Document/?doc_id=391323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07542" TargetMode="External"/><Relationship Id="rId14" Type="http://schemas.openxmlformats.org/officeDocument/2006/relationships/hyperlink" Target="http://online.zakon.kz/Document/?doc_id=3605098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2150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зейнетақымен қамсыздандыру мәселелері бойынша өзгерістер енгізу туралы» Қазақстан Республикасы Ұлттық Банкі Басқармасының 2019 жылғы 28 маусымдағы № 103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2024-05-04T03:16:00Z</dcterms:created>
  <dcterms:modified xsi:type="dcterms:W3CDTF">2024-05-04T03:16:00Z</dcterms:modified>
</cp:coreProperties>
</file>