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97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территории» (приложение 5 к приказу Министра сельского хозяйства РК от 24.08.15 </w:t>
      </w:r>
      <w:r>
        <w:rPr>
          <w:rStyle w:val="s0"/>
          <w:b/>
          <w:bCs/>
        </w:rPr>
        <w:t>г. № 7-1/764) (с изменениями и дополнениями по состоянию на 18.04.2019 г.) (утратил силу)</w:t>
      </w:r>
    </w:p>
    <w:p w:rsidR="00000000" w:rsidRDefault="00373979">
      <w:pPr>
        <w:pStyle w:val="a5"/>
      </w:pPr>
      <w:r>
        <w:t> </w:t>
      </w:r>
    </w:p>
    <w:p w:rsidR="00000000" w:rsidRDefault="00373979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23 сентября 2015 года под № 12097</w:t>
      </w:r>
    </w:p>
    <w:p w:rsidR="00000000" w:rsidRDefault="00373979">
      <w:pPr>
        <w:pStyle w:val="a5"/>
      </w:pPr>
      <w:r>
        <w:t> </w:t>
      </w:r>
    </w:p>
    <w:p w:rsidR="00000000" w:rsidRDefault="00373979">
      <w:pPr>
        <w:pStyle w:val="pj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6 октября 2015 г.</w:t>
        </w:r>
      </w:hyperlink>
      <w:r>
        <w:t xml:space="preserve"> </w:t>
      </w:r>
    </w:p>
    <w:p w:rsidR="00000000" w:rsidRDefault="00373979">
      <w:pPr>
        <w:pStyle w:val="pj"/>
      </w:pPr>
      <w:r>
        <w:t> </w:t>
      </w:r>
    </w:p>
    <w:p w:rsidR="00000000" w:rsidRDefault="0037397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сельского хозяйства РК от 27 мая 2021 года № 171</w:t>
      </w:r>
    </w:p>
    <w:p w:rsidR="00000000" w:rsidRDefault="00373979">
      <w:pPr>
        <w:pStyle w:val="pj"/>
      </w:pPr>
      <w:r>
        <w:t> </w:t>
      </w:r>
    </w:p>
    <w:p w:rsidR="00000000" w:rsidRDefault="00373979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73979">
      <w:pPr>
        <w:pStyle w:val="pj"/>
      </w:pPr>
      <w:r>
        <w:rPr>
          <w:rStyle w:val="s0"/>
        </w:rPr>
        <w:t> </w:t>
      </w:r>
    </w:p>
    <w:p w:rsidR="00000000" w:rsidRDefault="00373979">
      <w:pPr>
        <w:pStyle w:val="pj"/>
      </w:pPr>
      <w:hyperlink r:id="rId9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18.12.15 г. № 7-1/1098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73979">
      <w:pPr>
        <w:pStyle w:val="pj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0</w:t>
      </w:r>
      <w:r>
        <w:rPr>
          <w:rStyle w:val="s0"/>
        </w:rPr>
        <w:t xml:space="preserve">8.02.16 г. № 39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73979">
      <w:pPr>
        <w:pStyle w:val="pj"/>
      </w:pPr>
      <w:hyperlink r:id="rId13" w:anchor="sub_id=100" w:history="1">
        <w:r>
          <w:rPr>
            <w:rStyle w:val="a3"/>
          </w:rPr>
          <w:t>приказом</w:t>
        </w:r>
      </w:hyperlink>
      <w:r>
        <w:t xml:space="preserve"> Заместителя Премьер-Министра РК - Министра сельского хозяйства РК от 11.09.17 г. № 392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373979">
      <w:pPr>
        <w:pStyle w:val="pj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11.07.18 г. № 296 (введен в действие по истечении десяти календарных дней после дня его </w:t>
      </w:r>
      <w:r>
        <w:rPr>
          <w:rStyle w:val="s0"/>
        </w:rPr>
        <w:t xml:space="preserve">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73979">
      <w:pPr>
        <w:pStyle w:val="pj"/>
      </w:pPr>
      <w:hyperlink r:id="rId17" w:anchor="sub_id=4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18.04.19 г. № 159 (введен в д</w:t>
      </w:r>
      <w:r>
        <w:rPr>
          <w:rStyle w:val="s0"/>
        </w:rPr>
        <w:t xml:space="preserve">ействие по истечении 10 (десяти) календарных дней после дня его первого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73979">
      <w:pPr>
        <w:pStyle w:val="pj"/>
      </w:pPr>
      <w:r>
        <w:t> </w:t>
      </w:r>
    </w:p>
    <w:p w:rsidR="00000000" w:rsidRDefault="00373979">
      <w:pPr>
        <w:pStyle w:val="pj"/>
      </w:pPr>
      <w:r>
        <w:rPr>
          <w:rStyle w:val="s0"/>
        </w:rPr>
        <w:t>Предыдущие редакции:</w:t>
      </w:r>
    </w:p>
    <w:p w:rsidR="00000000" w:rsidRDefault="00373979">
      <w:pPr>
        <w:pStyle w:val="pj"/>
      </w:pPr>
      <w:r>
        <w:rPr>
          <w:rStyle w:val="s0"/>
        </w:rPr>
        <w:t> </w:t>
      </w:r>
    </w:p>
    <w:p w:rsidR="00000000" w:rsidRDefault="00373979">
      <w:pPr>
        <w:pStyle w:val="pj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18.12.15 г.</w:t>
      </w:r>
    </w:p>
    <w:p w:rsidR="00000000" w:rsidRDefault="00373979">
      <w:pPr>
        <w:pStyle w:val="pj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08.02.16 г.</w:t>
      </w:r>
    </w:p>
    <w:p w:rsidR="00000000" w:rsidRDefault="00373979">
      <w:pPr>
        <w:pStyle w:val="pj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11.09.17 г.</w:t>
      </w:r>
    </w:p>
    <w:p w:rsidR="00000000" w:rsidRDefault="00373979">
      <w:pPr>
        <w:pStyle w:val="pj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11.07.18 г.</w:t>
      </w:r>
    </w:p>
    <w:p w:rsidR="00000000" w:rsidRDefault="00373979">
      <w:pPr>
        <w:pStyle w:val="pj"/>
      </w:pPr>
      <w:hyperlink r:id="rId23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0"/>
        </w:rPr>
        <w:t>, действовавшая до внесения изменений от 18.04.19 г.</w:t>
      </w:r>
    </w:p>
    <w:p w:rsidR="00000000" w:rsidRDefault="00373979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979" w:rsidRDefault="00373979" w:rsidP="00373979">
      <w:r>
        <w:separator/>
      </w:r>
    </w:p>
  </w:endnote>
  <w:endnote w:type="continuationSeparator" w:id="0">
    <w:p w:rsidR="00373979" w:rsidRDefault="00373979" w:rsidP="00373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79" w:rsidRDefault="003739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79" w:rsidRDefault="003739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79" w:rsidRDefault="003739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979" w:rsidRDefault="00373979" w:rsidP="00373979">
      <w:r>
        <w:separator/>
      </w:r>
    </w:p>
  </w:footnote>
  <w:footnote w:type="continuationSeparator" w:id="0">
    <w:p w:rsidR="00373979" w:rsidRDefault="00373979" w:rsidP="00373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79" w:rsidRDefault="003739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79" w:rsidRDefault="00373979" w:rsidP="00373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979" w:rsidRPr="00373979" w:rsidRDefault="00373979" w:rsidP="00373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территории» (приложение 5 к приказу Министра сельского хозяйства РК от 24.08.15 г. № 7-1/764) (с изменениями и дополнениями по состоянию на 18.04.2019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979" w:rsidRDefault="003739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979"/>
    <w:rsid w:val="00373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73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9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73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9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7111" TargetMode="External"/><Relationship Id="rId13" Type="http://schemas.openxmlformats.org/officeDocument/2006/relationships/hyperlink" Target="http://online.zakon.kz/Document/?doc_id=38215756" TargetMode="External"/><Relationship Id="rId18" Type="http://schemas.openxmlformats.org/officeDocument/2006/relationships/hyperlink" Target="http://online.zakon.kz/Document/?doc_id=34754470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788722" TargetMode="External"/><Relationship Id="rId7" Type="http://schemas.openxmlformats.org/officeDocument/2006/relationships/hyperlink" Target="http://adilet.zan.kz/rus/origins/V1500012097" TargetMode="External"/><Relationship Id="rId12" Type="http://schemas.openxmlformats.org/officeDocument/2006/relationships/hyperlink" Target="http://online.zakon.kz/Document/?doc_id=37874392" TargetMode="External"/><Relationship Id="rId17" Type="http://schemas.openxmlformats.org/officeDocument/2006/relationships/hyperlink" Target="http://online.zakon.kz/Document/?doc_id=3917996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78178" TargetMode="External"/><Relationship Id="rId20" Type="http://schemas.openxmlformats.org/officeDocument/2006/relationships/hyperlink" Target="http://online.zakon.kz/Document/?doc_id=3204324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87818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89023" TargetMode="External"/><Relationship Id="rId23" Type="http://schemas.openxmlformats.org/officeDocument/2006/relationships/hyperlink" Target="http://online.zakon.kz/Document/?doc_id=3392720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4686846" TargetMode="External"/><Relationship Id="rId19" Type="http://schemas.openxmlformats.org/officeDocument/2006/relationships/hyperlink" Target="http://online.zakon.kz/Document/?doc_id=3456050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84756" TargetMode="External"/><Relationship Id="rId14" Type="http://schemas.openxmlformats.org/officeDocument/2006/relationships/hyperlink" Target="http://online.zakon.kz/Document/?doc_id=39656958" TargetMode="External"/><Relationship Id="rId22" Type="http://schemas.openxmlformats.org/officeDocument/2006/relationships/hyperlink" Target="http://online.zakon.kz/Document/?doc_id=3985191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2850</Characters>
  <Application>Microsoft Office Word</Application>
  <DocSecurity>0</DocSecurity>
  <Lines>23</Lines>
  <Paragraphs>6</Paragraphs>
  <ScaleCrop>false</ScaleCrop>
  <Company/>
  <LinksUpToDate>false</LinksUpToDate>
  <CharactersWithSpaces>3108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территории» (приложение 5 к приказу Министра сельского хозяйства РК от 24.08.15 г. № 7-1/764) (с изменениями и дополнениями по состоянию на 18.04.2019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2023-11-28T15:49:00Z</dcterms:created>
  <dcterms:modified xsi:type="dcterms:W3CDTF">2023-11-28T15:49:00Z</dcterms:modified>
</cp:coreProperties>
</file>