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94496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О микрофинансовых организациях</w:t>
      </w:r>
    </w:p>
    <w:p w:rsidR="00000000" w:rsidRDefault="00E94496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дополнениями</w:t>
        </w:r>
      </w:hyperlink>
      <w:r>
        <w:rPr>
          <w:rStyle w:val="s3"/>
        </w:rPr>
        <w:t xml:space="preserve"> по состоянию на 24.11.2015 г.)</w:t>
      </w:r>
    </w:p>
    <w:p w:rsidR="00000000" w:rsidRDefault="00E94496">
      <w:pPr>
        <w:jc w:val="center"/>
      </w:pPr>
      <w:r>
        <w:t> </w:t>
      </w:r>
    </w:p>
    <w:p w:rsidR="00000000" w:rsidRDefault="00E94496">
      <w:pPr>
        <w:jc w:val="both"/>
      </w:pPr>
      <w:r>
        <w:rPr>
          <w:rStyle w:val="s3"/>
        </w:rPr>
        <w:t>Данная редакция действовала до внесения изменений от 29 марта 2016 года</w:t>
      </w:r>
    </w:p>
    <w:p w:rsidR="00000000" w:rsidRDefault="00E94496">
      <w:pPr>
        <w:jc w:val="center"/>
      </w:pPr>
      <w:r>
        <w:t> </w:t>
      </w:r>
    </w:p>
    <w:p w:rsidR="00000000" w:rsidRDefault="00E94496">
      <w:pPr>
        <w:jc w:val="both"/>
      </w:pPr>
      <w:r>
        <w:rPr>
          <w:rStyle w:val="s3"/>
        </w:rPr>
        <w:t>О внесении изменений см.:</w:t>
      </w:r>
    </w:p>
    <w:p w:rsidR="00000000" w:rsidRDefault="00E94496">
      <w:pPr>
        <w:jc w:val="both"/>
      </w:pPr>
      <w:hyperlink r:id="rId8" w:anchor="sub_id=39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24.11.15 г. № 422-V (вводится в действие с 1 июля 2016 г.)</w:t>
      </w:r>
    </w:p>
    <w:p w:rsidR="00000000" w:rsidRDefault="00E94496">
      <w:pPr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893"/>
        <w:gridCol w:w="2678"/>
      </w:tblGrid>
      <w:tr w:rsidR="00000000">
        <w:tc>
          <w:tcPr>
            <w:tcW w:w="360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bookmarkStart w:id="1" w:name="ContentStart"/>
          <w:bookmarkEnd w:id="1"/>
          <w:p w:rsidR="00000000" w:rsidRDefault="00E94496">
            <w:pPr>
              <w:jc w:val="both"/>
            </w:pPr>
            <w:r>
              <w:rPr>
                <w:rStyle w:val="s9"/>
              </w:rPr>
              <w:fldChar w:fldCharType="begin"/>
            </w:r>
            <w:r>
              <w:rPr>
                <w:rStyle w:val="s9"/>
              </w:rPr>
              <w:instrText xml:space="preserve"> </w:instrText>
            </w:r>
            <w:r>
              <w:rPr>
                <w:rStyle w:val="s9"/>
              </w:rPr>
              <w:instrText>HYPERLINK "" \l "sub10000"</w:instrText>
            </w:r>
            <w:r>
              <w:rPr>
                <w:rStyle w:val="s9"/>
              </w:rPr>
              <w:instrText xml:space="preserve"> </w:instrText>
            </w:r>
            <w:r>
              <w:rPr>
                <w:rStyle w:val="s9"/>
              </w:rPr>
              <w:fldChar w:fldCharType="separate"/>
            </w:r>
            <w:r>
              <w:rPr>
                <w:rStyle w:val="a3"/>
                <w:i/>
                <w:iCs/>
              </w:rPr>
              <w:t>Глава 1. Общие положения</w:t>
            </w:r>
            <w:r>
              <w:rPr>
                <w:rStyle w:val="s9"/>
              </w:rPr>
              <w:fldChar w:fldCharType="end"/>
            </w:r>
          </w:p>
        </w:tc>
        <w:tc>
          <w:tcPr>
            <w:tcW w:w="13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4496">
            <w:pPr>
              <w:jc w:val="right"/>
            </w:pPr>
            <w:hyperlink w:anchor="sub10000" w:history="1">
              <w:r>
                <w:rPr>
                  <w:rStyle w:val="a3"/>
                  <w:i/>
                  <w:iCs/>
                </w:rPr>
                <w:t>(статьи 1 - 2)</w:t>
              </w:r>
            </w:hyperlink>
          </w:p>
        </w:tc>
      </w:tr>
      <w:tr w:rsidR="00000000">
        <w:tc>
          <w:tcPr>
            <w:tcW w:w="360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4496">
            <w:pPr>
              <w:jc w:val="both"/>
            </w:pPr>
            <w:hyperlink w:anchor="sub30000" w:history="1">
              <w:r>
                <w:rPr>
                  <w:rStyle w:val="a3"/>
                  <w:i/>
                  <w:iCs/>
                </w:rPr>
                <w:t>Глава 2. Предоставление микрокредитов</w:t>
              </w:r>
            </w:hyperlink>
          </w:p>
        </w:tc>
        <w:tc>
          <w:tcPr>
            <w:tcW w:w="13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4496">
            <w:pPr>
              <w:jc w:val="right"/>
            </w:pPr>
            <w:hyperlink w:anchor="sub30000" w:history="1">
              <w:r>
                <w:rPr>
                  <w:rStyle w:val="a3"/>
                  <w:i/>
                  <w:iCs/>
                </w:rPr>
                <w:t>(статьи 3 - 10)</w:t>
              </w:r>
            </w:hyperlink>
          </w:p>
        </w:tc>
      </w:tr>
      <w:tr w:rsidR="00000000">
        <w:tc>
          <w:tcPr>
            <w:tcW w:w="360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4496">
            <w:pPr>
              <w:jc w:val="both"/>
            </w:pPr>
            <w:hyperlink w:anchor="sub110000" w:history="1">
              <w:r>
                <w:rPr>
                  <w:rStyle w:val="a3"/>
                  <w:i/>
                  <w:iCs/>
                </w:rPr>
                <w:t>Глава 3. Создание и деятельность микрофинансовых организаций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3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4496">
            <w:pPr>
              <w:jc w:val="right"/>
            </w:pPr>
            <w:hyperlink w:anchor="sub110000" w:history="1">
              <w:r>
                <w:rPr>
                  <w:rStyle w:val="a3"/>
                  <w:i/>
                  <w:iCs/>
                </w:rPr>
                <w:t>(статьи 11 - 25)</w:t>
              </w:r>
            </w:hyperlink>
          </w:p>
        </w:tc>
      </w:tr>
      <w:tr w:rsidR="00000000">
        <w:tc>
          <w:tcPr>
            <w:tcW w:w="360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4496">
            <w:pPr>
              <w:jc w:val="both"/>
            </w:pPr>
            <w:hyperlink w:anchor="sub260000" w:history="1">
              <w:r>
                <w:rPr>
                  <w:rStyle w:val="a3"/>
                  <w:i/>
                  <w:iCs/>
                </w:rPr>
                <w:t>Глава 4. Государственное регулирование микрофинансовых организаций, контроль</w:t>
              </w:r>
              <w:r>
                <w:rPr>
                  <w:rStyle w:val="a3"/>
                  <w:i/>
                  <w:iCs/>
                </w:rPr>
                <w:t xml:space="preserve"> и надзор за их деятельностью</w:t>
              </w:r>
            </w:hyperlink>
          </w:p>
        </w:tc>
        <w:tc>
          <w:tcPr>
            <w:tcW w:w="13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4496">
            <w:pPr>
              <w:jc w:val="right"/>
            </w:pPr>
            <w:hyperlink w:anchor="sub260000" w:history="1">
              <w:r>
                <w:rPr>
                  <w:rStyle w:val="a3"/>
                  <w:i/>
                  <w:iCs/>
                </w:rPr>
                <w:t>(статьи 26 - 29)</w:t>
              </w:r>
            </w:hyperlink>
          </w:p>
        </w:tc>
      </w:tr>
      <w:tr w:rsidR="00000000">
        <w:tc>
          <w:tcPr>
            <w:tcW w:w="360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4496">
            <w:pPr>
              <w:jc w:val="both"/>
            </w:pPr>
            <w:hyperlink w:anchor="sub300000" w:history="1">
              <w:r>
                <w:rPr>
                  <w:rStyle w:val="a3"/>
                  <w:i/>
                  <w:iCs/>
                </w:rPr>
                <w:t>Глава 5. Заключительные и переходные положения</w:t>
              </w:r>
            </w:hyperlink>
          </w:p>
        </w:tc>
        <w:bookmarkStart w:id="2" w:name="ContentEnd"/>
        <w:bookmarkEnd w:id="2"/>
        <w:tc>
          <w:tcPr>
            <w:tcW w:w="13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4496">
            <w:pPr>
              <w:jc w:val="right"/>
            </w:pPr>
            <w:r>
              <w:fldChar w:fldCharType="begin"/>
            </w:r>
            <w:r>
              <w:instrText xml:space="preserve"> </w:instrText>
            </w:r>
            <w:r>
              <w:instrText>HYPERLINK "" \l "sub300000"</w:instrText>
            </w:r>
            <w:r>
              <w:instrText xml:space="preserve"> </w:instrText>
            </w:r>
            <w:r>
              <w:fldChar w:fldCharType="separate"/>
            </w:r>
            <w:r>
              <w:rPr>
                <w:rStyle w:val="a3"/>
                <w:i/>
                <w:iCs/>
              </w:rPr>
              <w:t>(статьи 30-32)</w:t>
            </w:r>
            <w:r>
              <w:fldChar w:fldCharType="end"/>
            </w:r>
          </w:p>
        </w:tc>
      </w:tr>
    </w:tbl>
    <w:p w:rsidR="00000000" w:rsidRDefault="00E94496">
      <w:pPr>
        <w:autoSpaceDE w:val="0"/>
        <w:autoSpaceDN w:val="0"/>
        <w:ind w:firstLine="400"/>
        <w:jc w:val="both"/>
      </w:pPr>
      <w:r>
        <w:t> </w:t>
      </w:r>
    </w:p>
    <w:p w:rsidR="00000000" w:rsidRDefault="00E94496">
      <w:pPr>
        <w:autoSpaceDE w:val="0"/>
        <w:autoSpaceDN w:val="0"/>
        <w:ind w:firstLine="400"/>
        <w:jc w:val="both"/>
      </w:pPr>
      <w:r>
        <w:t> </w:t>
      </w:r>
    </w:p>
    <w:p w:rsidR="00000000" w:rsidRDefault="00E94496">
      <w:pPr>
        <w:ind w:firstLine="400"/>
        <w:jc w:val="both"/>
      </w:pPr>
      <w:r>
        <w:rPr>
          <w:rStyle w:val="s0"/>
        </w:rPr>
        <w:t>Настоящий Закон регулирует общественные отношения, связанные с осуществлением деятельности по предоставлению микрокредитов, устанавливает особенности правового положения, создания, деятельности микрофинансовых организаций, а также определяет особенности го</w:t>
      </w:r>
      <w:r>
        <w:rPr>
          <w:rStyle w:val="s0"/>
        </w:rPr>
        <w:t>сударственного регулирования микрофинансовых организаций, контроля и надзора за их деятельностью.</w:t>
      </w:r>
    </w:p>
    <w:p w:rsidR="00000000" w:rsidRDefault="00E94496">
      <w:pPr>
        <w:autoSpaceDE w:val="0"/>
        <w:autoSpaceDN w:val="0"/>
        <w:ind w:firstLine="426"/>
        <w:jc w:val="center"/>
      </w:pPr>
      <w:r>
        <w:t> </w:t>
      </w:r>
    </w:p>
    <w:p w:rsidR="00000000" w:rsidRDefault="00E94496">
      <w:pPr>
        <w:autoSpaceDE w:val="0"/>
        <w:autoSpaceDN w:val="0"/>
        <w:ind w:firstLine="426"/>
        <w:jc w:val="center"/>
      </w:pPr>
      <w:r>
        <w:t> </w:t>
      </w:r>
    </w:p>
    <w:p w:rsidR="00000000" w:rsidRDefault="00E94496">
      <w:pPr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E94496">
      <w:pPr>
        <w:jc w:val="center"/>
      </w:pPr>
      <w:r>
        <w:t> </w:t>
      </w:r>
    </w:p>
    <w:p w:rsidR="00000000" w:rsidRDefault="00E94496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E94496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E94496">
      <w:pPr>
        <w:ind w:firstLine="400"/>
        <w:jc w:val="both"/>
      </w:pPr>
      <w:r>
        <w:rPr>
          <w:rStyle w:val="s0"/>
        </w:rPr>
        <w:t>1) учет</w:t>
      </w:r>
      <w:r>
        <w:rPr>
          <w:rStyle w:val="s0"/>
        </w:rPr>
        <w:t xml:space="preserve">ная регистрация - включение микрофинансовой организации в реестр микрофинансовых организаций в соответствии со </w:t>
      </w:r>
      <w:hyperlink w:anchor="sub140000" w:history="1">
        <w:r>
          <w:rPr>
            <w:rStyle w:val="a3"/>
          </w:rPr>
          <w:t>статьей 14</w:t>
        </w:r>
      </w:hyperlink>
      <w:r>
        <w:rPr>
          <w:rStyle w:val="s0"/>
        </w:rPr>
        <w:t xml:space="preserve"> настоящего Закона;</w:t>
      </w:r>
    </w:p>
    <w:p w:rsidR="00000000" w:rsidRDefault="00E94496">
      <w:pPr>
        <w:ind w:firstLine="400"/>
        <w:jc w:val="both"/>
      </w:pPr>
      <w:bookmarkStart w:id="4" w:name="SUB10002"/>
      <w:bookmarkEnd w:id="4"/>
      <w:r>
        <w:rPr>
          <w:rStyle w:val="s0"/>
        </w:rPr>
        <w:t>2) кредитное досье - документы и сведения, формируемые микрофинансовой организацией</w:t>
      </w:r>
      <w:r>
        <w:rPr>
          <w:rStyle w:val="s0"/>
        </w:rPr>
        <w:t xml:space="preserve"> на каждого заемщика;</w:t>
      </w:r>
    </w:p>
    <w:p w:rsidR="00000000" w:rsidRDefault="00E94496">
      <w:pPr>
        <w:ind w:firstLine="400"/>
        <w:jc w:val="both"/>
      </w:pPr>
      <w:r>
        <w:rPr>
          <w:rStyle w:val="s0"/>
        </w:rPr>
        <w:t>3) заемщик - физическое или юридическое лицо, заключившее с микрофинансовой организацией договор о предоставлении микрокредита;</w:t>
      </w:r>
    </w:p>
    <w:p w:rsidR="00000000" w:rsidRDefault="00E94496">
      <w:pPr>
        <w:ind w:firstLine="400"/>
        <w:jc w:val="both"/>
      </w:pPr>
      <w:r>
        <w:rPr>
          <w:rStyle w:val="s0"/>
        </w:rPr>
        <w:t>4) целевой микрокредит - микрокредит, выданный на условиях его использования заемщиком на определенные цел</w:t>
      </w:r>
      <w:r>
        <w:rPr>
          <w:rStyle w:val="s0"/>
        </w:rPr>
        <w:t>и в соответствии с заключенным договором о предоставлении микрокредита;</w:t>
      </w:r>
    </w:p>
    <w:p w:rsidR="00000000" w:rsidRDefault="00E94496">
      <w:pPr>
        <w:ind w:firstLine="400"/>
        <w:jc w:val="both"/>
      </w:pPr>
      <w:r>
        <w:rPr>
          <w:rStyle w:val="s0"/>
        </w:rPr>
        <w:t>5) микрокредит - деньги, предоставляемые микрофинансовой организацией заемщику в национальной валюте Республики Казахстан в размере и порядке, определенных настоящим Законом, на услови</w:t>
      </w:r>
      <w:r>
        <w:rPr>
          <w:rStyle w:val="s0"/>
        </w:rPr>
        <w:t>ях платности, срочности и возвратности;</w:t>
      </w:r>
    </w:p>
    <w:p w:rsidR="00000000" w:rsidRDefault="00E94496">
      <w:pPr>
        <w:ind w:firstLine="400"/>
        <w:jc w:val="both"/>
      </w:pPr>
      <w:r>
        <w:rPr>
          <w:rStyle w:val="s0"/>
        </w:rPr>
        <w:t>6) реестр микрофинансовых организаций - единый перечень микрофинансовых организаций;</w:t>
      </w:r>
    </w:p>
    <w:p w:rsidR="00000000" w:rsidRDefault="00E94496">
      <w:pPr>
        <w:ind w:firstLine="400"/>
        <w:jc w:val="both"/>
      </w:pPr>
      <w:r>
        <w:rPr>
          <w:rStyle w:val="s0"/>
        </w:rPr>
        <w:t>7) микрофинансовая организация - юридическое лицо, являющееся коммерческой организацией, официальный статус которого определяется г</w:t>
      </w:r>
      <w:r>
        <w:rPr>
          <w:rStyle w:val="s0"/>
        </w:rPr>
        <w:t>осударственной регистрацией в органах юстиции и прохождением учетной регистрации, осуществляющее деятельность по предоставлению микрокредитов, а также дополнительные виды деятельности, разрешенные настоящим Законом;</w:t>
      </w:r>
    </w:p>
    <w:p w:rsidR="00000000" w:rsidRDefault="00E94496">
      <w:pPr>
        <w:ind w:firstLine="400"/>
        <w:jc w:val="both"/>
      </w:pPr>
      <w:bookmarkStart w:id="5" w:name="SUB10008"/>
      <w:bookmarkEnd w:id="5"/>
      <w:r>
        <w:rPr>
          <w:rStyle w:val="s0"/>
        </w:rPr>
        <w:t>8) заявитель - физическое или юридическо</w:t>
      </w:r>
      <w:r>
        <w:rPr>
          <w:rStyle w:val="s0"/>
        </w:rPr>
        <w:t>е лицо, подавшее заявление в микрофинансовую организацию на получение микрокредита;</w:t>
      </w:r>
    </w:p>
    <w:p w:rsidR="00000000" w:rsidRDefault="00E94496">
      <w:pPr>
        <w:ind w:firstLine="400"/>
        <w:jc w:val="both"/>
      </w:pPr>
      <w:r>
        <w:rPr>
          <w:rStyle w:val="s0"/>
        </w:rPr>
        <w:t>9) уполномоченный орган - Национальный Банк Республики Казахстан.</w:t>
      </w:r>
    </w:p>
    <w:p w:rsidR="00000000" w:rsidRDefault="00E94496">
      <w:pPr>
        <w:ind w:firstLine="400"/>
        <w:jc w:val="both"/>
      </w:pPr>
      <w:r>
        <w:rPr>
          <w:rStyle w:val="s0"/>
        </w:rPr>
        <w:t> </w:t>
      </w:r>
    </w:p>
    <w:p w:rsidR="00000000" w:rsidRDefault="00E94496">
      <w:pPr>
        <w:ind w:left="1200" w:hanging="800"/>
        <w:jc w:val="both"/>
      </w:pPr>
      <w:r>
        <w:rPr>
          <w:rStyle w:val="s1"/>
        </w:rPr>
        <w:t>Статья 2. Законодательство Республики Казахстан о микрофинансовых организациях</w:t>
      </w:r>
    </w:p>
    <w:p w:rsidR="00000000" w:rsidRDefault="00E94496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 микрофинансовых организациях основывается на </w:t>
      </w:r>
      <w:hyperlink r:id="rId9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состоит из </w:t>
      </w:r>
      <w:hyperlink r:id="rId10" w:history="1">
        <w:r>
          <w:rPr>
            <w:rStyle w:val="a3"/>
          </w:rPr>
          <w:t>Гражданского кодекса</w:t>
        </w:r>
      </w:hyperlink>
      <w:r>
        <w:rPr>
          <w:rStyle w:val="s0"/>
        </w:rPr>
        <w:t xml:space="preserve"> Республики Казахстан, настоящего Закона и </w:t>
      </w:r>
      <w:hyperlink r:id="rId11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E94496">
      <w:pPr>
        <w:ind w:firstLine="400"/>
        <w:jc w:val="both"/>
      </w:pPr>
      <w:bookmarkStart w:id="6" w:name="SUB20200"/>
      <w:bookmarkEnd w:id="6"/>
      <w:r>
        <w:rPr>
          <w:rStyle w:val="s0"/>
        </w:rPr>
        <w:t>2. Законы Республики Казахстан «</w:t>
      </w:r>
      <w:hyperlink r:id="rId12" w:history="1">
        <w:r>
          <w:rPr>
            <w:rStyle w:val="a3"/>
          </w:rPr>
          <w:t>О хозяйственных товариществах</w:t>
        </w:r>
      </w:hyperlink>
      <w:r>
        <w:rPr>
          <w:rStyle w:val="s0"/>
        </w:rPr>
        <w:t>» и «</w:t>
      </w:r>
      <w:hyperlink r:id="rId13" w:history="1">
        <w:r>
          <w:rPr>
            <w:rStyle w:val="a3"/>
          </w:rPr>
          <w:t>О товариществах с ограниченной и дополнительной ответственностью</w:t>
        </w:r>
      </w:hyperlink>
      <w:r>
        <w:rPr>
          <w:rStyle w:val="s0"/>
        </w:rPr>
        <w:t>» распространяются на микрофинансовые организации в части, не урегулированной настоящим Законом.</w:t>
      </w:r>
    </w:p>
    <w:p w:rsidR="00000000" w:rsidRDefault="00E94496">
      <w:pPr>
        <w:ind w:firstLine="400"/>
        <w:jc w:val="both"/>
      </w:pPr>
      <w:r>
        <w:rPr>
          <w:rStyle w:val="s0"/>
        </w:rPr>
        <w:t>3.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</w:t>
      </w:r>
      <w:r>
        <w:rPr>
          <w:rStyle w:val="s0"/>
        </w:rPr>
        <w:t>я правила международного договора.</w:t>
      </w:r>
    </w:p>
    <w:p w:rsidR="00000000" w:rsidRDefault="00E94496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E94496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E94496">
      <w:pPr>
        <w:jc w:val="center"/>
      </w:pPr>
      <w:bookmarkStart w:id="7" w:name="SUB30000"/>
      <w:bookmarkEnd w:id="7"/>
      <w:r>
        <w:rPr>
          <w:rStyle w:val="s1"/>
        </w:rPr>
        <w:t>Глава 2. Предоставление микрокредитов</w:t>
      </w:r>
    </w:p>
    <w:p w:rsidR="00000000" w:rsidRDefault="00E94496">
      <w:pPr>
        <w:jc w:val="center"/>
      </w:pPr>
      <w:r>
        <w:rPr>
          <w:rStyle w:val="s1"/>
        </w:rPr>
        <w:t> </w:t>
      </w:r>
    </w:p>
    <w:p w:rsidR="00000000" w:rsidRDefault="00E94496">
      <w:pPr>
        <w:ind w:left="1200" w:hanging="800"/>
        <w:jc w:val="both"/>
      </w:pPr>
      <w:r>
        <w:rPr>
          <w:rStyle w:val="s1"/>
        </w:rPr>
        <w:t>Статья 3. Порядок и условия предоставления микрокредитов</w:t>
      </w:r>
    </w:p>
    <w:p w:rsidR="00000000" w:rsidRDefault="00E94496">
      <w:pPr>
        <w:ind w:firstLine="400"/>
        <w:jc w:val="both"/>
      </w:pPr>
      <w:r>
        <w:rPr>
          <w:rStyle w:val="s0"/>
        </w:rPr>
        <w:t xml:space="preserve">1. Микрофинансовая организация предоставляет микрокредиты в размере, не превышающем восьмитысячекратного размера </w:t>
      </w:r>
      <w:hyperlink r:id="rId14" w:history="1">
        <w:r>
          <w:rPr>
            <w:rStyle w:val="a3"/>
          </w:rPr>
          <w:t>месячного расчетного показателя</w:t>
        </w:r>
      </w:hyperlink>
      <w:r>
        <w:rPr>
          <w:rStyle w:val="s0"/>
        </w:rPr>
        <w:t>, установленного на соответствующий финансовый год законом о республиканском бюджете, на одного заемщика.</w:t>
      </w:r>
    </w:p>
    <w:p w:rsidR="00000000" w:rsidRDefault="00E94496">
      <w:pPr>
        <w:ind w:firstLine="400"/>
        <w:jc w:val="both"/>
      </w:pPr>
      <w:r>
        <w:rPr>
          <w:rStyle w:val="s0"/>
        </w:rPr>
        <w:t>2. Микрофинансовая организация вправе предоставлять микрокреди</w:t>
      </w:r>
      <w:r>
        <w:rPr>
          <w:rStyle w:val="s0"/>
        </w:rPr>
        <w:t>ты только при наличии правил предоставления микрокредитов, утвержденных ее высшим органом.</w:t>
      </w:r>
    </w:p>
    <w:p w:rsidR="00000000" w:rsidRDefault="00E94496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15" w:anchor="sub_id=7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</w:t>
      </w:r>
    </w:p>
    <w:p w:rsidR="00000000" w:rsidRDefault="00E94496">
      <w:pPr>
        <w:ind w:firstLine="400"/>
        <w:jc w:val="both"/>
      </w:pPr>
      <w:r>
        <w:rPr>
          <w:rStyle w:val="s0"/>
        </w:rPr>
        <w:t>2-1</w:t>
      </w:r>
      <w:r>
        <w:rPr>
          <w:rStyle w:val="s0"/>
        </w:rPr>
        <w:t xml:space="preserve">. Микрофинансовая организация обязана получить предварительное согласие уполномоченного органа для предложения микрокредитов в порядке, предусмотренном </w:t>
      </w:r>
      <w:hyperlink r:id="rId16" w:history="1">
        <w:r>
          <w:rPr>
            <w:rStyle w:val="a3"/>
          </w:rPr>
          <w:t>нормативными правовыми актами</w:t>
        </w:r>
      </w:hyperlink>
      <w:r>
        <w:rPr>
          <w:rStyle w:val="s0"/>
        </w:rPr>
        <w:t xml:space="preserve"> уполномоч</w:t>
      </w:r>
      <w:r>
        <w:rPr>
          <w:rStyle w:val="s0"/>
        </w:rPr>
        <w:t>енного органа.</w:t>
      </w:r>
    </w:p>
    <w:p w:rsidR="00000000" w:rsidRDefault="00E94496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17" w:anchor="sub_id=39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24.11.15 г. № 422-V </w:t>
      </w:r>
      <w:r>
        <w:rPr>
          <w:rStyle w:val="s3"/>
        </w:rPr>
        <w:t>(введен в действие с 1 января 2016 г.) (</w:t>
      </w:r>
      <w:hyperlink r:id="rId18" w:anchor="sub_id=3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4496">
      <w:pPr>
        <w:jc w:val="both"/>
      </w:pPr>
      <w:r>
        <w:rPr>
          <w:rStyle w:val="s3"/>
        </w:rPr>
        <w:t xml:space="preserve">Пункт 4 изложен в редакции </w:t>
      </w:r>
      <w:hyperlink r:id="rId19" w:anchor="sub_id=39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20" w:anchor="sub_id=3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4496">
      <w:pPr>
        <w:ind w:firstLine="400"/>
        <w:jc w:val="both"/>
      </w:pPr>
      <w:r>
        <w:rPr>
          <w:rStyle w:val="s0"/>
        </w:rPr>
        <w:t>4. Комиссия, вознаграждение и иные платежи, связанные с предоставлением микрокредита, взимаются микрофинансовой организацией после или в момент предоставления микрокредита.</w:t>
      </w:r>
    </w:p>
    <w:p w:rsidR="00000000" w:rsidRDefault="00E94496">
      <w:pPr>
        <w:jc w:val="both"/>
      </w:pPr>
      <w:r>
        <w:rPr>
          <w:rStyle w:val="s3"/>
        </w:rPr>
        <w:t>Абзац второй пу</w:t>
      </w:r>
      <w:r>
        <w:rPr>
          <w:rStyle w:val="s3"/>
        </w:rPr>
        <w:t xml:space="preserve">нкта 4 </w:t>
      </w:r>
      <w:hyperlink r:id="rId21" w:anchor="sub_id=2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июля 2016 года и распространяется на договоры, заключенные с 1 июля 2016 года</w:t>
      </w:r>
    </w:p>
    <w:p w:rsidR="00000000" w:rsidRDefault="00E94496">
      <w:pPr>
        <w:ind w:firstLine="400"/>
        <w:jc w:val="both"/>
      </w:pPr>
      <w:r>
        <w:rPr>
          <w:rStyle w:val="s19"/>
        </w:rPr>
        <w:t>До заключения договора о предоставлении микрокредита с физически</w:t>
      </w:r>
      <w:r>
        <w:rPr>
          <w:rStyle w:val="s19"/>
        </w:rPr>
        <w:t>м лицом, не связанного с предпринимательской деятельностью, микрофинансовая организация, обязана предоставить физическому лицу для выбора условия микрокредитования, при которых не предусмотрено взимание комиссий и иных платежей, учитываемых при расчете год</w:t>
      </w:r>
      <w:r>
        <w:rPr>
          <w:rStyle w:val="s19"/>
        </w:rPr>
        <w:t>овой эффективной ставки вознаграждения по микрокредиту в соответствии с порядком, установленным нормативным правовым актом уполномоченного органа, а также условия микрокредитования, предусматривающие право микрофинансовой организации, взимать, помимо ставк</w:t>
      </w:r>
      <w:r>
        <w:rPr>
          <w:rStyle w:val="s19"/>
        </w:rPr>
        <w:t>и вознаграждения, комиссии и иные платежи, связанные с выдачей и обслуживанием микрокредита и предусмотренные договором о предоставлении микрокредита.</w:t>
      </w:r>
    </w:p>
    <w:p w:rsidR="00000000" w:rsidRDefault="00E94496">
      <w:pPr>
        <w:ind w:firstLine="400"/>
        <w:jc w:val="both"/>
      </w:pPr>
      <w:r>
        <w:rPr>
          <w:rStyle w:val="s0"/>
        </w:rPr>
        <w:t>Микрофинансовые организации обязаны в договорах о предоставлении микрокредита указывать полный перечень к</w:t>
      </w:r>
      <w:r>
        <w:rPr>
          <w:rStyle w:val="s0"/>
        </w:rPr>
        <w:t>омиссий и иных платежей, а также их размеры, подлежащие взиманию в связи с выдачей и обслуживанием микрокредита, и не вправе в одностороннем порядке вводить новые виды комиссий и иных платежей в рамках заключенного договора.</w:t>
      </w:r>
    </w:p>
    <w:p w:rsidR="00000000" w:rsidRDefault="00E94496">
      <w:pPr>
        <w:jc w:val="both"/>
      </w:pPr>
      <w:r>
        <w:rPr>
          <w:rStyle w:val="s3"/>
        </w:rPr>
        <w:t xml:space="preserve">См. </w:t>
      </w:r>
      <w:hyperlink r:id="rId22" w:anchor="sub_id=100" w:history="1">
        <w:r>
          <w:rPr>
            <w:rStyle w:val="a3"/>
            <w:i/>
            <w:iCs/>
          </w:rPr>
          <w:t>Методики</w:t>
        </w:r>
      </w:hyperlink>
      <w:r>
        <w:rPr>
          <w:rStyle w:val="s3"/>
        </w:rPr>
        <w:t xml:space="preserve"> расчета регулярных платежей по займам и микрокредитам, выдаваемым банками, организациями, осуществляющими отдельные виды банковских операций, и микрофинансовыми орган</w:t>
      </w:r>
      <w:r>
        <w:rPr>
          <w:rStyle w:val="s3"/>
        </w:rPr>
        <w:t>изациями физическим лицам и предусматривающим наличие графика погашения, а также временные базы для расчета вознаграждения по таким займам (микрокредитам)</w:t>
      </w:r>
    </w:p>
    <w:p w:rsidR="00000000" w:rsidRDefault="00E94496">
      <w:pPr>
        <w:ind w:firstLine="400"/>
        <w:jc w:val="both"/>
      </w:pPr>
      <w:r>
        <w:rPr>
          <w:rStyle w:val="s0"/>
        </w:rPr>
        <w:t> </w:t>
      </w:r>
    </w:p>
    <w:p w:rsidR="00000000" w:rsidRDefault="00E94496">
      <w:pPr>
        <w:ind w:left="1200" w:hanging="800"/>
        <w:jc w:val="both"/>
      </w:pPr>
      <w:r>
        <w:rPr>
          <w:rStyle w:val="s1"/>
        </w:rPr>
        <w:t>Статья 4. Договор о предоставлении микрокредита</w:t>
      </w:r>
    </w:p>
    <w:p w:rsidR="00000000" w:rsidRDefault="00E94496">
      <w:pPr>
        <w:ind w:firstLine="400"/>
        <w:jc w:val="both"/>
      </w:pPr>
      <w:bookmarkStart w:id="8" w:name="SUB40100"/>
      <w:bookmarkEnd w:id="8"/>
      <w:r>
        <w:rPr>
          <w:rStyle w:val="s0"/>
        </w:rPr>
        <w:t>1. Договор о предоставлении микрокредита заключаетс</w:t>
      </w:r>
      <w:r>
        <w:rPr>
          <w:rStyle w:val="s0"/>
        </w:rPr>
        <w:t>я в письменной форме.</w:t>
      </w:r>
    </w:p>
    <w:p w:rsidR="00000000" w:rsidRDefault="00E94496">
      <w:pPr>
        <w:ind w:firstLine="400"/>
        <w:jc w:val="both"/>
      </w:pPr>
      <w:r>
        <w:rPr>
          <w:rStyle w:val="s0"/>
        </w:rPr>
        <w:t xml:space="preserve">2. Информация по договору о предоставлении микрокредита, заключенному микрофинансовой организацией, подлежит в обязательном порядке предоставлению в кредитное бюро с государственным участием на условиях, определенных </w:t>
      </w:r>
      <w:hyperlink r:id="rId23" w:anchor="sub_id=16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кредитных бюро и формировании кредитных историй.</w:t>
      </w:r>
    </w:p>
    <w:p w:rsidR="00000000" w:rsidRDefault="00E94496">
      <w:pPr>
        <w:ind w:firstLine="400"/>
        <w:jc w:val="both"/>
      </w:pPr>
      <w:bookmarkStart w:id="9" w:name="SUB40300"/>
      <w:bookmarkEnd w:id="9"/>
      <w:r>
        <w:rPr>
          <w:rStyle w:val="s0"/>
        </w:rPr>
        <w:t>3. Договор о предоставлении микрокредита содержит:</w:t>
      </w:r>
    </w:p>
    <w:p w:rsidR="00000000" w:rsidRDefault="00E94496">
      <w:pPr>
        <w:ind w:firstLine="400"/>
        <w:jc w:val="both"/>
      </w:pPr>
      <w:r>
        <w:rPr>
          <w:rStyle w:val="s0"/>
        </w:rPr>
        <w:t xml:space="preserve">1) наименование микрофинансовой </w:t>
      </w:r>
      <w:r>
        <w:rPr>
          <w:rStyle w:val="s0"/>
        </w:rPr>
        <w:t>организации и фамилию, имя и отчество (при его наличии) заемщика - физического лица или наименование заемщика - юридического лица;</w:t>
      </w:r>
    </w:p>
    <w:p w:rsidR="00000000" w:rsidRDefault="00E94496">
      <w:pPr>
        <w:jc w:val="both"/>
      </w:pPr>
      <w:r>
        <w:rPr>
          <w:rStyle w:val="s3"/>
        </w:rPr>
        <w:t xml:space="preserve">Подпункт 2 изложен в редакции </w:t>
      </w:r>
      <w:hyperlink r:id="rId24" w:anchor="sub_id=39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</w:t>
      </w:r>
      <w:r>
        <w:rPr>
          <w:rStyle w:val="s3"/>
        </w:rPr>
        <w:t>4.11.15 г. № 422-V (введен в действие с 1 января 2016 г.) (</w:t>
      </w:r>
      <w:hyperlink r:id="rId25" w:anchor="sub_id=403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4496">
      <w:pPr>
        <w:ind w:firstLine="400"/>
        <w:jc w:val="both"/>
      </w:pPr>
      <w:r>
        <w:rPr>
          <w:rStyle w:val="s0"/>
        </w:rPr>
        <w:t>2) сумму предоставленного микрокредита;</w:t>
      </w:r>
    </w:p>
    <w:p w:rsidR="00000000" w:rsidRDefault="00E94496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26" w:anchor="sub_id=39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</w:t>
      </w:r>
    </w:p>
    <w:p w:rsidR="00000000" w:rsidRDefault="00E94496">
      <w:pPr>
        <w:ind w:firstLine="400"/>
        <w:jc w:val="both"/>
      </w:pPr>
      <w:r>
        <w:rPr>
          <w:rStyle w:val="s0"/>
        </w:rPr>
        <w:t>2-1) полный перечень комиссий и иных платежей, а также их размеры, подлежащие взиманию в связи с выдачей и обсл</w:t>
      </w:r>
      <w:r>
        <w:rPr>
          <w:rStyle w:val="s0"/>
        </w:rPr>
        <w:t>уживанием микрокредита;</w:t>
      </w:r>
    </w:p>
    <w:p w:rsidR="00000000" w:rsidRDefault="00E94496">
      <w:pPr>
        <w:ind w:firstLine="400"/>
        <w:jc w:val="both"/>
      </w:pPr>
      <w:r>
        <w:rPr>
          <w:rStyle w:val="s0"/>
        </w:rPr>
        <w:t>3) сроки погашения микрокредита;</w:t>
      </w:r>
    </w:p>
    <w:p w:rsidR="00000000" w:rsidRDefault="00E94496">
      <w:pPr>
        <w:ind w:firstLine="400"/>
        <w:jc w:val="both"/>
      </w:pPr>
      <w:r>
        <w:rPr>
          <w:rStyle w:val="s0"/>
        </w:rPr>
        <w:t>4) способ погашения микрокредита (в наличном и (или) безналичном порядке, единовременно либо частями);</w:t>
      </w:r>
    </w:p>
    <w:p w:rsidR="00000000" w:rsidRDefault="00E94496">
      <w:pPr>
        <w:jc w:val="both"/>
      </w:pPr>
      <w:r>
        <w:rPr>
          <w:rStyle w:val="s3"/>
        </w:rPr>
        <w:t xml:space="preserve">Подпункт 5 изложен в редакции </w:t>
      </w:r>
      <w:hyperlink r:id="rId27" w:anchor="sub_id=39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28" w:anchor="sub_id=403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4496">
      <w:pPr>
        <w:ind w:firstLine="400"/>
        <w:jc w:val="both"/>
      </w:pPr>
      <w:r>
        <w:rPr>
          <w:rStyle w:val="s0"/>
        </w:rPr>
        <w:t xml:space="preserve">5) метод погашения микрокредита: аннуитетный или дифференцированный, </w:t>
      </w:r>
      <w:r>
        <w:rPr>
          <w:rStyle w:val="s0"/>
        </w:rPr>
        <w:t>либо другой метод в соответствии с правилами предоставления микрокредитов;</w:t>
      </w:r>
    </w:p>
    <w:p w:rsidR="00000000" w:rsidRDefault="00E94496">
      <w:pPr>
        <w:jc w:val="both"/>
      </w:pPr>
      <w:r>
        <w:rPr>
          <w:rStyle w:val="s3"/>
        </w:rPr>
        <w:t xml:space="preserve">Статья дополнена подпунктами 5-1 - 5-2 в соответствии с </w:t>
      </w:r>
      <w:hyperlink r:id="rId29" w:anchor="sub_id=39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</w:t>
      </w:r>
      <w:r>
        <w:rPr>
          <w:rStyle w:val="s3"/>
        </w:rPr>
        <w:t>действие с 1 января 2016 г.)</w:t>
      </w:r>
    </w:p>
    <w:p w:rsidR="00000000" w:rsidRDefault="00E94496">
      <w:pPr>
        <w:ind w:firstLine="400"/>
        <w:jc w:val="both"/>
      </w:pPr>
      <w:r>
        <w:rPr>
          <w:rStyle w:val="s0"/>
        </w:rPr>
        <w:t>5-1) очередность погашения задолженности по микрокредиту;</w:t>
      </w:r>
    </w:p>
    <w:p w:rsidR="00000000" w:rsidRDefault="00E94496">
      <w:pPr>
        <w:ind w:firstLine="400"/>
        <w:jc w:val="both"/>
      </w:pPr>
      <w:r>
        <w:rPr>
          <w:rStyle w:val="s0"/>
        </w:rPr>
        <w:t>5-2) порядок исчисления и размер неустойки (штрафа, пени) за несвоевременное погашение основного долга и уплату вознаграждения;</w:t>
      </w:r>
    </w:p>
    <w:p w:rsidR="00000000" w:rsidRDefault="00E94496">
      <w:pPr>
        <w:ind w:firstLine="400"/>
        <w:jc w:val="both"/>
      </w:pPr>
      <w:r>
        <w:rPr>
          <w:rStyle w:val="s0"/>
        </w:rPr>
        <w:t>6) график погашения микрокредита, подписа</w:t>
      </w:r>
      <w:r>
        <w:rPr>
          <w:rStyle w:val="s0"/>
        </w:rPr>
        <w:t>нный обеими сторонами договора о предоставлении микрокредита, с указанием дат погашения и размеров очередных платежей, содержащих суммы погашения микрокредита и вознаграждения, остатков суммы микрокредита на дату следующего погашения, а также с указанием о</w:t>
      </w:r>
      <w:r>
        <w:rPr>
          <w:rStyle w:val="s0"/>
        </w:rPr>
        <w:t>бщей суммы микрокредита и вознаграждения на дату подписания договора о предоставлении микрокредита;</w:t>
      </w:r>
    </w:p>
    <w:p w:rsidR="00000000" w:rsidRDefault="00E94496">
      <w:pPr>
        <w:ind w:firstLine="400"/>
        <w:jc w:val="both"/>
      </w:pPr>
      <w:r>
        <w:rPr>
          <w:rStyle w:val="s0"/>
        </w:rPr>
        <w:t>7) обеспечение исполнения заемщиком обязательств по договору о предоставлении микрокредита (при его наличии);</w:t>
      </w:r>
    </w:p>
    <w:p w:rsidR="00000000" w:rsidRDefault="00E94496">
      <w:pPr>
        <w:ind w:firstLine="400"/>
        <w:jc w:val="both"/>
      </w:pPr>
      <w:bookmarkStart w:id="10" w:name="SUB40308"/>
      <w:bookmarkEnd w:id="10"/>
      <w:r>
        <w:rPr>
          <w:rStyle w:val="s0"/>
        </w:rPr>
        <w:t>8) размер ставок вознаграждения по микрокредит</w:t>
      </w:r>
      <w:r>
        <w:rPr>
          <w:rStyle w:val="s0"/>
        </w:rPr>
        <w:t xml:space="preserve">у, в том числе размер годовой ставки вознаграждения и годовой эффективной ставки вознаграждения (реальную стоимость микрокредита), рассчитанной в порядке, установленном </w:t>
      </w:r>
      <w:hyperlink w:anchor="sub50000" w:history="1">
        <w:r>
          <w:rPr>
            <w:rStyle w:val="a3"/>
          </w:rPr>
          <w:t>статьей 5</w:t>
        </w:r>
      </w:hyperlink>
      <w:r>
        <w:rPr>
          <w:rStyle w:val="s0"/>
        </w:rPr>
        <w:t xml:space="preserve"> настоящего Закона;</w:t>
      </w:r>
    </w:p>
    <w:p w:rsidR="00000000" w:rsidRDefault="00E94496">
      <w:pPr>
        <w:jc w:val="both"/>
      </w:pPr>
      <w:r>
        <w:rPr>
          <w:rStyle w:val="s3"/>
        </w:rPr>
        <w:t xml:space="preserve">Статья дополнена подпунктом 8-1 в соответствии с </w:t>
      </w:r>
      <w:hyperlink r:id="rId30" w:anchor="sub_id=39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</w:t>
      </w:r>
    </w:p>
    <w:p w:rsidR="00000000" w:rsidRDefault="00E94496">
      <w:pPr>
        <w:ind w:firstLine="400"/>
        <w:jc w:val="both"/>
      </w:pPr>
      <w:r>
        <w:rPr>
          <w:rStyle w:val="s0"/>
        </w:rPr>
        <w:t>8-1) права и обязанности сторон договора о предоставл</w:t>
      </w:r>
      <w:r>
        <w:rPr>
          <w:rStyle w:val="s0"/>
        </w:rPr>
        <w:t>ении микрокредита;</w:t>
      </w:r>
    </w:p>
    <w:p w:rsidR="00000000" w:rsidRDefault="00E94496">
      <w:pPr>
        <w:ind w:firstLine="400"/>
        <w:jc w:val="both"/>
      </w:pPr>
      <w:r>
        <w:rPr>
          <w:rStyle w:val="s0"/>
        </w:rPr>
        <w:t>9) ответственность сторон;</w:t>
      </w:r>
    </w:p>
    <w:p w:rsidR="00000000" w:rsidRDefault="00E94496">
      <w:pPr>
        <w:ind w:firstLine="400"/>
        <w:jc w:val="both"/>
      </w:pPr>
      <w:r>
        <w:rPr>
          <w:rStyle w:val="s0"/>
        </w:rPr>
        <w:t>10) иные условия в соответствии с законодательством Республики Казахстан.</w:t>
      </w:r>
    </w:p>
    <w:p w:rsidR="00000000" w:rsidRDefault="00E94496">
      <w:pPr>
        <w:ind w:firstLine="400"/>
        <w:jc w:val="both"/>
      </w:pPr>
      <w:bookmarkStart w:id="11" w:name="SUB40400"/>
      <w:bookmarkEnd w:id="11"/>
      <w:r>
        <w:rPr>
          <w:rStyle w:val="s0"/>
        </w:rPr>
        <w:t>4. Обязательным условием договора о предоставлении целевого микрокредита является указание цели микрокредита, а также порядка осуществле</w:t>
      </w:r>
      <w:r>
        <w:rPr>
          <w:rStyle w:val="s0"/>
        </w:rPr>
        <w:t>ния контроля за его целевым использованием.</w:t>
      </w:r>
    </w:p>
    <w:p w:rsidR="00000000" w:rsidRDefault="00E94496">
      <w:pPr>
        <w:ind w:firstLine="400"/>
        <w:jc w:val="both"/>
      </w:pPr>
      <w:r>
        <w:rPr>
          <w:rStyle w:val="s0"/>
        </w:rPr>
        <w:t>При нецелевом использовании микрокредита заемщик обязан досрочно возвратить микрофинансовой организации микрокредит и выплатить вознаграждение в части использованного микрокредита, начисленное по договору о предо</w:t>
      </w:r>
      <w:r>
        <w:rPr>
          <w:rStyle w:val="s0"/>
        </w:rPr>
        <w:t>ставлении микрокредита на дату возврата микрокредита.</w:t>
      </w:r>
    </w:p>
    <w:p w:rsidR="00000000" w:rsidRDefault="00E94496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31" w:anchor="sub_id=39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</w:t>
      </w:r>
    </w:p>
    <w:p w:rsidR="00000000" w:rsidRDefault="00E94496">
      <w:pPr>
        <w:ind w:firstLine="400"/>
        <w:jc w:val="both"/>
      </w:pPr>
      <w:r>
        <w:rPr>
          <w:rStyle w:val="s0"/>
        </w:rPr>
        <w:t>5. В</w:t>
      </w:r>
      <w:r>
        <w:rPr>
          <w:rStyle w:val="s0"/>
        </w:rPr>
        <w:t xml:space="preserve"> договорах о предоставлении микрокредита условия, указанные в </w:t>
      </w:r>
      <w:hyperlink w:anchor="sub40300" w:history="1">
        <w:r>
          <w:rPr>
            <w:rStyle w:val="a3"/>
          </w:rPr>
          <w:t>подпунктах 1), 2), 3), 4), 5), 5-1), 5-2)</w:t>
        </w:r>
      </w:hyperlink>
      <w:r>
        <w:rPr>
          <w:rStyle w:val="s0"/>
        </w:rPr>
        <w:t xml:space="preserve">, </w:t>
      </w:r>
      <w:hyperlink w:anchor="sub40308" w:history="1">
        <w:r>
          <w:rPr>
            <w:rStyle w:val="a3"/>
          </w:rPr>
          <w:t>8) пункта 3</w:t>
        </w:r>
      </w:hyperlink>
      <w:r>
        <w:rPr>
          <w:rStyle w:val="s0"/>
        </w:rPr>
        <w:t xml:space="preserve"> и </w:t>
      </w:r>
      <w:hyperlink w:anchor="sub40400" w:history="1">
        <w:r>
          <w:rPr>
            <w:rStyle w:val="a3"/>
          </w:rPr>
          <w:t>пункте 4</w:t>
        </w:r>
      </w:hyperlink>
      <w:r>
        <w:rPr>
          <w:rStyle w:val="s0"/>
        </w:rPr>
        <w:t xml:space="preserve"> настоящей статьи отражаются начиная</w:t>
      </w:r>
      <w:r>
        <w:rPr>
          <w:rStyle w:val="s0"/>
        </w:rPr>
        <w:t xml:space="preserve"> с первой страницы договора в указанной последовательности.</w:t>
      </w:r>
    </w:p>
    <w:p w:rsidR="00000000" w:rsidRDefault="00E94496">
      <w:pPr>
        <w:ind w:firstLine="400"/>
        <w:jc w:val="both"/>
      </w:pPr>
      <w:r>
        <w:rPr>
          <w:rStyle w:val="s0"/>
        </w:rPr>
        <w:t xml:space="preserve">В случае, если в договоре о предоставлении микрокредита предусмотрено, что его отдельные условия определяются примерными условиями, на которые есть ссылка в соответствии со </w:t>
      </w:r>
      <w:hyperlink r:id="rId32" w:anchor="sub_id=3880000" w:history="1">
        <w:r>
          <w:rPr>
            <w:rStyle w:val="a3"/>
          </w:rPr>
          <w:t>статьей 388</w:t>
        </w:r>
      </w:hyperlink>
      <w:r>
        <w:rPr>
          <w:rStyle w:val="s0"/>
        </w:rPr>
        <w:t xml:space="preserve"> Гражданского кодекса Республики Казахстан, часть договора о предоставлении микрокредита, содержащая подписи сторон, должна содержать обязательные условия, определенные частью первой н</w:t>
      </w:r>
      <w:r>
        <w:rPr>
          <w:rStyle w:val="s0"/>
        </w:rPr>
        <w:t>астоящего пункта.</w:t>
      </w:r>
    </w:p>
    <w:p w:rsidR="00000000" w:rsidRDefault="00E94496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33" w:anchor="sub_id=394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г., </w:t>
      </w:r>
      <w:hyperlink r:id="rId34" w:anchor="sub_id=20700" w:history="1">
        <w:r>
          <w:rPr>
            <w:rStyle w:val="a3"/>
            <w:i/>
            <w:iCs/>
          </w:rPr>
          <w:t>распространяется</w:t>
        </w:r>
      </w:hyperlink>
      <w:r>
        <w:rPr>
          <w:rStyle w:val="s3"/>
        </w:rPr>
        <w:t xml:space="preserve"> на правоотношения, возникшие со дня введения его в действие из ранее заключенных договоров)</w:t>
      </w:r>
    </w:p>
    <w:p w:rsidR="00000000" w:rsidRDefault="00E94496">
      <w:pPr>
        <w:ind w:firstLine="400"/>
        <w:jc w:val="both"/>
      </w:pPr>
      <w:r>
        <w:rPr>
          <w:rStyle w:val="s0"/>
        </w:rPr>
        <w:t>6. При изменении условий исполнения договора о предоставлении микрокредита, обеспеченного ипотекой недв</w:t>
      </w:r>
      <w:r>
        <w:rPr>
          <w:rStyle w:val="s0"/>
        </w:rPr>
        <w:t>ижимого имущества, являющегося жилищем и (или) земельным участком с расположенным на нем жилищем, выданного физическому лицу, или выдаче нового микрокредита в целях погашения микрокредита, обеспеченного ипотекой недвижимого имущества, являющегося жилищем и</w:t>
      </w:r>
      <w:r>
        <w:rPr>
          <w:rStyle w:val="s0"/>
        </w:rPr>
        <w:t xml:space="preserve"> (или) земельным участком с расположенным на нем жилищем, выданного физическому лицу, капитализация (суммирование) просроченного вознаграждения, неустойки (штрафа, пени) к сумме основного долга не допускается.</w:t>
      </w:r>
    </w:p>
    <w:p w:rsidR="00000000" w:rsidRDefault="00E94496">
      <w:pPr>
        <w:ind w:firstLine="400"/>
        <w:jc w:val="both"/>
      </w:pPr>
      <w:r>
        <w:t> </w:t>
      </w:r>
    </w:p>
    <w:p w:rsidR="00000000" w:rsidRDefault="00E94496">
      <w:pPr>
        <w:ind w:left="1200" w:hanging="800"/>
        <w:jc w:val="both"/>
      </w:pPr>
      <w:bookmarkStart w:id="12" w:name="SUB50000"/>
      <w:bookmarkEnd w:id="12"/>
      <w:r>
        <w:rPr>
          <w:rStyle w:val="s1"/>
        </w:rPr>
        <w:t>Статья 5. Годовая эффективная ставка вознаграждения по микрокредиту</w:t>
      </w:r>
    </w:p>
    <w:p w:rsidR="00000000" w:rsidRDefault="00E94496">
      <w:pPr>
        <w:ind w:firstLine="400"/>
        <w:jc w:val="both"/>
      </w:pPr>
      <w:r>
        <w:rPr>
          <w:rStyle w:val="s0"/>
        </w:rPr>
        <w:t xml:space="preserve">1. Годовой эффективной ставкой вознаграждения является ставка вознаграждения в достоверном, годовом, эффективном, сопоставимом исчислении по микрокредиту, рассчитываемая с учетом расходов </w:t>
      </w:r>
      <w:r>
        <w:rPr>
          <w:rStyle w:val="s0"/>
        </w:rPr>
        <w:t>заемщика, включающих в себя вознаграждение, при наличии - комиссионные и иные платежи, подлежащие уплате микрофинансовой организации за предоставление, обслуживание и погашение (возврат) микрокредита.</w:t>
      </w:r>
    </w:p>
    <w:p w:rsidR="00000000" w:rsidRDefault="00E94496">
      <w:pPr>
        <w:ind w:firstLine="400"/>
        <w:jc w:val="both"/>
      </w:pPr>
      <w:r>
        <w:rPr>
          <w:rStyle w:val="s0"/>
        </w:rPr>
        <w:t>Размер годовой эффективной ставки вознаграждения по мик</w:t>
      </w:r>
      <w:r>
        <w:rPr>
          <w:rStyle w:val="s0"/>
        </w:rPr>
        <w:t xml:space="preserve">рокредиту не должен превышать предельный размер, определенный </w:t>
      </w:r>
      <w:hyperlink r:id="rId35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E94496">
      <w:pPr>
        <w:ind w:firstLine="400"/>
        <w:jc w:val="both"/>
      </w:pPr>
      <w:r>
        <w:rPr>
          <w:rStyle w:val="s0"/>
        </w:rPr>
        <w:t xml:space="preserve">2. </w:t>
      </w:r>
      <w:hyperlink r:id="rId36" w:history="1">
        <w:r>
          <w:rPr>
            <w:rStyle w:val="a3"/>
          </w:rPr>
          <w:t>Правила расчета годовой эффективной ставки вознаграждения по предоставляемым микрокредитам</w:t>
        </w:r>
      </w:hyperlink>
      <w:r>
        <w:rPr>
          <w:rStyle w:val="s0"/>
        </w:rPr>
        <w:t xml:space="preserve"> разрабатываются и утверждаются уполномоченным органом.</w:t>
      </w:r>
    </w:p>
    <w:p w:rsidR="00000000" w:rsidRDefault="00E94496">
      <w:pPr>
        <w:ind w:firstLine="400"/>
        <w:jc w:val="both"/>
      </w:pPr>
      <w:bookmarkStart w:id="13" w:name="SUB50300"/>
      <w:bookmarkEnd w:id="13"/>
      <w:r>
        <w:rPr>
          <w:rStyle w:val="s0"/>
        </w:rPr>
        <w:t>3. При изменении условий договора о предоставлении микрокредита, влекущих изменение суммы (размера) денежных о</w:t>
      </w:r>
      <w:r>
        <w:rPr>
          <w:rStyle w:val="s0"/>
        </w:rPr>
        <w:t>бязательств заемщика и (или) срока их уплаты, расчет уточненного значения годовой эффективной ставки вознаграждения производится исходя из остатка задолженности, оставшегося срока погашения микрокредита на дату, с которой изменяются условия, без учета плат</w:t>
      </w:r>
      <w:r>
        <w:rPr>
          <w:rStyle w:val="s0"/>
        </w:rPr>
        <w:t>ежей по микрокредиту, произведенных заемщиком с начала срока действия договора о предоставлении микрокредита.</w:t>
      </w:r>
    </w:p>
    <w:p w:rsidR="00000000" w:rsidRDefault="00E94496">
      <w:pPr>
        <w:ind w:firstLine="400"/>
        <w:jc w:val="both"/>
      </w:pPr>
      <w:r>
        <w:rPr>
          <w:rStyle w:val="s0"/>
        </w:rPr>
        <w:t> </w:t>
      </w:r>
    </w:p>
    <w:p w:rsidR="00000000" w:rsidRDefault="00E94496">
      <w:pPr>
        <w:ind w:left="1200" w:hanging="800"/>
        <w:jc w:val="both"/>
      </w:pPr>
      <w:bookmarkStart w:id="14" w:name="SUB60000"/>
      <w:bookmarkEnd w:id="14"/>
      <w:r>
        <w:rPr>
          <w:rStyle w:val="s1"/>
        </w:rPr>
        <w:t>Статья 6. Обеспечение исполнения заемщиком обязательств по договору о предоставлении микрокредита</w:t>
      </w:r>
    </w:p>
    <w:p w:rsidR="00000000" w:rsidRDefault="00E94496">
      <w:pPr>
        <w:ind w:firstLine="400"/>
        <w:jc w:val="both"/>
      </w:pPr>
      <w:r>
        <w:rPr>
          <w:rStyle w:val="s0"/>
        </w:rPr>
        <w:t>1. Исполнение обязательств заемщиком по догово</w:t>
      </w:r>
      <w:r>
        <w:rPr>
          <w:rStyle w:val="s0"/>
        </w:rPr>
        <w:t>ру о предоставлении микрокредита обеспечивается способами, предусмотренными законодательством Республики Казахстан или договором о предоставлении микрокредита.</w:t>
      </w:r>
    </w:p>
    <w:p w:rsidR="00000000" w:rsidRDefault="00E94496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37" w:anchor="sub_id=39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</w:t>
      </w:r>
    </w:p>
    <w:p w:rsidR="00000000" w:rsidRDefault="00E94496">
      <w:pPr>
        <w:jc w:val="both"/>
      </w:pPr>
      <w:r>
        <w:rPr>
          <w:rStyle w:val="s3"/>
        </w:rPr>
        <w:t xml:space="preserve">Абзацы первый - четырнадцатый пункта 1-1 </w:t>
      </w:r>
      <w:hyperlink r:id="rId38" w:anchor="sub_id=3906" w:history="1">
        <w:r>
          <w:rPr>
            <w:rStyle w:val="a3"/>
            <w:i/>
            <w:iCs/>
          </w:rPr>
          <w:t>вводятся в действие</w:t>
        </w:r>
      </w:hyperlink>
      <w:r>
        <w:rPr>
          <w:rStyle w:val="s3"/>
        </w:rPr>
        <w:t xml:space="preserve"> с 1 июля</w:t>
      </w:r>
      <w:r>
        <w:rPr>
          <w:rStyle w:val="s3"/>
        </w:rPr>
        <w:t xml:space="preserve"> 2016 года и распространяются на правоотношения, возникшие со дня введения их в действие из ранее заключенных договоров</w:t>
      </w:r>
    </w:p>
    <w:p w:rsidR="00000000" w:rsidRDefault="00E94496">
      <w:pPr>
        <w:ind w:firstLine="400"/>
        <w:jc w:val="both"/>
      </w:pPr>
      <w:r>
        <w:rPr>
          <w:rStyle w:val="s19"/>
        </w:rPr>
        <w:t>1-1. Сумма произведенного заемщиком платежа по договору о предоставлении микрокредита, заключенному с физическим лицом, в случае, если о</w:t>
      </w:r>
      <w:r>
        <w:rPr>
          <w:rStyle w:val="s19"/>
        </w:rPr>
        <w:t>на недостаточна для исполнения обязательства заемщика по договору о предоставлении микрокредита, погашает задолженность заемщика в следующей очередности:</w:t>
      </w:r>
    </w:p>
    <w:p w:rsidR="00000000" w:rsidRDefault="00E94496">
      <w:pPr>
        <w:ind w:firstLine="400"/>
        <w:jc w:val="both"/>
      </w:pPr>
      <w:r>
        <w:rPr>
          <w:rStyle w:val="s19"/>
        </w:rPr>
        <w:t>1) задолженность по основному долгу;</w:t>
      </w:r>
    </w:p>
    <w:p w:rsidR="00000000" w:rsidRDefault="00E94496">
      <w:pPr>
        <w:ind w:firstLine="400"/>
        <w:jc w:val="both"/>
      </w:pPr>
      <w:r>
        <w:rPr>
          <w:rStyle w:val="s19"/>
        </w:rPr>
        <w:t>2) задолженность по вознаграждению;</w:t>
      </w:r>
    </w:p>
    <w:p w:rsidR="00000000" w:rsidRDefault="00E94496">
      <w:pPr>
        <w:ind w:firstLine="400"/>
        <w:jc w:val="both"/>
      </w:pPr>
      <w:r>
        <w:rPr>
          <w:rStyle w:val="s19"/>
        </w:rPr>
        <w:t xml:space="preserve">3) неустойка (штраф, пеня) в </w:t>
      </w:r>
      <w:r>
        <w:rPr>
          <w:rStyle w:val="s19"/>
        </w:rPr>
        <w:t>размере, определенном договором о предоставлении микрокредита;</w:t>
      </w:r>
    </w:p>
    <w:p w:rsidR="00000000" w:rsidRDefault="00E94496">
      <w:pPr>
        <w:ind w:firstLine="400"/>
        <w:jc w:val="both"/>
      </w:pPr>
      <w:r>
        <w:rPr>
          <w:rStyle w:val="s19"/>
        </w:rPr>
        <w:t>4) сумма основного долга за текущий период платежей;</w:t>
      </w:r>
    </w:p>
    <w:p w:rsidR="00000000" w:rsidRDefault="00E94496">
      <w:pPr>
        <w:ind w:firstLine="400"/>
        <w:jc w:val="both"/>
      </w:pPr>
      <w:r>
        <w:rPr>
          <w:rStyle w:val="s19"/>
        </w:rPr>
        <w:t>5) вознаграждение, начисленное за текущий период платежей;</w:t>
      </w:r>
    </w:p>
    <w:p w:rsidR="00000000" w:rsidRDefault="00E94496">
      <w:pPr>
        <w:ind w:firstLine="400"/>
        <w:jc w:val="both"/>
      </w:pPr>
      <w:r>
        <w:rPr>
          <w:rStyle w:val="s19"/>
        </w:rPr>
        <w:t>6) издержки микрофинансовой организации по получению исполнения.</w:t>
      </w:r>
    </w:p>
    <w:p w:rsidR="00000000" w:rsidRDefault="00E94496">
      <w:pPr>
        <w:ind w:firstLine="400"/>
        <w:jc w:val="both"/>
      </w:pPr>
      <w:r>
        <w:rPr>
          <w:rStyle w:val="s19"/>
        </w:rPr>
        <w:t>По истечении ста</w:t>
      </w:r>
      <w:r>
        <w:rPr>
          <w:rStyle w:val="s19"/>
        </w:rPr>
        <w:t xml:space="preserve"> восьмидесяти последовательных календарных дней просрочки сумма произведенного заемщиком платежа по договору о предоставлении микрокредита, заключенному с физическим лицом, в случае, если она недостаточна для исполнения обязательства заемщика по договору о</w:t>
      </w:r>
      <w:r>
        <w:rPr>
          <w:rStyle w:val="s19"/>
        </w:rPr>
        <w:t xml:space="preserve"> предоставлении микрокредита, погашает задолженность заемщика в следующей очередности:</w:t>
      </w:r>
    </w:p>
    <w:p w:rsidR="00000000" w:rsidRDefault="00E94496">
      <w:pPr>
        <w:ind w:firstLine="400"/>
        <w:jc w:val="both"/>
      </w:pPr>
      <w:r>
        <w:rPr>
          <w:rStyle w:val="s19"/>
        </w:rPr>
        <w:t>1) задолженность по основному долгу;</w:t>
      </w:r>
    </w:p>
    <w:p w:rsidR="00000000" w:rsidRDefault="00E94496">
      <w:pPr>
        <w:ind w:firstLine="400"/>
        <w:jc w:val="both"/>
      </w:pPr>
      <w:r>
        <w:rPr>
          <w:rStyle w:val="s19"/>
        </w:rPr>
        <w:t>2) задолженность по вознаграждению;</w:t>
      </w:r>
    </w:p>
    <w:p w:rsidR="00000000" w:rsidRDefault="00E94496">
      <w:pPr>
        <w:ind w:firstLine="400"/>
        <w:jc w:val="both"/>
      </w:pPr>
      <w:r>
        <w:rPr>
          <w:rStyle w:val="s19"/>
        </w:rPr>
        <w:t>3) сумма основного долга за текущий период платежей;</w:t>
      </w:r>
    </w:p>
    <w:p w:rsidR="00000000" w:rsidRDefault="00E94496">
      <w:pPr>
        <w:ind w:firstLine="400"/>
        <w:jc w:val="both"/>
      </w:pPr>
      <w:r>
        <w:rPr>
          <w:rStyle w:val="s19"/>
        </w:rPr>
        <w:t>4) вознаграждение, начисленное за текущий п</w:t>
      </w:r>
      <w:r>
        <w:rPr>
          <w:rStyle w:val="s19"/>
        </w:rPr>
        <w:t>ериод платежей;</w:t>
      </w:r>
    </w:p>
    <w:p w:rsidR="00000000" w:rsidRDefault="00E94496">
      <w:pPr>
        <w:ind w:firstLine="400"/>
        <w:jc w:val="both"/>
      </w:pPr>
      <w:r>
        <w:rPr>
          <w:rStyle w:val="s19"/>
        </w:rPr>
        <w:t>5) неустойка (штраф, пеня) в размере, определенном договором о предоставлении микрокредита;</w:t>
      </w:r>
    </w:p>
    <w:p w:rsidR="00000000" w:rsidRDefault="00E94496">
      <w:pPr>
        <w:ind w:firstLine="400"/>
        <w:jc w:val="both"/>
      </w:pPr>
      <w:r>
        <w:rPr>
          <w:rStyle w:val="s19"/>
        </w:rPr>
        <w:t>6) издержки микрофинансовой организации по получению исполнения.</w:t>
      </w:r>
    </w:p>
    <w:p w:rsidR="00000000" w:rsidRDefault="00E94496">
      <w:pPr>
        <w:ind w:firstLine="400"/>
        <w:jc w:val="both"/>
      </w:pPr>
      <w:r>
        <w:rPr>
          <w:rStyle w:val="s0"/>
        </w:rPr>
        <w:t>Изменение условий исполнения договора о предоставлении микрокредита совершается спо</w:t>
      </w:r>
      <w:r>
        <w:rPr>
          <w:rStyle w:val="s0"/>
        </w:rPr>
        <w:t>собом, предусмотренным в договоре о предоставлении микрокредита.</w:t>
      </w:r>
    </w:p>
    <w:p w:rsidR="00000000" w:rsidRDefault="00E94496">
      <w:pPr>
        <w:ind w:firstLine="400"/>
        <w:jc w:val="both"/>
      </w:pPr>
      <w:r>
        <w:rPr>
          <w:rStyle w:val="s0"/>
        </w:rPr>
        <w:t>2. Микрофинансовым организациям запрещается в обеспечение исполнения заемщиком обязательств по договору о предоставлении микрокредита принимать акции или доли участия в уставном капитале юридических лиц, за исключением акций или долей участия в уставном ка</w:t>
      </w:r>
      <w:r>
        <w:rPr>
          <w:rStyle w:val="s0"/>
        </w:rPr>
        <w:t xml:space="preserve">питале юридических лиц, предусмотренных в </w:t>
      </w:r>
      <w:hyperlink w:anchor="sub190104" w:history="1">
        <w:r>
          <w:rPr>
            <w:rStyle w:val="a3"/>
          </w:rPr>
          <w:t>подпункте 4) пункта 1 статьи 19</w:t>
        </w:r>
      </w:hyperlink>
      <w:r>
        <w:rPr>
          <w:rStyle w:val="s0"/>
        </w:rPr>
        <w:t xml:space="preserve"> настоящего Закона.</w:t>
      </w:r>
    </w:p>
    <w:p w:rsidR="00000000" w:rsidRDefault="00E94496">
      <w:pPr>
        <w:ind w:firstLine="400"/>
        <w:jc w:val="both"/>
      </w:pPr>
      <w:r>
        <w:rPr>
          <w:rStyle w:val="s0"/>
        </w:rPr>
        <w:t> </w:t>
      </w:r>
    </w:p>
    <w:p w:rsidR="00000000" w:rsidRDefault="00E94496">
      <w:pPr>
        <w:ind w:left="1200" w:hanging="800"/>
        <w:jc w:val="both"/>
      </w:pPr>
      <w:bookmarkStart w:id="15" w:name="SUB70000"/>
      <w:bookmarkEnd w:id="15"/>
      <w:r>
        <w:rPr>
          <w:rStyle w:val="s1"/>
        </w:rPr>
        <w:t>Статья 7. Права и обязанности микрофинансовой организации</w:t>
      </w:r>
    </w:p>
    <w:p w:rsidR="00000000" w:rsidRDefault="00E94496">
      <w:pPr>
        <w:ind w:firstLine="400"/>
        <w:jc w:val="both"/>
      </w:pPr>
      <w:r>
        <w:rPr>
          <w:rStyle w:val="s0"/>
        </w:rPr>
        <w:t>1. Микрофинансовая организация вправе:</w:t>
      </w:r>
    </w:p>
    <w:p w:rsidR="00000000" w:rsidRDefault="00E94496">
      <w:pPr>
        <w:ind w:firstLine="400"/>
        <w:jc w:val="both"/>
      </w:pPr>
      <w:r>
        <w:rPr>
          <w:rStyle w:val="s0"/>
        </w:rPr>
        <w:t xml:space="preserve">1) предоставлять микрокредиты с </w:t>
      </w:r>
      <w:r>
        <w:rPr>
          <w:rStyle w:val="s0"/>
        </w:rPr>
        <w:t>обеспечением либо без обеспечения исполнения обязательства в соответствии с гражданским законодательством Республики Казахстан;</w:t>
      </w:r>
    </w:p>
    <w:p w:rsidR="00000000" w:rsidRDefault="00E94496">
      <w:pPr>
        <w:ind w:firstLine="400"/>
        <w:jc w:val="both"/>
      </w:pPr>
      <w:r>
        <w:rPr>
          <w:rStyle w:val="s0"/>
        </w:rPr>
        <w:t xml:space="preserve">2) запрашивать у заемщика (заявителя) документы и сведения, необходимые для заключения договора о предоставлении микрокредита и </w:t>
      </w:r>
      <w:r>
        <w:rPr>
          <w:rStyle w:val="s0"/>
        </w:rPr>
        <w:t>исполнения обязательств по нему, определенных правилами предоставления микрокредитов;</w:t>
      </w:r>
    </w:p>
    <w:p w:rsidR="00000000" w:rsidRDefault="00E94496">
      <w:pPr>
        <w:ind w:firstLine="400"/>
        <w:jc w:val="both"/>
      </w:pPr>
      <w:r>
        <w:rPr>
          <w:rStyle w:val="s0"/>
        </w:rPr>
        <w:t>3) осуществлять иные права, установленные настоящим Законом, иными законами Республики Казахстан и договором о предоставлении микрокредита.</w:t>
      </w:r>
    </w:p>
    <w:p w:rsidR="00000000" w:rsidRDefault="00E94496">
      <w:pPr>
        <w:ind w:firstLine="400"/>
        <w:jc w:val="both"/>
      </w:pPr>
      <w:bookmarkStart w:id="16" w:name="SUB70200"/>
      <w:bookmarkEnd w:id="16"/>
      <w:r>
        <w:rPr>
          <w:rStyle w:val="s0"/>
        </w:rPr>
        <w:t>2. Микрофинансовая организация</w:t>
      </w:r>
      <w:r>
        <w:rPr>
          <w:rStyle w:val="s0"/>
        </w:rPr>
        <w:t xml:space="preserve"> обязана:</w:t>
      </w:r>
    </w:p>
    <w:p w:rsidR="00000000" w:rsidRDefault="00E94496">
      <w:pPr>
        <w:ind w:firstLine="400"/>
        <w:jc w:val="both"/>
      </w:pPr>
      <w:r>
        <w:rPr>
          <w:rStyle w:val="s0"/>
        </w:rPr>
        <w:t>1) в случае изменения места нахождения либо изменения наименования письменно известить об этом уполномоченный орган, а также заемщиков (заявителей) путем опубликования соответствующей информации в двух печатных изданиях на казахском и русском язы</w:t>
      </w:r>
      <w:r>
        <w:rPr>
          <w:rStyle w:val="s0"/>
        </w:rPr>
        <w:t>ках по месту нахождения микрофинансовой организации, а также по юридическому адресу заемщика (заявителя) - физического лица и по месту нахождения заемщика (заявителя) - юридического лица либо путем письменного уведомления каждого заемщика (заявителя) в сро</w:t>
      </w:r>
      <w:r>
        <w:rPr>
          <w:rStyle w:val="s0"/>
        </w:rPr>
        <w:t>к не позднее тридцати календарных дней с даты таких изменений;</w:t>
      </w:r>
    </w:p>
    <w:p w:rsidR="00000000" w:rsidRDefault="00E94496">
      <w:pPr>
        <w:ind w:firstLine="400"/>
        <w:jc w:val="both"/>
      </w:pPr>
      <w:r>
        <w:rPr>
          <w:rStyle w:val="s0"/>
        </w:rPr>
        <w:t>2) разместить копию правил предоставления микрокредитов в месте, доступном для обозрения и ознакомления заемщиком (заявителем) микрофинансовой организации, в том числе на интернет-ресурсе микро</w:t>
      </w:r>
      <w:r>
        <w:rPr>
          <w:rStyle w:val="s0"/>
        </w:rPr>
        <w:t>финансовой организации при его наличии;</w:t>
      </w:r>
    </w:p>
    <w:p w:rsidR="00000000" w:rsidRDefault="00E94496">
      <w:pPr>
        <w:ind w:firstLine="400"/>
        <w:jc w:val="both"/>
      </w:pPr>
      <w:r>
        <w:rPr>
          <w:rStyle w:val="s0"/>
        </w:rPr>
        <w:t>3) предоставлять заявителю полную и достоверную информацию о платежах, связанных с получением, обслуживанием и погашением (возвратом) микрокредита;</w:t>
      </w:r>
    </w:p>
    <w:p w:rsidR="00000000" w:rsidRDefault="00E94496">
      <w:pPr>
        <w:jc w:val="both"/>
      </w:pPr>
      <w:r>
        <w:rPr>
          <w:rStyle w:val="s3"/>
        </w:rPr>
        <w:t xml:space="preserve">О внесении изменений в подпункт 4 см. - </w:t>
      </w:r>
      <w:hyperlink r:id="rId39" w:anchor="sub_id=3907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24.11.15 г. № 422-V (вводятся в действие с 1 июля 2016 г.)</w:t>
      </w:r>
    </w:p>
    <w:p w:rsidR="00000000" w:rsidRDefault="00E94496">
      <w:pPr>
        <w:ind w:firstLine="400"/>
        <w:jc w:val="both"/>
      </w:pPr>
      <w:r>
        <w:rPr>
          <w:rStyle w:val="s0"/>
        </w:rPr>
        <w:t>4) предоставить заявителю до заключения договора о предоставлении микрокредита проекты графиков погашения микрокредита, рассчитанных следующими методами погашения:</w:t>
      </w:r>
    </w:p>
    <w:p w:rsidR="00000000" w:rsidRDefault="00E94496">
      <w:pPr>
        <w:ind w:firstLine="400"/>
        <w:jc w:val="both"/>
      </w:pPr>
      <w:r>
        <w:rPr>
          <w:rStyle w:val="s0"/>
        </w:rPr>
        <w:t>методом дифференцированных платежей, при котором погашение задолженности по микрокредиту осу</w:t>
      </w:r>
      <w:r>
        <w:rPr>
          <w:rStyle w:val="s0"/>
        </w:rPr>
        <w:t>ществляется уменьшающимися платежами, включающими равные суммы платежей по основному долгу и начисленное за период на остаток основного долга вознаграждение;</w:t>
      </w:r>
    </w:p>
    <w:p w:rsidR="00000000" w:rsidRDefault="00E94496">
      <w:pPr>
        <w:ind w:firstLine="400"/>
        <w:jc w:val="both"/>
      </w:pPr>
      <w:r>
        <w:rPr>
          <w:rStyle w:val="s0"/>
        </w:rPr>
        <w:t>методом аннуитетных платежей, при котором погашение задолженности по микрокредиту осуществляется р</w:t>
      </w:r>
      <w:r>
        <w:rPr>
          <w:rStyle w:val="s0"/>
        </w:rPr>
        <w:t>авными платежами на протяжении всего срока микрокредита, включающими увеличивающиеся платежи по основному долгу и уменьшающиеся платежи по вознаграждению, начисленному за период на остаток основного долга. Размеры первого и последнего платежей могут отлича</w:t>
      </w:r>
      <w:r>
        <w:rPr>
          <w:rStyle w:val="s0"/>
        </w:rPr>
        <w:t>ться от других;</w:t>
      </w:r>
    </w:p>
    <w:p w:rsidR="00000000" w:rsidRDefault="00E94496">
      <w:pPr>
        <w:jc w:val="both"/>
      </w:pPr>
      <w:r>
        <w:rPr>
          <w:rStyle w:val="s3"/>
        </w:rPr>
        <w:t xml:space="preserve">Пункт дополнен подпунктом 4-1 в соответствии с </w:t>
      </w:r>
      <w:hyperlink r:id="rId40" w:anchor="sub_id=39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г., </w:t>
      </w:r>
      <w:hyperlink r:id="rId41" w:anchor="sub_id=20500" w:history="1">
        <w:r>
          <w:rPr>
            <w:rStyle w:val="a3"/>
            <w:i/>
            <w:iCs/>
          </w:rPr>
          <w:t>распространяется</w:t>
        </w:r>
      </w:hyperlink>
      <w:r>
        <w:rPr>
          <w:rStyle w:val="s3"/>
        </w:rPr>
        <w:t xml:space="preserve"> на отношения, возникшие из ранее заключенных договоров)</w:t>
      </w:r>
    </w:p>
    <w:p w:rsidR="00000000" w:rsidRDefault="00E94496">
      <w:pPr>
        <w:ind w:firstLine="400"/>
        <w:jc w:val="both"/>
      </w:pPr>
      <w:r>
        <w:rPr>
          <w:rStyle w:val="s0"/>
        </w:rPr>
        <w:t>4-1) в целях предотвращения увеличения задолженности заемщика, являющегося физическим лицом, микрофинансовая организация не вправе требова</w:t>
      </w:r>
      <w:r>
        <w:rPr>
          <w:rStyle w:val="s0"/>
        </w:rPr>
        <w:t>ть выплаты вознаграждения, а также неустойки (штрафов, пени), начисленных по истечении ста восьмидесяти последовательных календарных дней просрочки исполнения обязательства по погашению любого из платежей по суммам основного долга и (или) вознаграждения, п</w:t>
      </w:r>
      <w:r>
        <w:rPr>
          <w:rStyle w:val="s0"/>
        </w:rPr>
        <w:t>о микрокредиту, обеспеченному ипотекой недвижимого имущества, являющегося жильем и (или) земельным участком с расположенным на нем жилищем;</w:t>
      </w:r>
    </w:p>
    <w:p w:rsidR="00000000" w:rsidRDefault="00E94496">
      <w:pPr>
        <w:ind w:firstLine="400"/>
        <w:jc w:val="both"/>
      </w:pPr>
      <w:r>
        <w:rPr>
          <w:rStyle w:val="s0"/>
        </w:rPr>
        <w:t>5) проинформировать заемщика (заявителя) о его правах и обязанностях, связанных с получением микрокредита;</w:t>
      </w:r>
    </w:p>
    <w:p w:rsidR="00000000" w:rsidRDefault="00E94496">
      <w:pPr>
        <w:jc w:val="both"/>
      </w:pPr>
      <w:r>
        <w:rPr>
          <w:rStyle w:val="s3"/>
        </w:rPr>
        <w:t>Пункт 2 д</w:t>
      </w:r>
      <w:r>
        <w:rPr>
          <w:rStyle w:val="s3"/>
        </w:rPr>
        <w:t xml:space="preserve">ополнен подпунктом 5-1 в соответствии с </w:t>
      </w:r>
      <w:hyperlink r:id="rId42" w:anchor="sub_id=3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(введено в действие по истечении шести месяцев после дня первого официального </w:t>
      </w:r>
      <w:hyperlink r:id="rId43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E94496">
      <w:pPr>
        <w:ind w:firstLine="400"/>
        <w:jc w:val="both"/>
      </w:pPr>
      <w:r>
        <w:rPr>
          <w:rStyle w:val="s0"/>
        </w:rPr>
        <w:t xml:space="preserve">5-1) сообщать уполномоченному органу по финансовому мониторингу сведения в соответствии с </w:t>
      </w:r>
      <w:hyperlink r:id="rId4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противодейс</w:t>
      </w:r>
      <w:r>
        <w:rPr>
          <w:rStyle w:val="s0"/>
        </w:rPr>
        <w:t>твии легализации (отмыванию) доходов, полученных преступным путем, и финансированию терроризма»;</w:t>
      </w:r>
    </w:p>
    <w:p w:rsidR="00000000" w:rsidRDefault="00E94496">
      <w:pPr>
        <w:ind w:firstLine="400"/>
        <w:jc w:val="both"/>
      </w:pPr>
      <w:r>
        <w:rPr>
          <w:rStyle w:val="s0"/>
        </w:rPr>
        <w:t>6) соблюдать тайну предоставления микрокредита;</w:t>
      </w:r>
    </w:p>
    <w:p w:rsidR="00000000" w:rsidRDefault="00E94496">
      <w:pPr>
        <w:ind w:firstLine="400"/>
        <w:jc w:val="both"/>
      </w:pPr>
      <w:r>
        <w:rPr>
          <w:rStyle w:val="s0"/>
        </w:rPr>
        <w:t>7) осуществлять классификацию активов и условных обязательств по предоставленным микрокредитам и создавать прот</w:t>
      </w:r>
      <w:r>
        <w:rPr>
          <w:rStyle w:val="s0"/>
        </w:rPr>
        <w:t xml:space="preserve">ив них провизии (резервы) в соответствии с </w:t>
      </w:r>
      <w:hyperlink r:id="rId45" w:history="1">
        <w:r>
          <w:rPr>
            <w:rStyle w:val="a3"/>
          </w:rPr>
          <w:t>правилами</w:t>
        </w:r>
      </w:hyperlink>
      <w:r>
        <w:rPr>
          <w:rStyle w:val="s0"/>
        </w:rPr>
        <w:t>, утвержденными уполномоченным органом по согласованию с государственным органом, осуществляющим руководство в сфере обеспечения поступлени</w:t>
      </w:r>
      <w:r>
        <w:rPr>
          <w:rStyle w:val="s0"/>
        </w:rPr>
        <w:t>й налогов и других обязательных платежей в бюджет;</w:t>
      </w:r>
    </w:p>
    <w:p w:rsidR="00000000" w:rsidRDefault="00E94496">
      <w:pPr>
        <w:ind w:firstLine="400"/>
        <w:jc w:val="both"/>
      </w:pPr>
      <w:r>
        <w:rPr>
          <w:rStyle w:val="s0"/>
        </w:rPr>
        <w:t xml:space="preserve">8) соблюдать </w:t>
      </w:r>
      <w:hyperlink r:id="rId46" w:history="1">
        <w:r>
          <w:rPr>
            <w:rStyle w:val="a3"/>
          </w:rPr>
          <w:t>пруденциальные нормативы и иные обязательные к соблюдению нормы и лимиты, методику их расчетов</w:t>
        </w:r>
      </w:hyperlink>
      <w:r>
        <w:rPr>
          <w:rStyle w:val="s0"/>
        </w:rPr>
        <w:t>, установленные уполномоченным ор</w:t>
      </w:r>
      <w:r>
        <w:rPr>
          <w:rStyle w:val="s0"/>
        </w:rPr>
        <w:t>ганом;</w:t>
      </w:r>
    </w:p>
    <w:p w:rsidR="00000000" w:rsidRDefault="00E94496">
      <w:pPr>
        <w:ind w:firstLine="400"/>
        <w:jc w:val="both"/>
      </w:pPr>
      <w:r>
        <w:rPr>
          <w:rStyle w:val="s0"/>
        </w:rPr>
        <w:t xml:space="preserve">9) представлять отчетность в уполномоченный орган в </w:t>
      </w:r>
      <w:hyperlink r:id="rId47" w:history="1">
        <w:r>
          <w:rPr>
            <w:rStyle w:val="a3"/>
          </w:rPr>
          <w:t>сроки и порядке</w:t>
        </w:r>
      </w:hyperlink>
      <w:r>
        <w:rPr>
          <w:rStyle w:val="s0"/>
        </w:rPr>
        <w:t>, определенные уполномоченным органом;</w:t>
      </w:r>
    </w:p>
    <w:p w:rsidR="00000000" w:rsidRDefault="00E94496">
      <w:pPr>
        <w:ind w:firstLine="400"/>
        <w:jc w:val="both"/>
      </w:pPr>
      <w:r>
        <w:rPr>
          <w:rStyle w:val="s0"/>
        </w:rPr>
        <w:t>10) устранять нарушения законодательства Республики Казахстан, выявленные упол</w:t>
      </w:r>
      <w:r>
        <w:rPr>
          <w:rStyle w:val="s0"/>
        </w:rPr>
        <w:t>номоченным органом;</w:t>
      </w:r>
    </w:p>
    <w:p w:rsidR="00000000" w:rsidRDefault="00E94496">
      <w:pPr>
        <w:jc w:val="both"/>
      </w:pPr>
      <w:r>
        <w:rPr>
          <w:rStyle w:val="s3"/>
        </w:rPr>
        <w:t xml:space="preserve">Подпункт 11 изложен в редакции </w:t>
      </w:r>
      <w:hyperlink r:id="rId48" w:anchor="sub_id=390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49" w:anchor="sub_id=702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4496">
      <w:pPr>
        <w:ind w:firstLine="400"/>
        <w:jc w:val="both"/>
      </w:pPr>
      <w:r>
        <w:rPr>
          <w:rStyle w:val="s0"/>
        </w:rPr>
        <w:t xml:space="preserve">11) письменно уведомлять в течение пятнадцати рабочих дней уполномоченный орган об изменениях, внесенных в документы, предусмотренные </w:t>
      </w:r>
      <w:hyperlink w:anchor="sub140106" w:history="1">
        <w:r>
          <w:rPr>
            <w:rStyle w:val="a3"/>
          </w:rPr>
          <w:t>подпунктом 6) пункта 1 статьи 14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Закона;</w:t>
      </w:r>
    </w:p>
    <w:p w:rsidR="00000000" w:rsidRDefault="00E94496">
      <w:pPr>
        <w:ind w:firstLine="400"/>
        <w:jc w:val="both"/>
      </w:pPr>
      <w:bookmarkStart w:id="17" w:name="SUB70212"/>
      <w:bookmarkEnd w:id="17"/>
      <w:r>
        <w:rPr>
          <w:rStyle w:val="s0"/>
        </w:rPr>
        <w:t>12) соблюдать иные требования, установленные настоящим Законом и иным законодательством Республики Казахстан.</w:t>
      </w:r>
    </w:p>
    <w:p w:rsidR="00000000" w:rsidRDefault="00E94496">
      <w:pPr>
        <w:ind w:firstLine="400"/>
        <w:jc w:val="both"/>
      </w:pPr>
      <w:bookmarkStart w:id="18" w:name="SUB70300"/>
      <w:bookmarkEnd w:id="18"/>
      <w:r>
        <w:rPr>
          <w:rStyle w:val="s0"/>
        </w:rPr>
        <w:t>3. Микрофинансовая организация не вправе:</w:t>
      </w:r>
    </w:p>
    <w:p w:rsidR="00000000" w:rsidRDefault="00E94496">
      <w:pPr>
        <w:ind w:firstLine="400"/>
        <w:jc w:val="both"/>
      </w:pPr>
      <w:r>
        <w:rPr>
          <w:rStyle w:val="s0"/>
        </w:rPr>
        <w:t xml:space="preserve">1) в одностороннем порядке изменять ставки вознаграждения (за исключением случаев их </w:t>
      </w:r>
      <w:r>
        <w:rPr>
          <w:rStyle w:val="s0"/>
        </w:rPr>
        <w:t>снижения) и (или) способ и метод погашения микрокредита, а также размеры тарифов и комиссий (за исключением случаев их снижения), связанных с выдачей и обслуживанием микрокредитов, действовавших на дату подписания договора о предоставлении микрокредита;</w:t>
      </w:r>
    </w:p>
    <w:p w:rsidR="00000000" w:rsidRDefault="00E94496">
      <w:pPr>
        <w:ind w:firstLine="400"/>
        <w:jc w:val="both"/>
      </w:pPr>
      <w:r>
        <w:rPr>
          <w:rStyle w:val="s0"/>
        </w:rPr>
        <w:t>2)</w:t>
      </w:r>
      <w:r>
        <w:rPr>
          <w:rStyle w:val="s0"/>
        </w:rPr>
        <w:t xml:space="preserve"> применять к заемщику, являющемуся физическим лицом, досрочно полностью или частично возвратившему микрофинансовой организации сумму микрокредита, штрафные санкции за досрочный возврат микрокредита.</w:t>
      </w:r>
    </w:p>
    <w:p w:rsidR="00000000" w:rsidRDefault="00E94496">
      <w:pPr>
        <w:ind w:firstLine="400"/>
        <w:jc w:val="both"/>
      </w:pPr>
      <w:r>
        <w:rPr>
          <w:rStyle w:val="s0"/>
        </w:rPr>
        <w:t> </w:t>
      </w:r>
    </w:p>
    <w:p w:rsidR="00000000" w:rsidRDefault="00E94496">
      <w:pPr>
        <w:ind w:left="1200" w:hanging="800"/>
        <w:jc w:val="both"/>
      </w:pPr>
      <w:bookmarkStart w:id="19" w:name="SUB80000"/>
      <w:bookmarkEnd w:id="19"/>
      <w:r>
        <w:rPr>
          <w:rStyle w:val="s1"/>
        </w:rPr>
        <w:t xml:space="preserve">Статья 8. Права и обязанности заявителя </w:t>
      </w:r>
    </w:p>
    <w:p w:rsidR="00000000" w:rsidRDefault="00E94496">
      <w:pPr>
        <w:ind w:firstLine="400"/>
        <w:jc w:val="both"/>
      </w:pPr>
      <w:r>
        <w:rPr>
          <w:rStyle w:val="s0"/>
        </w:rPr>
        <w:t>1. Заявитель в</w:t>
      </w:r>
      <w:r>
        <w:rPr>
          <w:rStyle w:val="s0"/>
        </w:rPr>
        <w:t>праве:</w:t>
      </w:r>
    </w:p>
    <w:p w:rsidR="00000000" w:rsidRDefault="00E94496">
      <w:pPr>
        <w:ind w:firstLine="400"/>
        <w:jc w:val="both"/>
      </w:pPr>
      <w:r>
        <w:rPr>
          <w:rStyle w:val="s0"/>
        </w:rPr>
        <w:t>1) ознакомиться с правилами предоставления микрокредитов, тарифами микрофинансовой организации по предоставлению микрокредитов;</w:t>
      </w:r>
    </w:p>
    <w:p w:rsidR="00000000" w:rsidRDefault="00E94496">
      <w:pPr>
        <w:ind w:firstLine="400"/>
        <w:jc w:val="both"/>
      </w:pPr>
      <w:r>
        <w:rPr>
          <w:rStyle w:val="s0"/>
        </w:rPr>
        <w:t>2) получать полную и достоверную информацию о платежах, связанных с получением, обслуживанием и погашением (возвратом) ми</w:t>
      </w:r>
      <w:r>
        <w:rPr>
          <w:rStyle w:val="s0"/>
        </w:rPr>
        <w:t>крокредита;</w:t>
      </w:r>
    </w:p>
    <w:p w:rsidR="00000000" w:rsidRDefault="00E94496">
      <w:pPr>
        <w:ind w:firstLine="400"/>
        <w:jc w:val="both"/>
      </w:pPr>
      <w:r>
        <w:rPr>
          <w:rStyle w:val="s0"/>
        </w:rPr>
        <w:t>3) отказаться от заключения договора о предоставлении микрокредита.</w:t>
      </w:r>
    </w:p>
    <w:p w:rsidR="00000000" w:rsidRDefault="00E94496">
      <w:pPr>
        <w:ind w:firstLine="400"/>
        <w:jc w:val="both"/>
      </w:pPr>
      <w:r>
        <w:rPr>
          <w:rStyle w:val="s0"/>
        </w:rPr>
        <w:t xml:space="preserve">2. Заявитель представляет в микрофинансовую организацию документы и сведения, определенные </w:t>
      </w:r>
      <w:hyperlink w:anchor="sub200300" w:history="1">
        <w:r>
          <w:rPr>
            <w:rStyle w:val="a3"/>
          </w:rPr>
          <w:t>пунктами 3 и 4 статьи 20</w:t>
        </w:r>
      </w:hyperlink>
      <w:r>
        <w:rPr>
          <w:rStyle w:val="s0"/>
        </w:rPr>
        <w:t xml:space="preserve"> настоящего Закона, необходим</w:t>
      </w:r>
      <w:r>
        <w:rPr>
          <w:rStyle w:val="s0"/>
        </w:rPr>
        <w:t>ые для заключения договора о предоставлении микрокредита и договоров, обеспечивающих исполнение обязательств заемщика.</w:t>
      </w:r>
    </w:p>
    <w:p w:rsidR="00000000" w:rsidRDefault="00E94496">
      <w:pPr>
        <w:ind w:firstLine="400"/>
        <w:jc w:val="both"/>
      </w:pPr>
      <w:r>
        <w:rPr>
          <w:rStyle w:val="s0"/>
        </w:rPr>
        <w:t>3. Заявитель имеет иные права и обязанности, установленные настоящим Законом и иными законами Республики Казахстан.</w:t>
      </w:r>
    </w:p>
    <w:p w:rsidR="00000000" w:rsidRDefault="00E94496">
      <w:pPr>
        <w:ind w:firstLine="400"/>
        <w:jc w:val="both"/>
      </w:pPr>
      <w:r>
        <w:rPr>
          <w:rStyle w:val="s0"/>
        </w:rPr>
        <w:t> </w:t>
      </w:r>
    </w:p>
    <w:p w:rsidR="00000000" w:rsidRDefault="00E94496">
      <w:pPr>
        <w:ind w:left="1200" w:hanging="800"/>
        <w:jc w:val="both"/>
      </w:pPr>
      <w:r>
        <w:rPr>
          <w:rStyle w:val="s1"/>
        </w:rPr>
        <w:t>Статья 9. Права и о</w:t>
      </w:r>
      <w:r>
        <w:rPr>
          <w:rStyle w:val="s1"/>
        </w:rPr>
        <w:t>бязанности заемщика</w:t>
      </w:r>
    </w:p>
    <w:p w:rsidR="00000000" w:rsidRDefault="00E94496">
      <w:pPr>
        <w:ind w:firstLine="400"/>
        <w:jc w:val="both"/>
      </w:pPr>
      <w:r>
        <w:rPr>
          <w:rStyle w:val="s0"/>
        </w:rPr>
        <w:t>1. Заемщик имеет право:</w:t>
      </w:r>
    </w:p>
    <w:p w:rsidR="00000000" w:rsidRDefault="00E94496">
      <w:pPr>
        <w:ind w:firstLine="400"/>
        <w:jc w:val="both"/>
      </w:pPr>
      <w:r>
        <w:rPr>
          <w:rStyle w:val="s0"/>
        </w:rPr>
        <w:t>1) ознакомиться с правилами предоставления микрокредитов, тарифами микрофинансовой организации по предоставлению микрокредитов;</w:t>
      </w:r>
    </w:p>
    <w:p w:rsidR="00000000" w:rsidRDefault="00E94496">
      <w:pPr>
        <w:ind w:firstLine="400"/>
        <w:jc w:val="both"/>
      </w:pPr>
      <w:r>
        <w:rPr>
          <w:rStyle w:val="s0"/>
        </w:rPr>
        <w:t>2) распоряжаться полученным микрокредитом в порядке и на условиях, установленных дог</w:t>
      </w:r>
      <w:r>
        <w:rPr>
          <w:rStyle w:val="s0"/>
        </w:rPr>
        <w:t>овором о предоставлении микрокредита;</w:t>
      </w:r>
    </w:p>
    <w:p w:rsidR="00000000" w:rsidRDefault="00E94496">
      <w:pPr>
        <w:ind w:firstLine="400"/>
        <w:jc w:val="both"/>
      </w:pPr>
      <w:r>
        <w:rPr>
          <w:rStyle w:val="s0"/>
        </w:rPr>
        <w:t>3) защищать свои права в порядке, установленном законами Республики Казахстан;</w:t>
      </w:r>
    </w:p>
    <w:p w:rsidR="00000000" w:rsidRDefault="00E94496">
      <w:pPr>
        <w:ind w:firstLine="400"/>
        <w:jc w:val="both"/>
      </w:pPr>
      <w:r>
        <w:rPr>
          <w:rStyle w:val="s0"/>
        </w:rPr>
        <w:t xml:space="preserve">4) досрочно полностью или частично возвратить микрофинансовой организации сумму микрокредита, предоставленную по договору о предоставлении </w:t>
      </w:r>
      <w:r>
        <w:rPr>
          <w:rStyle w:val="s0"/>
        </w:rPr>
        <w:t>микрокредита;</w:t>
      </w:r>
    </w:p>
    <w:p w:rsidR="00000000" w:rsidRDefault="00E94496">
      <w:pPr>
        <w:ind w:firstLine="400"/>
        <w:jc w:val="both"/>
      </w:pPr>
      <w:r>
        <w:rPr>
          <w:rStyle w:val="s0"/>
        </w:rPr>
        <w:t>5) осуществлять иные права, установленные настоящим Законом, иными законами Республики Казахстан и договором о предоставлении микрокредита.</w:t>
      </w:r>
    </w:p>
    <w:p w:rsidR="00000000" w:rsidRDefault="00E94496">
      <w:pPr>
        <w:ind w:firstLine="400"/>
        <w:jc w:val="both"/>
      </w:pPr>
      <w:r>
        <w:rPr>
          <w:rStyle w:val="s0"/>
        </w:rPr>
        <w:t>2. Заемщик обязан:</w:t>
      </w:r>
    </w:p>
    <w:p w:rsidR="00000000" w:rsidRDefault="00E94496">
      <w:pPr>
        <w:ind w:firstLine="400"/>
        <w:jc w:val="both"/>
      </w:pPr>
      <w:r>
        <w:rPr>
          <w:rStyle w:val="s0"/>
        </w:rPr>
        <w:t>1) возвратить полученный микрокредит и выплатить вознаграждение по нему в сроки и п</w:t>
      </w:r>
      <w:r>
        <w:rPr>
          <w:rStyle w:val="s0"/>
        </w:rPr>
        <w:t>орядке, которые установлены договором о предоставлении микрокредита;</w:t>
      </w:r>
    </w:p>
    <w:p w:rsidR="00000000" w:rsidRDefault="00E94496">
      <w:pPr>
        <w:ind w:firstLine="400"/>
        <w:jc w:val="both"/>
      </w:pPr>
      <w:r>
        <w:rPr>
          <w:rStyle w:val="s0"/>
        </w:rPr>
        <w:t>2) представлять документы и сведения, запрашиваемые микрофинансовой организацией в соответствии с настоящим Законом;</w:t>
      </w:r>
    </w:p>
    <w:p w:rsidR="00000000" w:rsidRDefault="00E94496">
      <w:pPr>
        <w:ind w:firstLine="400"/>
        <w:jc w:val="both"/>
      </w:pPr>
      <w:r>
        <w:rPr>
          <w:rStyle w:val="s0"/>
        </w:rPr>
        <w:t>3) выполнять иные требования, установленные настоящим Законом, иным за</w:t>
      </w:r>
      <w:r>
        <w:rPr>
          <w:rStyle w:val="s0"/>
        </w:rPr>
        <w:t>конодательством Республики Казахстан и договорами, заключенными с микрофинансовой организацией.</w:t>
      </w:r>
    </w:p>
    <w:p w:rsidR="00000000" w:rsidRDefault="00E94496">
      <w:pPr>
        <w:ind w:firstLine="400"/>
        <w:jc w:val="both"/>
      </w:pPr>
      <w:r>
        <w:rPr>
          <w:rStyle w:val="s0"/>
        </w:rPr>
        <w:t> </w:t>
      </w:r>
    </w:p>
    <w:p w:rsidR="00000000" w:rsidRDefault="00E94496">
      <w:pPr>
        <w:ind w:left="1200" w:hanging="800"/>
        <w:jc w:val="both"/>
      </w:pPr>
      <w:r>
        <w:rPr>
          <w:rStyle w:val="s1"/>
        </w:rPr>
        <w:t>Статья 10. Прекращение обязательств по договору о предоставлении микрокредита</w:t>
      </w:r>
    </w:p>
    <w:p w:rsidR="00000000" w:rsidRDefault="00E94496">
      <w:pPr>
        <w:ind w:firstLine="400"/>
        <w:jc w:val="both"/>
      </w:pPr>
      <w:r>
        <w:rPr>
          <w:rStyle w:val="s0"/>
        </w:rPr>
        <w:t>1. Обязательства по договору о предоставлении микрокредита прекращаются по основаниям, предусмотренным гражданским законодательством Республики Казахстан.</w:t>
      </w:r>
    </w:p>
    <w:p w:rsidR="00000000" w:rsidRDefault="00E94496">
      <w:pPr>
        <w:ind w:firstLine="400"/>
        <w:jc w:val="both"/>
      </w:pPr>
      <w:r>
        <w:rPr>
          <w:rStyle w:val="s0"/>
        </w:rPr>
        <w:t>2. На требования микрофинансовых организаций к заемщикам по ненадлежащему исполнению договоров о пред</w:t>
      </w:r>
      <w:r>
        <w:rPr>
          <w:rStyle w:val="s0"/>
        </w:rPr>
        <w:t>оставлении микрокредитов сроки претензионной и исковой давности не распространяются.</w:t>
      </w:r>
    </w:p>
    <w:p w:rsidR="00000000" w:rsidRDefault="00E94496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E94496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E94496">
      <w:pPr>
        <w:jc w:val="center"/>
      </w:pPr>
      <w:bookmarkStart w:id="20" w:name="SUB110000"/>
      <w:bookmarkEnd w:id="20"/>
      <w:r>
        <w:rPr>
          <w:rStyle w:val="s1"/>
        </w:rPr>
        <w:t>Глава 3. Создание и деятельность микрофинансовых организаций</w:t>
      </w:r>
    </w:p>
    <w:p w:rsidR="00000000" w:rsidRDefault="00E94496">
      <w:pPr>
        <w:jc w:val="center"/>
      </w:pPr>
      <w:r>
        <w:rPr>
          <w:rStyle w:val="s1"/>
        </w:rPr>
        <w:t> </w:t>
      </w:r>
    </w:p>
    <w:p w:rsidR="00000000" w:rsidRDefault="00E94496">
      <w:pPr>
        <w:ind w:left="1200" w:hanging="800"/>
        <w:jc w:val="both"/>
      </w:pPr>
      <w:r>
        <w:rPr>
          <w:rStyle w:val="s1"/>
        </w:rPr>
        <w:t>Статья 11. Правовое положение микрофинансовой организации</w:t>
      </w:r>
    </w:p>
    <w:p w:rsidR="00000000" w:rsidRDefault="00E94496">
      <w:pPr>
        <w:ind w:firstLine="400"/>
        <w:jc w:val="both"/>
      </w:pPr>
      <w:r>
        <w:rPr>
          <w:rStyle w:val="s0"/>
        </w:rPr>
        <w:t>1. Микрофинансовая организация создается в орг</w:t>
      </w:r>
      <w:r>
        <w:rPr>
          <w:rStyle w:val="s0"/>
        </w:rPr>
        <w:t xml:space="preserve">анизационно-правовой форме </w:t>
      </w:r>
      <w:hyperlink r:id="rId50" w:anchor="sub_id=10000" w:history="1">
        <w:r>
          <w:rPr>
            <w:rStyle w:val="a3"/>
          </w:rPr>
          <w:t>хозяйственного товарищества</w:t>
        </w:r>
      </w:hyperlink>
      <w:r>
        <w:rPr>
          <w:rStyle w:val="s0"/>
        </w:rPr>
        <w:t>.</w:t>
      </w:r>
    </w:p>
    <w:p w:rsidR="00000000" w:rsidRDefault="00E94496">
      <w:pPr>
        <w:ind w:firstLine="400"/>
        <w:jc w:val="both"/>
      </w:pPr>
      <w:bookmarkStart w:id="21" w:name="SUB110200"/>
      <w:bookmarkEnd w:id="21"/>
      <w:r>
        <w:rPr>
          <w:rStyle w:val="s0"/>
        </w:rPr>
        <w:t>2. Микрофинансовой организации запрещается выпускать ценные бумаги.</w:t>
      </w:r>
    </w:p>
    <w:p w:rsidR="00000000" w:rsidRDefault="00E94496">
      <w:pPr>
        <w:ind w:firstLine="400"/>
        <w:jc w:val="both"/>
      </w:pPr>
      <w:r>
        <w:rPr>
          <w:rStyle w:val="s0"/>
        </w:rPr>
        <w:t> </w:t>
      </w:r>
    </w:p>
    <w:p w:rsidR="00000000" w:rsidRDefault="00E94496">
      <w:pPr>
        <w:ind w:left="1200" w:hanging="800"/>
        <w:jc w:val="both"/>
      </w:pPr>
      <w:r>
        <w:rPr>
          <w:rStyle w:val="s1"/>
        </w:rPr>
        <w:t>Статья 12. Формирование уставного капитала микрофинансовой организации</w:t>
      </w:r>
    </w:p>
    <w:p w:rsidR="00000000" w:rsidRDefault="00E94496">
      <w:pPr>
        <w:ind w:firstLine="400"/>
        <w:jc w:val="both"/>
      </w:pPr>
      <w:r>
        <w:rPr>
          <w:rStyle w:val="s0"/>
        </w:rPr>
        <w:t>1. Учредители микрофинансовой организации обязаны полностью оплатить минимальный размер уставного капитала создаваемой микрофинансовой организации к моменту ее государственной регистрац</w:t>
      </w:r>
      <w:r>
        <w:rPr>
          <w:rStyle w:val="s0"/>
        </w:rPr>
        <w:t>ии (перерегистрации).</w:t>
      </w:r>
    </w:p>
    <w:p w:rsidR="00000000" w:rsidRDefault="00E94496">
      <w:pPr>
        <w:ind w:firstLine="400"/>
        <w:jc w:val="both"/>
      </w:pPr>
      <w:r>
        <w:rPr>
          <w:rStyle w:val="s0"/>
        </w:rPr>
        <w:t xml:space="preserve">2. Минимальный размер уставного капитала микрофинансовой организации устанавливается </w:t>
      </w:r>
      <w:hyperlink r:id="rId51" w:anchor="sub_id=101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E94496">
      <w:pPr>
        <w:ind w:firstLine="400"/>
        <w:jc w:val="both"/>
      </w:pPr>
      <w:bookmarkStart w:id="22" w:name="SUB120300"/>
      <w:bookmarkEnd w:id="22"/>
      <w:r>
        <w:rPr>
          <w:rStyle w:val="s0"/>
        </w:rPr>
        <w:t>3. Уставный капит</w:t>
      </w:r>
      <w:r>
        <w:rPr>
          <w:rStyle w:val="s0"/>
        </w:rPr>
        <w:t>ал микрофинансовой организации формируется исключительно деньгами в национальной валюте Республики Казахстан.</w:t>
      </w:r>
    </w:p>
    <w:p w:rsidR="00000000" w:rsidRDefault="00E94496">
      <w:pPr>
        <w:ind w:firstLine="400"/>
        <w:jc w:val="both"/>
      </w:pPr>
      <w:r>
        <w:rPr>
          <w:rStyle w:val="s0"/>
        </w:rPr>
        <w:t> </w:t>
      </w:r>
    </w:p>
    <w:p w:rsidR="00000000" w:rsidRDefault="00E94496">
      <w:pPr>
        <w:ind w:left="1200" w:hanging="800"/>
        <w:jc w:val="both"/>
      </w:pPr>
      <w:r>
        <w:rPr>
          <w:rStyle w:val="s1"/>
        </w:rPr>
        <w:t>Статья 13. Наименование микрофинансовой организации</w:t>
      </w:r>
    </w:p>
    <w:p w:rsidR="00000000" w:rsidRDefault="00E94496">
      <w:pPr>
        <w:ind w:firstLine="400"/>
        <w:jc w:val="both"/>
      </w:pPr>
      <w:r>
        <w:rPr>
          <w:rStyle w:val="s0"/>
        </w:rPr>
        <w:t>1. Наименование микрофинансовой организации должно в обязательном порядке содержать слова «м</w:t>
      </w:r>
      <w:r>
        <w:rPr>
          <w:rStyle w:val="s0"/>
        </w:rPr>
        <w:t>икрофинансовая организация».</w:t>
      </w:r>
    </w:p>
    <w:p w:rsidR="00000000" w:rsidRDefault="00E94496">
      <w:pPr>
        <w:ind w:firstLine="400"/>
        <w:jc w:val="both"/>
      </w:pPr>
      <w:r>
        <w:rPr>
          <w:rStyle w:val="s0"/>
        </w:rPr>
        <w:t>Допускается сокращение наименования микрофинансовой организации с использованием в наименовании аббревиатуры «МФО».</w:t>
      </w:r>
    </w:p>
    <w:p w:rsidR="00000000" w:rsidRDefault="00E94496">
      <w:pPr>
        <w:ind w:firstLine="400"/>
        <w:jc w:val="both"/>
      </w:pPr>
      <w:r>
        <w:rPr>
          <w:rStyle w:val="s0"/>
        </w:rPr>
        <w:t xml:space="preserve">2. Юридическое лицо, не зарегистрированное в качестве микрофинансовой организации, не имеет право использовать </w:t>
      </w:r>
      <w:r>
        <w:rPr>
          <w:rStyle w:val="s0"/>
        </w:rPr>
        <w:t>в своем наименовании слова «микрофинансовая организация», производные от них слова, предполагающие, что оно осуществляет деятельность по предоставлению микрокредитов, или аббревиатуру «МФО».</w:t>
      </w:r>
    </w:p>
    <w:p w:rsidR="00000000" w:rsidRDefault="00E94496">
      <w:pPr>
        <w:ind w:firstLine="400"/>
        <w:jc w:val="both"/>
      </w:pPr>
      <w:r>
        <w:rPr>
          <w:rStyle w:val="s0"/>
        </w:rPr>
        <w:t> </w:t>
      </w:r>
    </w:p>
    <w:p w:rsidR="00000000" w:rsidRDefault="00E94496">
      <w:pPr>
        <w:ind w:left="1200" w:hanging="800"/>
        <w:jc w:val="both"/>
      </w:pPr>
      <w:bookmarkStart w:id="23" w:name="SUB140000"/>
      <w:bookmarkEnd w:id="23"/>
      <w:r>
        <w:rPr>
          <w:rStyle w:val="s1"/>
        </w:rPr>
        <w:t>Статья 14. Учетная регистрация микрофинансовых организаций</w:t>
      </w:r>
    </w:p>
    <w:p w:rsidR="00000000" w:rsidRDefault="00E94496">
      <w:pPr>
        <w:ind w:firstLine="400"/>
        <w:jc w:val="both"/>
      </w:pPr>
      <w:r>
        <w:rPr>
          <w:rStyle w:val="s0"/>
        </w:rPr>
        <w:t>1. Д</w:t>
      </w:r>
      <w:r>
        <w:rPr>
          <w:rStyle w:val="s0"/>
        </w:rPr>
        <w:t>ля прохождения учетной регистрации микрофинансовая организация предоставляет в уполномоченный орган:</w:t>
      </w:r>
    </w:p>
    <w:p w:rsidR="00000000" w:rsidRDefault="00E94496">
      <w:pPr>
        <w:jc w:val="both"/>
      </w:pPr>
      <w:r>
        <w:rPr>
          <w:rStyle w:val="s3"/>
        </w:rPr>
        <w:t xml:space="preserve">См. </w:t>
      </w:r>
      <w:hyperlink r:id="rId52" w:history="1">
        <w:r>
          <w:rPr>
            <w:rStyle w:val="a3"/>
            <w:i/>
            <w:iCs/>
          </w:rPr>
          <w:t>Стандарт государственной услуги</w:t>
        </w:r>
      </w:hyperlink>
      <w:r>
        <w:rPr>
          <w:rStyle w:val="s3"/>
        </w:rPr>
        <w:t xml:space="preserve"> «Учетная регистрация микрофинансовых организаций» (при</w:t>
      </w:r>
      <w:r>
        <w:rPr>
          <w:rStyle w:val="s3"/>
        </w:rPr>
        <w:t>ложение 3 к постановлению Правления НБ РК от 30 апреля 2015 года № 71)</w:t>
      </w:r>
    </w:p>
    <w:p w:rsidR="00000000" w:rsidRDefault="00E94496">
      <w:pPr>
        <w:ind w:firstLine="400"/>
        <w:jc w:val="both"/>
      </w:pPr>
      <w:r>
        <w:rPr>
          <w:rStyle w:val="s0"/>
        </w:rPr>
        <w:t xml:space="preserve">1) </w:t>
      </w:r>
      <w:hyperlink r:id="rId53" w:anchor="sub_id=1" w:history="1">
        <w:r>
          <w:rPr>
            <w:rStyle w:val="a3"/>
          </w:rPr>
          <w:t>заявление</w:t>
        </w:r>
      </w:hyperlink>
      <w:r>
        <w:rPr>
          <w:rStyle w:val="s0"/>
        </w:rPr>
        <w:t>;</w:t>
      </w:r>
    </w:p>
    <w:p w:rsidR="00000000" w:rsidRDefault="00E94496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54" w:anchor="sub_id=781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16.05.14 г. № 203-V </w:t>
      </w:r>
      <w:r>
        <w:rPr>
          <w:rStyle w:val="s3"/>
        </w:rPr>
        <w:t>(</w:t>
      </w:r>
      <w:hyperlink r:id="rId55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4496">
      <w:pPr>
        <w:ind w:firstLine="400"/>
        <w:jc w:val="both"/>
      </w:pPr>
      <w:r>
        <w:rPr>
          <w:rStyle w:val="s0"/>
        </w:rPr>
        <w:t>3) копии документов, подтверждающих опл</w:t>
      </w:r>
      <w:r>
        <w:rPr>
          <w:rStyle w:val="s0"/>
        </w:rPr>
        <w:t xml:space="preserve">ату уставного капитала, а также </w:t>
      </w:r>
      <w:hyperlink r:id="rId56" w:anchor="sub_id=2" w:history="1">
        <w:r>
          <w:rPr>
            <w:rStyle w:val="a3"/>
          </w:rPr>
          <w:t>информацию</w:t>
        </w:r>
      </w:hyperlink>
      <w:r>
        <w:rPr>
          <w:rStyle w:val="s0"/>
        </w:rPr>
        <w:t xml:space="preserve"> о соблюдении минимального размера собственного капитала;</w:t>
      </w:r>
    </w:p>
    <w:p w:rsidR="00000000" w:rsidRDefault="00E94496">
      <w:pPr>
        <w:ind w:firstLine="400"/>
        <w:jc w:val="both"/>
      </w:pPr>
      <w:r>
        <w:rPr>
          <w:rStyle w:val="s0"/>
        </w:rPr>
        <w:t>4) положение о службе внутреннего контроля (при наличии);</w:t>
      </w:r>
    </w:p>
    <w:p w:rsidR="00000000" w:rsidRDefault="00E94496">
      <w:pPr>
        <w:ind w:firstLine="400"/>
        <w:jc w:val="both"/>
      </w:pPr>
      <w:r>
        <w:rPr>
          <w:rStyle w:val="s0"/>
        </w:rPr>
        <w:t>5) бизнес-план, рас</w:t>
      </w:r>
      <w:r>
        <w:rPr>
          <w:rStyle w:val="s0"/>
        </w:rPr>
        <w:t>крывающий стратегию деятельности микрофинансовой организации, определение сегмента рынка, на который ориентирована микрофинансовая организация, виды услуг, план маркетинга (формирования клиентуры), источники финансирования деятельности организации;</w:t>
      </w:r>
    </w:p>
    <w:p w:rsidR="00000000" w:rsidRDefault="00E94496">
      <w:pPr>
        <w:jc w:val="both"/>
      </w:pPr>
      <w:bookmarkStart w:id="24" w:name="SUB140106"/>
      <w:bookmarkEnd w:id="24"/>
      <w:r>
        <w:rPr>
          <w:rStyle w:val="s3"/>
        </w:rPr>
        <w:t>В подпу</w:t>
      </w:r>
      <w:r>
        <w:rPr>
          <w:rStyle w:val="s3"/>
        </w:rPr>
        <w:t xml:space="preserve">нкт 6 внесены изменения в соответствии с </w:t>
      </w:r>
      <w:hyperlink r:id="rId57" w:anchor="sub_id=39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58" w:anchor="sub_id=1401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4496">
      <w:pPr>
        <w:ind w:firstLine="400"/>
        <w:jc w:val="both"/>
      </w:pPr>
      <w:r>
        <w:rPr>
          <w:rStyle w:val="s0"/>
        </w:rPr>
        <w:t>6) сведения об учредителях (участниках), о первом руководителе (членах) исполнительного органа, главном бухгалтере (при наличии) по состоянию на дату, предшествующую дате представления заявления;</w:t>
      </w:r>
    </w:p>
    <w:p w:rsidR="00000000" w:rsidRDefault="00E94496">
      <w:pPr>
        <w:ind w:firstLine="400"/>
        <w:jc w:val="both"/>
      </w:pPr>
      <w:r>
        <w:rPr>
          <w:rStyle w:val="s0"/>
        </w:rPr>
        <w:t>7) копию правил предоставления микрокредитов;</w:t>
      </w:r>
    </w:p>
    <w:p w:rsidR="00000000" w:rsidRDefault="00E94496">
      <w:pPr>
        <w:ind w:firstLine="400"/>
        <w:jc w:val="both"/>
      </w:pPr>
      <w:r>
        <w:rPr>
          <w:rStyle w:val="s0"/>
        </w:rPr>
        <w:t xml:space="preserve">8) копию договора о предоставлении информации, заключенного в соответствии с </w:t>
      </w:r>
      <w:hyperlink r:id="rId5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кредитных бюро и формировании кредитн</w:t>
      </w:r>
      <w:r>
        <w:rPr>
          <w:rStyle w:val="s0"/>
        </w:rPr>
        <w:t>ых историй в Республике Казахстан», и копию документа о соответствии требованиям, предъявляемым к участникам системы формирования кредитных историй и их использования.</w:t>
      </w:r>
    </w:p>
    <w:p w:rsidR="00000000" w:rsidRDefault="00E94496">
      <w:pPr>
        <w:ind w:firstLine="400"/>
        <w:jc w:val="both"/>
      </w:pPr>
      <w:r>
        <w:rPr>
          <w:rStyle w:val="s0"/>
        </w:rPr>
        <w:t xml:space="preserve">2. </w:t>
      </w:r>
      <w:hyperlink r:id="rId60" w:anchor="sub_id=100" w:history="1">
        <w:r>
          <w:rPr>
            <w:rStyle w:val="a3"/>
          </w:rPr>
          <w:t>Прав</w:t>
        </w:r>
        <w:r>
          <w:rPr>
            <w:rStyle w:val="a3"/>
          </w:rPr>
          <w:t>ила прохождения учетной регистрации и ведения реестра микрофинансовых организаций</w:t>
        </w:r>
      </w:hyperlink>
      <w:r>
        <w:rPr>
          <w:rStyle w:val="s0"/>
        </w:rPr>
        <w:t xml:space="preserve"> разрабатываются и утверждаются уполномоченным органом.</w:t>
      </w:r>
    </w:p>
    <w:p w:rsidR="00000000" w:rsidRDefault="00E94496">
      <w:pPr>
        <w:jc w:val="both"/>
      </w:pPr>
      <w:bookmarkStart w:id="25" w:name="SUB140300"/>
      <w:bookmarkEnd w:id="25"/>
      <w:r>
        <w:rPr>
          <w:rStyle w:val="s3"/>
        </w:rPr>
        <w:t xml:space="preserve">Пункт 3 </w:t>
      </w:r>
      <w:hyperlink w:anchor="sub3201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E94496">
      <w:pPr>
        <w:ind w:firstLine="400"/>
        <w:jc w:val="both"/>
      </w:pPr>
      <w:r>
        <w:rPr>
          <w:rStyle w:val="s19"/>
        </w:rPr>
        <w:t xml:space="preserve">3. Уполномоченный орган рассматривает </w:t>
      </w:r>
      <w:r>
        <w:rPr>
          <w:rStyle w:val="s19"/>
        </w:rPr>
        <w:t>заявление для прохождения учетной регистрации в течение пятнадцати рабочих дней со дня представления полного пакета документов.</w:t>
      </w:r>
    </w:p>
    <w:p w:rsidR="00000000" w:rsidRDefault="00E94496">
      <w:pPr>
        <w:jc w:val="both"/>
      </w:pPr>
      <w:r>
        <w:rPr>
          <w:rStyle w:val="s3"/>
        </w:rPr>
        <w:t xml:space="preserve">Пункт 4 </w:t>
      </w:r>
      <w:hyperlink w:anchor="sub3201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E94496">
      <w:pPr>
        <w:ind w:firstLine="400"/>
        <w:jc w:val="both"/>
      </w:pPr>
      <w:r>
        <w:rPr>
          <w:rStyle w:val="s19"/>
        </w:rPr>
        <w:t>4. В срок, установленный пунктом 3 настоящей ст</w:t>
      </w:r>
      <w:r>
        <w:rPr>
          <w:rStyle w:val="s19"/>
        </w:rPr>
        <w:t>атьи, уполномоченный орган обязан внести микрофинансовую организацию в реестр микрофинансовых организаций и уведомить ее о данном решении либо дать мотивированный ответ в письменном виде о причинах отказа в учетной регистрации.</w:t>
      </w:r>
    </w:p>
    <w:p w:rsidR="00000000" w:rsidRDefault="00E94496">
      <w:pPr>
        <w:ind w:firstLine="400"/>
        <w:jc w:val="both"/>
      </w:pPr>
      <w:r>
        <w:rPr>
          <w:rStyle w:val="s0"/>
        </w:rPr>
        <w:t>5. Реестр микрофинансовых ор</w:t>
      </w:r>
      <w:r>
        <w:rPr>
          <w:rStyle w:val="s0"/>
        </w:rPr>
        <w:t>ганизаций, прошедших учетную регистрацию, размещается на интернет-ресурсе уполномоченного органа.</w:t>
      </w:r>
    </w:p>
    <w:p w:rsidR="00000000" w:rsidRDefault="00E94496">
      <w:pPr>
        <w:ind w:firstLine="400"/>
        <w:jc w:val="both"/>
      </w:pPr>
      <w:r>
        <w:rPr>
          <w:rStyle w:val="s0"/>
        </w:rPr>
        <w:t> </w:t>
      </w:r>
    </w:p>
    <w:p w:rsidR="00000000" w:rsidRDefault="00E94496">
      <w:pPr>
        <w:ind w:left="1200" w:hanging="800"/>
        <w:jc w:val="both"/>
      </w:pPr>
      <w:r>
        <w:rPr>
          <w:rStyle w:val="s1"/>
        </w:rPr>
        <w:t>Статья 15. Основания отказа в учетной регистрации микрофинансовых организаций</w:t>
      </w:r>
    </w:p>
    <w:p w:rsidR="00000000" w:rsidRDefault="00E94496">
      <w:pPr>
        <w:ind w:firstLine="400"/>
        <w:jc w:val="both"/>
      </w:pPr>
      <w:r>
        <w:rPr>
          <w:rStyle w:val="s0"/>
        </w:rPr>
        <w:t>1. Отказ в учетной регистрации микрофинансовых организаций производится в случ</w:t>
      </w:r>
      <w:r>
        <w:rPr>
          <w:rStyle w:val="s0"/>
        </w:rPr>
        <w:t>аях:</w:t>
      </w:r>
    </w:p>
    <w:p w:rsidR="00000000" w:rsidRDefault="00E94496">
      <w:pPr>
        <w:ind w:firstLine="400"/>
        <w:jc w:val="both"/>
      </w:pPr>
      <w:r>
        <w:rPr>
          <w:rStyle w:val="s0"/>
        </w:rPr>
        <w:t xml:space="preserve">1) несоответствия представленных документов требованиям, установленным </w:t>
      </w:r>
      <w:hyperlink w:anchor="sub140000" w:history="1">
        <w:r>
          <w:rPr>
            <w:rStyle w:val="a3"/>
          </w:rPr>
          <w:t>пунктом 1 статьи 14</w:t>
        </w:r>
      </w:hyperlink>
      <w:r>
        <w:rPr>
          <w:rStyle w:val="s0"/>
        </w:rPr>
        <w:t xml:space="preserve"> настоящего Закона;</w:t>
      </w:r>
    </w:p>
    <w:p w:rsidR="00000000" w:rsidRDefault="00E94496">
      <w:pPr>
        <w:ind w:firstLine="400"/>
        <w:jc w:val="both"/>
      </w:pPr>
      <w:r>
        <w:rPr>
          <w:rStyle w:val="s0"/>
        </w:rPr>
        <w:t xml:space="preserve">2) предоставления недостоверных сведений и информации, подлежащих отражению в документах, указанных в </w:t>
      </w:r>
      <w:hyperlink w:anchor="sub140000" w:history="1">
        <w:r>
          <w:rPr>
            <w:rStyle w:val="a3"/>
          </w:rPr>
          <w:t>пункте 1 статьи 14</w:t>
        </w:r>
      </w:hyperlink>
      <w:r>
        <w:rPr>
          <w:rStyle w:val="s0"/>
        </w:rPr>
        <w:t xml:space="preserve"> настоящего Закона;</w:t>
      </w:r>
    </w:p>
    <w:p w:rsidR="00000000" w:rsidRDefault="00E94496">
      <w:pPr>
        <w:ind w:firstLine="400"/>
        <w:jc w:val="both"/>
      </w:pPr>
      <w:r>
        <w:rPr>
          <w:rStyle w:val="s0"/>
        </w:rPr>
        <w:t>3) если микрофинансовая организация в течение одного года со дня ее государственной регистрации (перерегистрации) в органах юстиции не обратилась с заявлением о прохождении учетной регистрации;</w:t>
      </w:r>
    </w:p>
    <w:p w:rsidR="00000000" w:rsidRDefault="00E94496">
      <w:pPr>
        <w:ind w:firstLine="400"/>
        <w:jc w:val="both"/>
      </w:pPr>
      <w:r>
        <w:rPr>
          <w:rStyle w:val="s0"/>
        </w:rPr>
        <w:t xml:space="preserve">4) если у руководителя или одного из учредителей микрофинансовой организации имеется непогашенная или неснятая судимость, а также когда лицо ранее являлось первым руководителем или учредителем микрофинансовой организации в период не более чем за один год </w:t>
      </w:r>
      <w:r>
        <w:rPr>
          <w:rStyle w:val="s0"/>
        </w:rPr>
        <w:t>до принятия уполномоченным органом решения об исключении из реестра данной микрофинансовой организации;</w:t>
      </w:r>
    </w:p>
    <w:p w:rsidR="00000000" w:rsidRDefault="00E94496">
      <w:pPr>
        <w:ind w:firstLine="400"/>
        <w:jc w:val="both"/>
      </w:pPr>
      <w:r>
        <w:rPr>
          <w:rStyle w:val="s0"/>
        </w:rPr>
        <w:t xml:space="preserve">5) непредставления документов, предусмотренных </w:t>
      </w:r>
      <w:hyperlink w:anchor="sub310300" w:history="1">
        <w:r>
          <w:rPr>
            <w:rStyle w:val="a3"/>
          </w:rPr>
          <w:t>пунктом 3 статьи 31</w:t>
        </w:r>
      </w:hyperlink>
      <w:r>
        <w:rPr>
          <w:rStyle w:val="s0"/>
        </w:rPr>
        <w:t xml:space="preserve"> настоящего Закона.</w:t>
      </w:r>
    </w:p>
    <w:p w:rsidR="00000000" w:rsidRDefault="00E94496">
      <w:pPr>
        <w:ind w:firstLine="400"/>
        <w:jc w:val="both"/>
      </w:pPr>
      <w:bookmarkStart w:id="26" w:name="SUB150200"/>
      <w:bookmarkEnd w:id="26"/>
      <w:r>
        <w:rPr>
          <w:rStyle w:val="s0"/>
        </w:rPr>
        <w:t>2. В случае отказа в учетной регис</w:t>
      </w:r>
      <w:r>
        <w:rPr>
          <w:rStyle w:val="s0"/>
        </w:rPr>
        <w:t>трации юридическое лицо, зарегистрированное в качестве микрофинансовой организации, в течение тридцати рабочих дней вправе повторно представить заявление в соответствии с правилами прохождения учетной регистрации и ведения реестра микрофинансовых организац</w:t>
      </w:r>
      <w:r>
        <w:rPr>
          <w:rStyle w:val="s0"/>
        </w:rPr>
        <w:t>ий или обязано принять решение об изменении наименования либо реорганизации, либо ликвидации.</w:t>
      </w:r>
    </w:p>
    <w:p w:rsidR="00000000" w:rsidRDefault="00E94496">
      <w:pPr>
        <w:ind w:firstLine="400"/>
        <w:jc w:val="both"/>
      </w:pPr>
      <w:r>
        <w:rPr>
          <w:rStyle w:val="s0"/>
        </w:rPr>
        <w:t>Повторно представленное заявление рассматривается уполномоченным органом в течение тридцати рабочих дней.</w:t>
      </w:r>
    </w:p>
    <w:p w:rsidR="00000000" w:rsidRDefault="00E94496">
      <w:pPr>
        <w:ind w:firstLine="400"/>
        <w:jc w:val="both"/>
      </w:pPr>
      <w:r>
        <w:rPr>
          <w:rStyle w:val="s0"/>
        </w:rPr>
        <w:t> </w:t>
      </w:r>
    </w:p>
    <w:p w:rsidR="00000000" w:rsidRDefault="00E94496">
      <w:pPr>
        <w:ind w:left="1200" w:hanging="800"/>
        <w:jc w:val="both"/>
      </w:pPr>
      <w:r>
        <w:rPr>
          <w:rStyle w:val="s1"/>
        </w:rPr>
        <w:t>Статья 16. Основания для исключения из реестра микрофинансовых организаций</w:t>
      </w:r>
    </w:p>
    <w:p w:rsidR="00000000" w:rsidRDefault="00E94496">
      <w:pPr>
        <w:ind w:firstLine="400"/>
        <w:jc w:val="both"/>
      </w:pPr>
      <w:bookmarkStart w:id="27" w:name="SUB160100"/>
      <w:bookmarkEnd w:id="27"/>
      <w:r>
        <w:rPr>
          <w:rStyle w:val="s0"/>
        </w:rPr>
        <w:t>1. Микрофинансовая организация исключается из реестра микрофинансовых организаций в случаях:</w:t>
      </w:r>
    </w:p>
    <w:p w:rsidR="00000000" w:rsidRDefault="00E94496">
      <w:pPr>
        <w:ind w:firstLine="400"/>
        <w:jc w:val="both"/>
      </w:pPr>
      <w:r>
        <w:rPr>
          <w:rStyle w:val="s0"/>
        </w:rPr>
        <w:t>1) осуществления деятельности с систематическими (более трех раз в течение двенадцати по</w:t>
      </w:r>
      <w:r>
        <w:rPr>
          <w:rStyle w:val="s0"/>
        </w:rPr>
        <w:t>следовательных календарных месяцев) нарушениями норм настоящего Закона, иных законов Республики Казахстан, а также нормативных правовых актов уполномоченного органа;</w:t>
      </w:r>
    </w:p>
    <w:p w:rsidR="00000000" w:rsidRDefault="00E94496">
      <w:pPr>
        <w:ind w:firstLine="400"/>
        <w:jc w:val="both"/>
      </w:pPr>
      <w:r>
        <w:rPr>
          <w:rStyle w:val="s0"/>
        </w:rPr>
        <w:t>2) систематического (более трех раз в течение двенадцати последовательных календарных меся</w:t>
      </w:r>
      <w:r>
        <w:rPr>
          <w:rStyle w:val="s0"/>
        </w:rPr>
        <w:t>цев) нарушения пруденциальных нормативов и (или) иных обязательных к соблюдению норм и лимитов;</w:t>
      </w:r>
    </w:p>
    <w:p w:rsidR="00000000" w:rsidRDefault="00E94496">
      <w:pPr>
        <w:ind w:firstLine="400"/>
        <w:jc w:val="both"/>
      </w:pPr>
      <w:r>
        <w:rPr>
          <w:rStyle w:val="s0"/>
        </w:rPr>
        <w:t>3) систематического (более трех раз в течение двенадцати последовательных календарных месяцев) непредставления отчетности уполномоченному органу;</w:t>
      </w:r>
    </w:p>
    <w:p w:rsidR="00000000" w:rsidRDefault="00E94496">
      <w:pPr>
        <w:ind w:firstLine="400"/>
        <w:jc w:val="both"/>
      </w:pPr>
      <w:r>
        <w:rPr>
          <w:rStyle w:val="s0"/>
        </w:rPr>
        <w:t>4) привлечения к административной ответственности более двух раз за предоставление недостоверной информации;</w:t>
      </w:r>
    </w:p>
    <w:p w:rsidR="00000000" w:rsidRDefault="00E94496">
      <w:pPr>
        <w:ind w:firstLine="400"/>
        <w:jc w:val="both"/>
      </w:pPr>
      <w:r>
        <w:rPr>
          <w:rStyle w:val="s0"/>
        </w:rPr>
        <w:t xml:space="preserve">5) систематического (более трех раз в течение двенадцати последовательных календарных месяцев) невыполнения письменных предписаний уполномоченного </w:t>
      </w:r>
      <w:r>
        <w:rPr>
          <w:rStyle w:val="s0"/>
        </w:rPr>
        <w:t>органа;</w:t>
      </w:r>
    </w:p>
    <w:p w:rsidR="00000000" w:rsidRDefault="00E94496">
      <w:pPr>
        <w:ind w:firstLine="400"/>
        <w:jc w:val="both"/>
      </w:pPr>
      <w:r>
        <w:rPr>
          <w:rStyle w:val="s0"/>
        </w:rPr>
        <w:t>6) привлечения к административной ответственности более двух раз за осуществление видов деятельности, не предусмотренных настоящим Законом;</w:t>
      </w:r>
    </w:p>
    <w:p w:rsidR="00000000" w:rsidRDefault="00E94496">
      <w:pPr>
        <w:ind w:firstLine="400"/>
        <w:jc w:val="both"/>
      </w:pPr>
      <w:r>
        <w:rPr>
          <w:rStyle w:val="s0"/>
        </w:rPr>
        <w:t>7) неосуществления микрофинансовой организацией деятельности в течение двенадцати последовательных календарн</w:t>
      </w:r>
      <w:r>
        <w:rPr>
          <w:rStyle w:val="s0"/>
        </w:rPr>
        <w:t>ых месяцев со дня включения в реестр микрофинансовых организаций;</w:t>
      </w:r>
    </w:p>
    <w:p w:rsidR="00000000" w:rsidRDefault="00E94496">
      <w:pPr>
        <w:ind w:firstLine="400"/>
        <w:jc w:val="both"/>
      </w:pPr>
      <w:r>
        <w:rPr>
          <w:rStyle w:val="s0"/>
        </w:rPr>
        <w:t>8) вступления в законную силу решения суда о прекращении деятельности микрофинансовой организации;</w:t>
      </w:r>
    </w:p>
    <w:p w:rsidR="00000000" w:rsidRDefault="00E94496">
      <w:pPr>
        <w:ind w:firstLine="400"/>
        <w:jc w:val="both"/>
      </w:pPr>
      <w:r>
        <w:rPr>
          <w:rStyle w:val="s0"/>
        </w:rPr>
        <w:t>9) принятия микрофинансовой организацией решения о добровольном прекращении своей деятельно</w:t>
      </w:r>
      <w:r>
        <w:rPr>
          <w:rStyle w:val="s0"/>
        </w:rPr>
        <w:t>сти путем реорганизации или ликвидации. При этом микрофинансовая организация до подачи заявления об исключении из реестра микрофинансовых организаций должна исполнить все свои обязательства. К заявлению одновременно прилагается письмо о подтверждении испол</w:t>
      </w:r>
      <w:r>
        <w:rPr>
          <w:rStyle w:val="s0"/>
        </w:rPr>
        <w:t>нения всех обязательств;</w:t>
      </w:r>
    </w:p>
    <w:p w:rsidR="00000000" w:rsidRDefault="00E94496">
      <w:pPr>
        <w:ind w:firstLine="400"/>
        <w:jc w:val="both"/>
      </w:pPr>
      <w:r>
        <w:rPr>
          <w:rStyle w:val="s0"/>
        </w:rPr>
        <w:t>10) воспрепятствования более двух раз микрофинансовой организацией проведению проверки, вызвавшего невозможность ее проведения в установленные сроки.</w:t>
      </w:r>
    </w:p>
    <w:p w:rsidR="00000000" w:rsidRDefault="00E94496">
      <w:pPr>
        <w:ind w:firstLine="400"/>
        <w:jc w:val="both"/>
      </w:pPr>
      <w:r>
        <w:rPr>
          <w:rStyle w:val="s0"/>
        </w:rPr>
        <w:t>2. В случае исключения из реестра микрофинансовых организаций уполномоченный орга</w:t>
      </w:r>
      <w:r>
        <w:rPr>
          <w:rStyle w:val="s0"/>
        </w:rPr>
        <w:t>н в течение семи календарных дней со дня исключения письменно уведомляет об этом микрофинансовую организацию.</w:t>
      </w:r>
    </w:p>
    <w:p w:rsidR="00000000" w:rsidRDefault="00E94496">
      <w:pPr>
        <w:ind w:firstLine="400"/>
        <w:jc w:val="both"/>
      </w:pPr>
      <w:r>
        <w:rPr>
          <w:rStyle w:val="s0"/>
        </w:rPr>
        <w:t>Уведомление направляется по адресу, указанному в заявлении для прохождения учетной регистрации.</w:t>
      </w:r>
    </w:p>
    <w:p w:rsidR="00000000" w:rsidRDefault="00E94496">
      <w:pPr>
        <w:ind w:firstLine="400"/>
        <w:jc w:val="both"/>
      </w:pPr>
      <w:r>
        <w:rPr>
          <w:rStyle w:val="s0"/>
        </w:rPr>
        <w:t>3. Решение уполномоченного органа об исключении из</w:t>
      </w:r>
      <w:r>
        <w:rPr>
          <w:rStyle w:val="s0"/>
        </w:rPr>
        <w:t xml:space="preserve"> реестра микрофинансовых организаций может быть обжаловано в порядке, установленном законами Республики Казахстан.</w:t>
      </w:r>
    </w:p>
    <w:p w:rsidR="00000000" w:rsidRDefault="00E94496">
      <w:pPr>
        <w:ind w:firstLine="400"/>
        <w:jc w:val="both"/>
      </w:pPr>
      <w:r>
        <w:rPr>
          <w:rStyle w:val="s0"/>
        </w:rPr>
        <w:t>Обжалование решений уполномоченного органа об исключении из реестра микрофинансовых организаций не приостанавливает исполнения данных решений</w:t>
      </w:r>
      <w:r>
        <w:rPr>
          <w:rStyle w:val="s0"/>
        </w:rPr>
        <w:t>.</w:t>
      </w:r>
    </w:p>
    <w:p w:rsidR="00000000" w:rsidRDefault="00E94496">
      <w:pPr>
        <w:ind w:firstLine="400"/>
        <w:jc w:val="both"/>
      </w:pPr>
      <w:r>
        <w:rPr>
          <w:rStyle w:val="s0"/>
        </w:rPr>
        <w:t>4. Микрофинансовой организации запрещается предоставление новых микрокредитов после получения письменного уведомления уполномоченного органа об исключении ее из реестра микрофинансовых организаций.</w:t>
      </w:r>
    </w:p>
    <w:p w:rsidR="00000000" w:rsidRDefault="00E94496">
      <w:pPr>
        <w:ind w:firstLine="400"/>
        <w:jc w:val="both"/>
      </w:pPr>
      <w:bookmarkStart w:id="28" w:name="SUB160500"/>
      <w:bookmarkEnd w:id="28"/>
      <w:r>
        <w:rPr>
          <w:rStyle w:val="s0"/>
        </w:rPr>
        <w:t>5. Микрофинансовая организация обязана в течение тридцат</w:t>
      </w:r>
      <w:r>
        <w:rPr>
          <w:rStyle w:val="s0"/>
        </w:rPr>
        <w:t>и календарных дней с момента уведомления уполномоченным органом об исключении из реестра микрофинансовых организаций принять решение об изменении наименования либо реорганизации, либо ликвидации микрофинансовой организации.</w:t>
      </w:r>
    </w:p>
    <w:p w:rsidR="00000000" w:rsidRDefault="00E94496">
      <w:pPr>
        <w:ind w:firstLine="400"/>
        <w:jc w:val="both"/>
      </w:pPr>
      <w:r>
        <w:rPr>
          <w:rStyle w:val="s0"/>
        </w:rPr>
        <w:t> </w:t>
      </w:r>
    </w:p>
    <w:p w:rsidR="00000000" w:rsidRDefault="00E94496">
      <w:pPr>
        <w:ind w:left="1200" w:hanging="800"/>
        <w:jc w:val="both"/>
      </w:pPr>
      <w:bookmarkStart w:id="29" w:name="SUB170000"/>
      <w:bookmarkEnd w:id="29"/>
      <w:r>
        <w:rPr>
          <w:rStyle w:val="s1"/>
        </w:rPr>
        <w:t>Статья 17. Правила предоставле</w:t>
      </w:r>
      <w:r>
        <w:rPr>
          <w:rStyle w:val="s1"/>
        </w:rPr>
        <w:t xml:space="preserve">ния микрокредитов </w:t>
      </w:r>
    </w:p>
    <w:p w:rsidR="00000000" w:rsidRDefault="00E94496">
      <w:pPr>
        <w:ind w:firstLine="400"/>
        <w:jc w:val="both"/>
      </w:pPr>
      <w:r>
        <w:rPr>
          <w:rStyle w:val="s0"/>
        </w:rPr>
        <w:t>Правила предоставления микрокредитов должны содержать следующие сведения:</w:t>
      </w:r>
    </w:p>
    <w:p w:rsidR="00000000" w:rsidRDefault="00E94496">
      <w:pPr>
        <w:ind w:firstLine="400"/>
        <w:jc w:val="both"/>
      </w:pPr>
      <w:r>
        <w:rPr>
          <w:rStyle w:val="s0"/>
        </w:rPr>
        <w:t>1) порядок подачи заявления на предоставление микрокредита и порядок его рассмотрения;</w:t>
      </w:r>
    </w:p>
    <w:p w:rsidR="00000000" w:rsidRDefault="00E94496">
      <w:pPr>
        <w:ind w:firstLine="400"/>
        <w:jc w:val="both"/>
      </w:pPr>
      <w:r>
        <w:rPr>
          <w:rStyle w:val="s0"/>
        </w:rPr>
        <w:t>2) порядок заключения договора о предоставлении микрокредита;</w:t>
      </w:r>
    </w:p>
    <w:p w:rsidR="00000000" w:rsidRDefault="00E94496">
      <w:pPr>
        <w:ind w:firstLine="400"/>
        <w:jc w:val="both"/>
      </w:pPr>
      <w:r>
        <w:rPr>
          <w:rStyle w:val="s0"/>
        </w:rPr>
        <w:t xml:space="preserve">3) предельные </w:t>
      </w:r>
      <w:r>
        <w:rPr>
          <w:rStyle w:val="s0"/>
        </w:rPr>
        <w:t>суммы и сроки предоставления микрокредита;</w:t>
      </w:r>
    </w:p>
    <w:p w:rsidR="00000000" w:rsidRDefault="00E94496">
      <w:pPr>
        <w:ind w:firstLine="400"/>
        <w:jc w:val="both"/>
      </w:pPr>
      <w:r>
        <w:rPr>
          <w:rStyle w:val="s0"/>
        </w:rPr>
        <w:t>4) предельные величины ставок вознаграждения по предоставляемым микрокредитам;</w:t>
      </w:r>
    </w:p>
    <w:p w:rsidR="00000000" w:rsidRDefault="00E94496">
      <w:pPr>
        <w:ind w:firstLine="400"/>
        <w:jc w:val="both"/>
      </w:pPr>
      <w:r>
        <w:rPr>
          <w:rStyle w:val="s0"/>
        </w:rPr>
        <w:t>5) порядок выплаты вознаграждения по предоставленным микрокредитам;</w:t>
      </w:r>
    </w:p>
    <w:p w:rsidR="00000000" w:rsidRDefault="00E94496">
      <w:pPr>
        <w:ind w:firstLine="400"/>
        <w:jc w:val="both"/>
      </w:pPr>
      <w:r>
        <w:rPr>
          <w:rStyle w:val="s0"/>
        </w:rPr>
        <w:t>6) требования к принимаемому микрофинансовой организацией обеспече</w:t>
      </w:r>
      <w:r>
        <w:rPr>
          <w:rStyle w:val="s0"/>
        </w:rPr>
        <w:t>нию;</w:t>
      </w:r>
    </w:p>
    <w:p w:rsidR="00000000" w:rsidRDefault="00E94496">
      <w:pPr>
        <w:ind w:firstLine="400"/>
        <w:jc w:val="both"/>
      </w:pPr>
      <w:r>
        <w:rPr>
          <w:rStyle w:val="s0"/>
        </w:rPr>
        <w:t>7) правила расчета годовой эффективной ставки вознаграждения по предоставляемым микрокредитам;</w:t>
      </w:r>
    </w:p>
    <w:p w:rsidR="00000000" w:rsidRDefault="00E94496">
      <w:pPr>
        <w:ind w:firstLine="400"/>
        <w:jc w:val="both"/>
      </w:pPr>
      <w:r>
        <w:rPr>
          <w:rStyle w:val="s0"/>
        </w:rPr>
        <w:t>8) методы погашения микрокредита.</w:t>
      </w:r>
    </w:p>
    <w:p w:rsidR="00000000" w:rsidRDefault="00E94496">
      <w:pPr>
        <w:ind w:firstLine="400"/>
        <w:jc w:val="both"/>
      </w:pPr>
      <w:r>
        <w:rPr>
          <w:rStyle w:val="s0"/>
        </w:rPr>
        <w:t>Правила предоставления микрокредитов могут содержать также иные условия предоставления микрокредита и сведения, не противоречащие законам Республики Казахстан.</w:t>
      </w:r>
    </w:p>
    <w:p w:rsidR="00000000" w:rsidRDefault="00E94496">
      <w:pPr>
        <w:ind w:firstLine="400"/>
        <w:jc w:val="both"/>
      </w:pPr>
      <w:r>
        <w:rPr>
          <w:rStyle w:val="s0"/>
        </w:rPr>
        <w:t> </w:t>
      </w:r>
    </w:p>
    <w:p w:rsidR="00000000" w:rsidRDefault="00E94496">
      <w:pPr>
        <w:ind w:left="1200" w:hanging="800"/>
        <w:jc w:val="both"/>
      </w:pPr>
      <w:r>
        <w:rPr>
          <w:rStyle w:val="s1"/>
        </w:rPr>
        <w:t>Статья 18. Служба внутреннего контроля</w:t>
      </w:r>
    </w:p>
    <w:p w:rsidR="00000000" w:rsidRDefault="00E94496">
      <w:pPr>
        <w:ind w:firstLine="400"/>
        <w:jc w:val="both"/>
      </w:pPr>
      <w:r>
        <w:rPr>
          <w:rStyle w:val="s0"/>
        </w:rPr>
        <w:t>1. Для осуществления контроля за своей финансово-хозяйс</w:t>
      </w:r>
      <w:r>
        <w:rPr>
          <w:rStyle w:val="s0"/>
        </w:rPr>
        <w:t>твенной деятельностью микрофинансовой организацией может быть образована служба внутреннего контроля.</w:t>
      </w:r>
    </w:p>
    <w:p w:rsidR="00000000" w:rsidRDefault="00E94496">
      <w:pPr>
        <w:ind w:firstLine="400"/>
        <w:jc w:val="both"/>
      </w:pPr>
      <w:r>
        <w:rPr>
          <w:rStyle w:val="s0"/>
        </w:rPr>
        <w:t>2. Порядок работы службы внутреннего контроля определяется законодательством Республики Казахстан, а также правилами, положением и иными документами, регу</w:t>
      </w:r>
      <w:r>
        <w:rPr>
          <w:rStyle w:val="s0"/>
        </w:rPr>
        <w:t>лирующими внутреннюю деятельность микрофинансовой организации.</w:t>
      </w:r>
    </w:p>
    <w:p w:rsidR="00000000" w:rsidRDefault="00E94496">
      <w:pPr>
        <w:ind w:firstLine="400"/>
        <w:jc w:val="both"/>
      </w:pPr>
      <w:r>
        <w:rPr>
          <w:rStyle w:val="s0"/>
        </w:rPr>
        <w:t> </w:t>
      </w:r>
    </w:p>
    <w:p w:rsidR="00000000" w:rsidRDefault="00E94496">
      <w:pPr>
        <w:ind w:left="1200" w:hanging="800"/>
        <w:jc w:val="both"/>
      </w:pPr>
      <w:r>
        <w:rPr>
          <w:rStyle w:val="s1"/>
        </w:rPr>
        <w:t>Статья 19. Дополнительные виды деятельности микрофинансовых организаций</w:t>
      </w:r>
    </w:p>
    <w:p w:rsidR="00000000" w:rsidRDefault="00E94496">
      <w:pPr>
        <w:ind w:firstLine="400"/>
        <w:jc w:val="both"/>
      </w:pPr>
      <w:bookmarkStart w:id="30" w:name="SUB190100"/>
      <w:bookmarkEnd w:id="30"/>
      <w:r>
        <w:rPr>
          <w:rStyle w:val="s0"/>
        </w:rPr>
        <w:t>1. Микрофинансовые организации дополнительно к деятельности по предоставлению микрокредитов имеют право осуществлять сл</w:t>
      </w:r>
      <w:r>
        <w:rPr>
          <w:rStyle w:val="s0"/>
        </w:rPr>
        <w:t>едующие виды деятельности:</w:t>
      </w:r>
    </w:p>
    <w:p w:rsidR="00000000" w:rsidRDefault="00E94496">
      <w:pPr>
        <w:ind w:firstLine="400"/>
        <w:jc w:val="both"/>
      </w:pPr>
      <w:r>
        <w:rPr>
          <w:rStyle w:val="s0"/>
        </w:rPr>
        <w:t>1) привлечение займов (за исключением привлечения денег в виде займа от граждан в качестве предпринимательской деятельности) и грантов от резидентов и нерезидентов Республики Казахстан;</w:t>
      </w:r>
    </w:p>
    <w:p w:rsidR="00000000" w:rsidRDefault="00E94496">
      <w:pPr>
        <w:ind w:firstLine="400"/>
        <w:jc w:val="both"/>
      </w:pPr>
      <w:r>
        <w:rPr>
          <w:rStyle w:val="s0"/>
        </w:rPr>
        <w:t>2) размещение временно свободных активов на</w:t>
      </w:r>
      <w:r>
        <w:rPr>
          <w:rStyle w:val="s0"/>
        </w:rPr>
        <w:t xml:space="preserve"> депозитах банков второго уровня;</w:t>
      </w:r>
    </w:p>
    <w:p w:rsidR="00000000" w:rsidRDefault="00E94496">
      <w:pPr>
        <w:ind w:firstLine="400"/>
        <w:jc w:val="both"/>
      </w:pPr>
      <w:r>
        <w:rPr>
          <w:rStyle w:val="s0"/>
        </w:rPr>
        <w:t>3) пользование и распоряжение залоговым имуществом, полученным в качестве обеспечения микрокредита в порядке, предусмотренном законами Республики Казахстан;</w:t>
      </w:r>
    </w:p>
    <w:p w:rsidR="00000000" w:rsidRDefault="00E94496">
      <w:pPr>
        <w:ind w:firstLine="400"/>
        <w:jc w:val="both"/>
      </w:pPr>
      <w:bookmarkStart w:id="31" w:name="SUB190104"/>
      <w:bookmarkEnd w:id="31"/>
      <w:r>
        <w:rPr>
          <w:rStyle w:val="s0"/>
        </w:rPr>
        <w:t>4) приобретение акций или долей участия в уставном капитале креди</w:t>
      </w:r>
      <w:r>
        <w:rPr>
          <w:rStyle w:val="s0"/>
        </w:rPr>
        <w:t>тных бюро, микрофинансовых организаций, организаций, оказывающих услуги по инкассации банкнот, монет и ценностей, и организаций, имеющих лицензию на охранную деятельность;</w:t>
      </w:r>
    </w:p>
    <w:p w:rsidR="00000000" w:rsidRDefault="00E94496">
      <w:pPr>
        <w:ind w:firstLine="400"/>
        <w:jc w:val="both"/>
      </w:pPr>
      <w:r>
        <w:rPr>
          <w:rStyle w:val="s0"/>
        </w:rPr>
        <w:t>5) реализацию собственного имущества;</w:t>
      </w:r>
    </w:p>
    <w:p w:rsidR="00000000" w:rsidRDefault="00E94496">
      <w:pPr>
        <w:ind w:firstLine="400"/>
        <w:jc w:val="both"/>
      </w:pPr>
      <w:r>
        <w:rPr>
          <w:rStyle w:val="s0"/>
        </w:rPr>
        <w:t>6) оказание консультационных услуг по вопросам</w:t>
      </w:r>
      <w:r>
        <w:rPr>
          <w:rStyle w:val="s0"/>
        </w:rPr>
        <w:t>, связанным с деятельностью по предоставлению микрокредитов;</w:t>
      </w:r>
    </w:p>
    <w:p w:rsidR="00000000" w:rsidRDefault="00E94496">
      <w:pPr>
        <w:ind w:firstLine="400"/>
        <w:jc w:val="both"/>
      </w:pPr>
      <w:r>
        <w:rPr>
          <w:rStyle w:val="s0"/>
        </w:rPr>
        <w:t>7) сдачу в имущественный наем (аренду) собственного имущества;</w:t>
      </w:r>
    </w:p>
    <w:p w:rsidR="00000000" w:rsidRDefault="00E94496">
      <w:pPr>
        <w:ind w:firstLine="400"/>
        <w:jc w:val="both"/>
      </w:pPr>
      <w:r>
        <w:rPr>
          <w:rStyle w:val="s0"/>
        </w:rPr>
        <w:t>8) осуществление лизинговой деятельности;</w:t>
      </w:r>
    </w:p>
    <w:p w:rsidR="00000000" w:rsidRDefault="00E94496">
      <w:pPr>
        <w:ind w:firstLine="400"/>
        <w:jc w:val="both"/>
      </w:pPr>
      <w:r>
        <w:rPr>
          <w:rStyle w:val="s0"/>
        </w:rPr>
        <w:t xml:space="preserve">9) реализацию специальной литературы по вопросам деятельности микрофинансовых организаций </w:t>
      </w:r>
      <w:r>
        <w:rPr>
          <w:rStyle w:val="s0"/>
        </w:rPr>
        <w:t>на любых видах носителей информации;</w:t>
      </w:r>
    </w:p>
    <w:p w:rsidR="00000000" w:rsidRDefault="00E94496">
      <w:pPr>
        <w:ind w:firstLine="400"/>
        <w:jc w:val="both"/>
      </w:pPr>
      <w:r>
        <w:rPr>
          <w:rStyle w:val="s0"/>
        </w:rPr>
        <w:t>10) заключение договоров страхования от имени и по поручению страховых организаций-резидентов Республики Казахстан в качестве страхового агента;</w:t>
      </w:r>
    </w:p>
    <w:p w:rsidR="00000000" w:rsidRDefault="00E94496">
      <w:pPr>
        <w:ind w:firstLine="400"/>
        <w:jc w:val="both"/>
      </w:pPr>
      <w:r>
        <w:rPr>
          <w:rStyle w:val="s0"/>
        </w:rPr>
        <w:t>11) осуществление функций агента эмитента электронных денег в соответствии</w:t>
      </w:r>
      <w:r>
        <w:rPr>
          <w:rStyle w:val="s0"/>
        </w:rPr>
        <w:t xml:space="preserve"> с законодательством Республики Казахстан;</w:t>
      </w:r>
    </w:p>
    <w:p w:rsidR="00000000" w:rsidRDefault="00E94496">
      <w:pPr>
        <w:ind w:firstLine="400"/>
        <w:jc w:val="both"/>
      </w:pPr>
      <w:bookmarkStart w:id="32" w:name="SUB190112"/>
      <w:bookmarkEnd w:id="32"/>
      <w:r>
        <w:rPr>
          <w:rStyle w:val="s0"/>
        </w:rPr>
        <w:t>12) заключение на организованном рынке ценных бумаг сделок с производными финансовыми инструментами, совершаемых в целях хеджирования.</w:t>
      </w:r>
    </w:p>
    <w:p w:rsidR="00000000" w:rsidRDefault="00E94496">
      <w:pPr>
        <w:ind w:firstLine="400"/>
        <w:jc w:val="both"/>
      </w:pPr>
      <w:r>
        <w:rPr>
          <w:rStyle w:val="s0"/>
        </w:rPr>
        <w:t>2. Микрофинансовым организациям запрещается осуществлять иную не предусмотренн</w:t>
      </w:r>
      <w:r>
        <w:rPr>
          <w:rStyle w:val="s0"/>
        </w:rPr>
        <w:t>ую настоящим Законом предпринимательскую деятельность.</w:t>
      </w:r>
    </w:p>
    <w:p w:rsidR="00000000" w:rsidRDefault="00E94496">
      <w:pPr>
        <w:ind w:firstLine="400"/>
        <w:jc w:val="both"/>
      </w:pPr>
      <w:r>
        <w:rPr>
          <w:rStyle w:val="s0"/>
        </w:rPr>
        <w:t> </w:t>
      </w:r>
    </w:p>
    <w:p w:rsidR="00000000" w:rsidRDefault="00E94496">
      <w:pPr>
        <w:ind w:left="1200" w:hanging="800"/>
        <w:jc w:val="both"/>
      </w:pPr>
      <w:bookmarkStart w:id="33" w:name="SUB200000"/>
      <w:bookmarkEnd w:id="33"/>
      <w:r>
        <w:rPr>
          <w:rStyle w:val="s1"/>
        </w:rPr>
        <w:t>Статья 20. Порядок ведения документации по предоставленному микрокредиту</w:t>
      </w:r>
    </w:p>
    <w:p w:rsidR="00000000" w:rsidRDefault="00E94496">
      <w:pPr>
        <w:ind w:firstLine="400"/>
        <w:jc w:val="both"/>
      </w:pPr>
      <w:r>
        <w:rPr>
          <w:rStyle w:val="s0"/>
        </w:rPr>
        <w:t>1. Каждый предоставленный микрокредит регистрируется микрофинансовой организацией в регистрационном журнале заемщиков, ведение</w:t>
      </w:r>
      <w:r>
        <w:rPr>
          <w:rStyle w:val="s0"/>
        </w:rPr>
        <w:t xml:space="preserve"> которого осуществляется в электронном виде или на бумажном носителе.</w:t>
      </w:r>
    </w:p>
    <w:p w:rsidR="00000000" w:rsidRDefault="00E94496">
      <w:pPr>
        <w:ind w:firstLine="400"/>
        <w:jc w:val="both"/>
      </w:pPr>
      <w:r>
        <w:rPr>
          <w:rStyle w:val="s0"/>
        </w:rPr>
        <w:t xml:space="preserve">2. Для получения микрокредита заявитель (заемщик) представляет документы, предусмотренные </w:t>
      </w:r>
      <w:hyperlink w:anchor="sub200300" w:history="1">
        <w:r>
          <w:rPr>
            <w:rStyle w:val="a3"/>
          </w:rPr>
          <w:t>пунктом 3</w:t>
        </w:r>
      </w:hyperlink>
      <w:r>
        <w:rPr>
          <w:rStyle w:val="s0"/>
        </w:rPr>
        <w:t xml:space="preserve"> настоящей статьи.</w:t>
      </w:r>
    </w:p>
    <w:p w:rsidR="00000000" w:rsidRDefault="00E94496">
      <w:pPr>
        <w:ind w:firstLine="400"/>
        <w:jc w:val="both"/>
      </w:pPr>
      <w:bookmarkStart w:id="34" w:name="SUB200300"/>
      <w:bookmarkEnd w:id="34"/>
      <w:r>
        <w:rPr>
          <w:rStyle w:val="s0"/>
        </w:rPr>
        <w:t>3. Кредитное досье формируется со дня подписания заемщиком первого в данной микрофинансовой организации договора о предоставлении микрокредита.</w:t>
      </w:r>
    </w:p>
    <w:p w:rsidR="00000000" w:rsidRDefault="00E94496">
      <w:pPr>
        <w:ind w:firstLine="400"/>
        <w:jc w:val="both"/>
      </w:pPr>
      <w:r>
        <w:rPr>
          <w:rStyle w:val="s0"/>
        </w:rPr>
        <w:t>Кредитное досье содержит следующее:</w:t>
      </w:r>
    </w:p>
    <w:p w:rsidR="00000000" w:rsidRDefault="00E94496">
      <w:pPr>
        <w:ind w:firstLine="400"/>
        <w:jc w:val="both"/>
      </w:pPr>
      <w:r>
        <w:rPr>
          <w:rStyle w:val="s0"/>
        </w:rPr>
        <w:t>1) заявление со сведениями о цели использования микрокредита (в случае предо</w:t>
      </w:r>
      <w:r>
        <w:rPr>
          <w:rStyle w:val="s0"/>
        </w:rPr>
        <w:t>ставления целевого микрокредита), об имуществе, предоставляемом в обеспечение исполнения заемщиком обязательств по погашению микрокредита и выплате вознаграждения с указанием его стоимости, либо об отсутствии обеспечения;</w:t>
      </w:r>
    </w:p>
    <w:p w:rsidR="00000000" w:rsidRDefault="00E94496">
      <w:pPr>
        <w:ind w:firstLine="400"/>
        <w:jc w:val="both"/>
      </w:pPr>
      <w:r>
        <w:rPr>
          <w:rStyle w:val="s0"/>
        </w:rPr>
        <w:t>2) решение органа заемщика - юриди</w:t>
      </w:r>
      <w:r>
        <w:rPr>
          <w:rStyle w:val="s0"/>
        </w:rPr>
        <w:t>ческого лица на получение микрокредита;</w:t>
      </w:r>
    </w:p>
    <w:p w:rsidR="00000000" w:rsidRDefault="00E94496">
      <w:pPr>
        <w:ind w:firstLine="400"/>
        <w:jc w:val="both"/>
      </w:pPr>
      <w:r>
        <w:rPr>
          <w:rStyle w:val="s0"/>
        </w:rPr>
        <w:t>3) решение органа залогодателя - юридического лица на предоставление предмета залога в обеспечение исполнения обязательств заемщика;</w:t>
      </w:r>
    </w:p>
    <w:p w:rsidR="00000000" w:rsidRDefault="00E94496">
      <w:pPr>
        <w:jc w:val="both"/>
      </w:pPr>
      <w:r>
        <w:rPr>
          <w:rStyle w:val="s3"/>
        </w:rPr>
        <w:t xml:space="preserve">Подпункт 4 изложен в редакции </w:t>
      </w:r>
      <w:hyperlink r:id="rId61" w:anchor="sub_id=108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62" w:anchor="sub_id=2003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4496">
      <w:pPr>
        <w:ind w:firstLine="400"/>
        <w:jc w:val="both"/>
      </w:pPr>
      <w:r>
        <w:rPr>
          <w:rStyle w:val="s0"/>
        </w:rPr>
        <w:t>4) копии учредительных документов заемщика (для юридических лиц);</w:t>
      </w:r>
    </w:p>
    <w:p w:rsidR="00000000" w:rsidRDefault="00E94496">
      <w:pPr>
        <w:ind w:firstLine="400"/>
        <w:jc w:val="both"/>
      </w:pPr>
      <w:r>
        <w:rPr>
          <w:rStyle w:val="s0"/>
        </w:rPr>
        <w:t>5) копию документа, удосто</w:t>
      </w:r>
      <w:r>
        <w:rPr>
          <w:rStyle w:val="s0"/>
        </w:rPr>
        <w:t>веряющего личность заемщика (для физических лиц);</w:t>
      </w:r>
    </w:p>
    <w:p w:rsidR="00000000" w:rsidRDefault="00E94496">
      <w:pPr>
        <w:ind w:firstLine="400"/>
        <w:jc w:val="both"/>
      </w:pPr>
      <w:r>
        <w:rPr>
          <w:rStyle w:val="s0"/>
        </w:rPr>
        <w:t>6) документы, подтверждающие полномочия представителя заемщика на подписание договора о предоставлении микрокредита;</w:t>
      </w:r>
    </w:p>
    <w:p w:rsidR="00000000" w:rsidRDefault="00E94496">
      <w:pPr>
        <w:ind w:firstLine="400"/>
        <w:jc w:val="both"/>
      </w:pPr>
      <w:r>
        <w:rPr>
          <w:rStyle w:val="s0"/>
        </w:rPr>
        <w:t>7) договор о предоставлении микрокредита;</w:t>
      </w:r>
    </w:p>
    <w:p w:rsidR="00000000" w:rsidRDefault="00E94496">
      <w:pPr>
        <w:ind w:firstLine="400"/>
        <w:jc w:val="both"/>
      </w:pPr>
      <w:r>
        <w:rPr>
          <w:rStyle w:val="s0"/>
        </w:rPr>
        <w:t>8) в случае, если предоставленный микрокредит о</w:t>
      </w:r>
      <w:r>
        <w:rPr>
          <w:rStyle w:val="s0"/>
        </w:rPr>
        <w:t>беспечен залогом имущества, - договор о залоге, копии документов, подтверждающих право собственности на имущество, а в случаях обязательной регистрации залога имущества - документы, подтверждающие факт регистрации залога имущества.</w:t>
      </w:r>
    </w:p>
    <w:p w:rsidR="00000000" w:rsidRDefault="00E94496">
      <w:pPr>
        <w:ind w:firstLine="400"/>
        <w:jc w:val="both"/>
      </w:pPr>
      <w:r>
        <w:rPr>
          <w:rStyle w:val="s0"/>
        </w:rPr>
        <w:t>4. По микрокредиту, испо</w:t>
      </w:r>
      <w:r>
        <w:rPr>
          <w:rStyle w:val="s0"/>
        </w:rPr>
        <w:t>лнение обязательства по которому обеспечено гарантией или поручительством, к кредитному досье прилагаются следующие дополнительные документы:</w:t>
      </w:r>
    </w:p>
    <w:p w:rsidR="00000000" w:rsidRDefault="00E94496">
      <w:pPr>
        <w:ind w:firstLine="400"/>
        <w:jc w:val="both"/>
      </w:pPr>
      <w:r>
        <w:rPr>
          <w:rStyle w:val="s0"/>
        </w:rPr>
        <w:t>1) договор гарантии или поручительства;</w:t>
      </w:r>
    </w:p>
    <w:p w:rsidR="00000000" w:rsidRDefault="00E94496">
      <w:pPr>
        <w:ind w:firstLine="400"/>
        <w:jc w:val="both"/>
      </w:pPr>
      <w:r>
        <w:rPr>
          <w:rStyle w:val="s0"/>
        </w:rPr>
        <w:t>2) документы, подтверждающие полномочия представителя на подписание гарант</w:t>
      </w:r>
      <w:r>
        <w:rPr>
          <w:rStyle w:val="s0"/>
        </w:rPr>
        <w:t>ийного договора от имени гаранта или договора поручительства от имени поручителя;</w:t>
      </w:r>
    </w:p>
    <w:p w:rsidR="00000000" w:rsidRDefault="00E94496">
      <w:pPr>
        <w:ind w:firstLine="400"/>
        <w:jc w:val="both"/>
      </w:pPr>
      <w:r>
        <w:rPr>
          <w:rStyle w:val="s0"/>
        </w:rPr>
        <w:t>3) решение органа гаранта или поручителя - юридического лица о выдаче гарантии или поручительства в обеспечение исполнения обязательств заемщика.</w:t>
      </w:r>
    </w:p>
    <w:p w:rsidR="00000000" w:rsidRDefault="00E94496">
      <w:pPr>
        <w:ind w:firstLine="400"/>
        <w:jc w:val="both"/>
      </w:pPr>
      <w:r>
        <w:rPr>
          <w:rStyle w:val="s0"/>
        </w:rPr>
        <w:t>5. Документы (или их копии),</w:t>
      </w:r>
      <w:r>
        <w:rPr>
          <w:rStyle w:val="s0"/>
        </w:rPr>
        <w:t xml:space="preserve"> подтверждающие полное или частичное погашение задолженности по микрокредиту, должны быть приобщены к кредитному досье и отражать источник погашения микрокредита (деньги, перечисленные заемщиком либо вырученные от продажи заложенного имущества).</w:t>
      </w:r>
    </w:p>
    <w:p w:rsidR="00000000" w:rsidRDefault="00E94496">
      <w:pPr>
        <w:ind w:firstLine="400"/>
        <w:jc w:val="both"/>
      </w:pPr>
      <w:r>
        <w:rPr>
          <w:rStyle w:val="s0"/>
        </w:rPr>
        <w:t> </w:t>
      </w:r>
    </w:p>
    <w:p w:rsidR="00000000" w:rsidRDefault="00E94496">
      <w:pPr>
        <w:jc w:val="both"/>
      </w:pPr>
      <w:r>
        <w:rPr>
          <w:rStyle w:val="s3"/>
        </w:rPr>
        <w:t>В статью</w:t>
      </w:r>
      <w:r>
        <w:rPr>
          <w:rStyle w:val="s3"/>
        </w:rPr>
        <w:t xml:space="preserve"> 21 внесены изменения в соответствии с </w:t>
      </w:r>
      <w:hyperlink r:id="rId63" w:anchor="sub_id=3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07.03.14 г. № 177-V (</w:t>
      </w:r>
      <w:hyperlink r:id="rId64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4496">
      <w:pPr>
        <w:ind w:left="1200" w:hanging="800"/>
        <w:jc w:val="both"/>
      </w:pPr>
      <w:r>
        <w:rPr>
          <w:rStyle w:val="s1"/>
        </w:rPr>
        <w:t>Статья 21. Тайна предоставления микрокредита</w:t>
      </w:r>
    </w:p>
    <w:p w:rsidR="00000000" w:rsidRDefault="00E94496">
      <w:pPr>
        <w:ind w:firstLine="400"/>
        <w:jc w:val="both"/>
      </w:pPr>
      <w:r>
        <w:rPr>
          <w:rStyle w:val="s0"/>
        </w:rPr>
        <w:t xml:space="preserve">1. Тайна предоставления микрокредита включает в себя сведения о заемщиках, размерах микрокредитов, об иных условиях договора о предоставлении микрокредита, относящихся к заемщику, и об операциях микрофинансовой </w:t>
      </w:r>
      <w:r>
        <w:rPr>
          <w:rStyle w:val="s0"/>
        </w:rPr>
        <w:t>организации (за исключением правил предоставления микрокредитов).</w:t>
      </w:r>
    </w:p>
    <w:p w:rsidR="00000000" w:rsidRDefault="00E94496">
      <w:pPr>
        <w:ind w:firstLine="400"/>
        <w:jc w:val="both"/>
      </w:pPr>
      <w:r>
        <w:rPr>
          <w:rStyle w:val="s0"/>
        </w:rPr>
        <w:t>Не относятся к тайне предоставления микрокредита сведения о заключенных договорах о предоставлении микрокредитов микрофинансовой организацией, находящейся в процессе ликвидации.</w:t>
      </w:r>
    </w:p>
    <w:p w:rsidR="00000000" w:rsidRDefault="00E94496">
      <w:pPr>
        <w:ind w:firstLine="400"/>
        <w:jc w:val="both"/>
      </w:pPr>
      <w:r>
        <w:rPr>
          <w:rStyle w:val="s0"/>
        </w:rPr>
        <w:t>2. Микрофина</w:t>
      </w:r>
      <w:r>
        <w:rPr>
          <w:rStyle w:val="s0"/>
        </w:rPr>
        <w:t>нсовые организации гарантируют тайну предоставления микрокредита.</w:t>
      </w:r>
    </w:p>
    <w:p w:rsidR="00000000" w:rsidRDefault="00E94496">
      <w:pPr>
        <w:jc w:val="both"/>
      </w:pPr>
      <w:r>
        <w:rPr>
          <w:rStyle w:val="s3"/>
        </w:rPr>
        <w:t xml:space="preserve">Пункт 3 изложен в редакции </w:t>
      </w:r>
      <w:hyperlink r:id="rId65" w:anchor="sub_id=39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66" w:anchor="sub_id=21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4496">
      <w:pPr>
        <w:ind w:firstLine="400"/>
        <w:jc w:val="both"/>
      </w:pPr>
      <w:r>
        <w:rPr>
          <w:rStyle w:val="s0"/>
        </w:rPr>
        <w:t>3. Тайна предоставления микрокредита может быть раскрыта только заемщику, любому третьему лицу на основании письменного согласия заемщика, данного в момент его личного присутствия в микрофинансовой организации, кредитному бюро по предоставленным микрокреди</w:t>
      </w:r>
      <w:r>
        <w:rPr>
          <w:rStyle w:val="s0"/>
        </w:rPr>
        <w:t xml:space="preserve">там в соответствии с законами Республики Казахстан, а также лицам, указанным в </w:t>
      </w:r>
      <w:hyperlink w:anchor="sub210400" w:history="1">
        <w:r>
          <w:rPr>
            <w:rStyle w:val="a3"/>
          </w:rPr>
          <w:t>пунктах 4 и 5</w:t>
        </w:r>
      </w:hyperlink>
      <w:r>
        <w:rPr>
          <w:rStyle w:val="s0"/>
        </w:rPr>
        <w:t xml:space="preserve"> настоящей </w:t>
      </w:r>
      <w:r>
        <w:t>статьи</w:t>
      </w:r>
      <w:r>
        <w:rPr>
          <w:rStyle w:val="s0"/>
        </w:rPr>
        <w:t>.</w:t>
      </w:r>
    </w:p>
    <w:p w:rsidR="00000000" w:rsidRDefault="00E94496">
      <w:pPr>
        <w:ind w:firstLine="400"/>
        <w:jc w:val="both"/>
      </w:pPr>
      <w:bookmarkStart w:id="35" w:name="SUB210400"/>
      <w:bookmarkEnd w:id="35"/>
      <w:r>
        <w:rPr>
          <w:rStyle w:val="s0"/>
        </w:rPr>
        <w:t>4. Сведения о заемщиках, размерах микрокредитов, об иных условиях договора о предоставлении микрокредита, относящ</w:t>
      </w:r>
      <w:r>
        <w:rPr>
          <w:rStyle w:val="s0"/>
        </w:rPr>
        <w:t>ихся к заемщику, об операциях, проводимых микрофинансовой организацией, выдаются:</w:t>
      </w:r>
    </w:p>
    <w:p w:rsidR="00000000" w:rsidRDefault="00E94496">
      <w:pPr>
        <w:ind w:firstLine="400"/>
        <w:jc w:val="both"/>
      </w:pPr>
      <w:r>
        <w:rPr>
          <w:rStyle w:val="s0"/>
        </w:rPr>
        <w:t xml:space="preserve">1) органам дознания и предварительного следствия: по находящимся в их производстве уголовным делам на основании письменного запроса, заверенного печатью и санкционированного </w:t>
      </w:r>
      <w:r>
        <w:rPr>
          <w:rStyle w:val="s0"/>
        </w:rPr>
        <w:t>прокурором;</w:t>
      </w:r>
    </w:p>
    <w:p w:rsidR="00000000" w:rsidRDefault="00E94496">
      <w:pPr>
        <w:ind w:firstLine="400"/>
        <w:jc w:val="both"/>
      </w:pPr>
      <w:r>
        <w:rPr>
          <w:rStyle w:val="s0"/>
        </w:rPr>
        <w:t>2) судам: по находящимся в их производстве делам на основании определения, постановления, решения и приговора суда;</w:t>
      </w:r>
    </w:p>
    <w:p w:rsidR="00000000" w:rsidRDefault="00E94496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67" w:anchor="sub_id=13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68" w:anchor="sub_id=2104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4496">
      <w:pPr>
        <w:ind w:firstLine="400"/>
        <w:jc w:val="both"/>
      </w:pPr>
      <w:r>
        <w:rPr>
          <w:rStyle w:val="s0"/>
        </w:rPr>
        <w:t>3) органам юстиции и частным судебным исполнителям: по находящимся в их производстве делам исполнительного производств</w:t>
      </w:r>
      <w:r>
        <w:rPr>
          <w:rStyle w:val="s0"/>
        </w:rPr>
        <w:t>а на основании санкционированного судом постановления судебного исполнителя, заверенного печатью органов юстиции или печатью частного судебного исполнителя;</w:t>
      </w:r>
    </w:p>
    <w:p w:rsidR="00000000" w:rsidRDefault="00E94496">
      <w:pPr>
        <w:ind w:firstLine="400"/>
        <w:jc w:val="both"/>
      </w:pPr>
      <w:r>
        <w:rPr>
          <w:rStyle w:val="s0"/>
        </w:rPr>
        <w:t>4) прокурору: на основании постановления о производстве проверки в пределах его компетенции по нахо</w:t>
      </w:r>
      <w:r>
        <w:rPr>
          <w:rStyle w:val="s0"/>
        </w:rPr>
        <w:t>дящемуся у него на рассмотрении материалу;</w:t>
      </w:r>
    </w:p>
    <w:p w:rsidR="00000000" w:rsidRDefault="00E94496">
      <w:pPr>
        <w:jc w:val="both"/>
      </w:pPr>
      <w:r>
        <w:rPr>
          <w:rStyle w:val="s3"/>
        </w:rPr>
        <w:t xml:space="preserve">Подпункт 5 изложен в редакции </w:t>
      </w:r>
      <w:hyperlink r:id="rId69" w:anchor="sub_id=22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28.11.14 г. № 257-V (</w:t>
      </w:r>
      <w:hyperlink r:id="rId70" w:anchor="sub_id=2104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4496">
      <w:pPr>
        <w:ind w:firstLine="400"/>
        <w:jc w:val="both"/>
      </w:pPr>
      <w:r>
        <w:rPr>
          <w:rStyle w:val="s0"/>
        </w:rPr>
        <w:t>5) органам государственных доходов исключительно в целях налогового администрирования: по вопросам, связанным с налогообложением проверяемого лица, на основании предписания;</w:t>
      </w:r>
    </w:p>
    <w:p w:rsidR="00000000" w:rsidRDefault="00E94496">
      <w:pPr>
        <w:jc w:val="both"/>
      </w:pPr>
      <w:r>
        <w:rPr>
          <w:rStyle w:val="s3"/>
        </w:rPr>
        <w:t xml:space="preserve">Подпункт 6 изложен в редакции </w:t>
      </w:r>
      <w:hyperlink r:id="rId71" w:anchor="sub_id=108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72" w:anchor="sub_id=2104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" w:anchor="sub_id=39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74" w:anchor="sub_id=2104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4496">
      <w:pPr>
        <w:ind w:firstLine="400"/>
        <w:jc w:val="both"/>
      </w:pPr>
      <w:r>
        <w:rPr>
          <w:rStyle w:val="s0"/>
        </w:rPr>
        <w:t xml:space="preserve">6) представителям заемщика: на основании доверенности, по </w:t>
      </w:r>
      <w:r>
        <w:rPr>
          <w:rStyle w:val="s0"/>
        </w:rPr>
        <w:t>заемщику, являющемуся физическим лицом, на основании нотариально удостоверенной доверенности;</w:t>
      </w:r>
    </w:p>
    <w:p w:rsidR="00000000" w:rsidRDefault="00E94496">
      <w:pPr>
        <w:ind w:firstLine="400"/>
        <w:jc w:val="both"/>
      </w:pPr>
      <w:r>
        <w:rPr>
          <w:rStyle w:val="s0"/>
        </w:rPr>
        <w:t>7) уполномоченному органу в области реабилитации и банкротства, банкротному управляющему в отношении лиц, признанных банкротами в порядке, установленном законодат</w:t>
      </w:r>
      <w:r>
        <w:rPr>
          <w:rStyle w:val="s0"/>
        </w:rPr>
        <w:t>ельством Республики Казахстан.</w:t>
      </w:r>
    </w:p>
    <w:p w:rsidR="00000000" w:rsidRDefault="00E94496">
      <w:pPr>
        <w:ind w:firstLine="400"/>
        <w:jc w:val="both"/>
      </w:pPr>
      <w:r>
        <w:rPr>
          <w:rStyle w:val="s0"/>
        </w:rPr>
        <w:t xml:space="preserve">5. Сведения о заемщике, размере микрокредита, об иных условиях договора о предоставлении микрокредита, относящихся к заемщику, в случае смерти заемщика, помимо лиц, предусмотренных в </w:t>
      </w:r>
      <w:hyperlink w:anchor="sub210400" w:history="1">
        <w:r>
          <w:rPr>
            <w:rStyle w:val="a3"/>
          </w:rPr>
          <w:t>пункте 4</w:t>
        </w:r>
      </w:hyperlink>
      <w:r>
        <w:rPr>
          <w:rStyle w:val="s0"/>
        </w:rPr>
        <w:t xml:space="preserve"> н</w:t>
      </w:r>
      <w:r>
        <w:rPr>
          <w:rStyle w:val="s0"/>
        </w:rPr>
        <w:t>астоящей статьи, также выдаются на основании письменного запроса:</w:t>
      </w:r>
    </w:p>
    <w:p w:rsidR="00000000" w:rsidRDefault="00E94496">
      <w:pPr>
        <w:ind w:firstLine="400"/>
        <w:jc w:val="both"/>
      </w:pPr>
      <w:r>
        <w:rPr>
          <w:rStyle w:val="s0"/>
        </w:rPr>
        <w:t>1) лицам, указанным заемщиком в завещании;</w:t>
      </w:r>
    </w:p>
    <w:p w:rsidR="00000000" w:rsidRDefault="00E94496">
      <w:pPr>
        <w:ind w:firstLine="400"/>
        <w:jc w:val="both"/>
      </w:pPr>
      <w:r>
        <w:rPr>
          <w:rStyle w:val="s0"/>
        </w:rPr>
        <w:t>2) нотариусам: по находящимся в их производстве наследственным делам на основании письменного запроса нотариуса, заверенного его печатью.</w:t>
      </w:r>
    </w:p>
    <w:p w:rsidR="00000000" w:rsidRDefault="00E94496">
      <w:pPr>
        <w:ind w:firstLine="400"/>
        <w:jc w:val="both"/>
      </w:pPr>
      <w:r>
        <w:rPr>
          <w:rStyle w:val="s0"/>
        </w:rPr>
        <w:t>К письменному запросу нотариуса должна быть приложена копия свидетельства о смерти;</w:t>
      </w:r>
    </w:p>
    <w:p w:rsidR="00000000" w:rsidRDefault="00E94496">
      <w:pPr>
        <w:ind w:firstLine="400"/>
        <w:jc w:val="both"/>
      </w:pPr>
      <w:r>
        <w:rPr>
          <w:rStyle w:val="s0"/>
        </w:rPr>
        <w:t>3) иностранным консульским учреждениям: по находящимся в их производстве наследственным делам.</w:t>
      </w:r>
    </w:p>
    <w:p w:rsidR="00000000" w:rsidRDefault="00E94496">
      <w:pPr>
        <w:ind w:firstLine="400"/>
        <w:jc w:val="both"/>
      </w:pPr>
      <w:r>
        <w:rPr>
          <w:rStyle w:val="s0"/>
        </w:rPr>
        <w:t>6. Не является раскрытием тайны предоставления микрокредита:</w:t>
      </w:r>
    </w:p>
    <w:p w:rsidR="00000000" w:rsidRDefault="00E94496">
      <w:pPr>
        <w:ind w:firstLine="400"/>
        <w:jc w:val="both"/>
      </w:pPr>
      <w:r>
        <w:rPr>
          <w:rStyle w:val="s0"/>
        </w:rPr>
        <w:t>1) предоставлени</w:t>
      </w:r>
      <w:r>
        <w:rPr>
          <w:rStyle w:val="s0"/>
        </w:rPr>
        <w:t>е микрофинансовыми организациями негативной информации в кредитные бюро и предоставление кредитными бюро негативной информации о субъекте кредитной истории в части просроченной задолженности свыше ста восьмидесяти календарных дней;</w:t>
      </w:r>
    </w:p>
    <w:p w:rsidR="00000000" w:rsidRDefault="00E94496">
      <w:pPr>
        <w:ind w:firstLine="400"/>
        <w:jc w:val="both"/>
      </w:pPr>
      <w:r>
        <w:rPr>
          <w:rStyle w:val="s0"/>
        </w:rPr>
        <w:t>2) предоставление микроф</w:t>
      </w:r>
      <w:r>
        <w:rPr>
          <w:rStyle w:val="s0"/>
        </w:rPr>
        <w:t>инансовыми организациями юридическому лицу информации, связанной с микрокредитом, классифицированным как сомнительный и безнадежный и по которому имеется негативная информация, при уступке прав требований по данному микрокредиту указанному лицу.</w:t>
      </w:r>
    </w:p>
    <w:p w:rsidR="00000000" w:rsidRDefault="00E94496">
      <w:pPr>
        <w:ind w:firstLine="400"/>
        <w:jc w:val="both"/>
      </w:pPr>
      <w:r>
        <w:rPr>
          <w:rStyle w:val="s0"/>
        </w:rPr>
        <w:t> </w:t>
      </w:r>
    </w:p>
    <w:p w:rsidR="00000000" w:rsidRDefault="00E94496">
      <w:pPr>
        <w:ind w:left="1200" w:hanging="800"/>
        <w:jc w:val="both"/>
      </w:pPr>
      <w:r>
        <w:rPr>
          <w:rStyle w:val="s1"/>
        </w:rPr>
        <w:t>Статья 2</w:t>
      </w:r>
      <w:r>
        <w:rPr>
          <w:rStyle w:val="s1"/>
        </w:rPr>
        <w:t>2. Ведение бухгалтерского учета и составление финансовой отчетности</w:t>
      </w:r>
    </w:p>
    <w:p w:rsidR="00000000" w:rsidRDefault="00E94496">
      <w:pPr>
        <w:ind w:firstLine="400"/>
        <w:jc w:val="both"/>
      </w:pPr>
      <w:r>
        <w:rPr>
          <w:rStyle w:val="s0"/>
        </w:rPr>
        <w:t>Ведение бухгалтерского учета и составление финансовой отчетности микрофинансовой организацией, автоматизация ведения бухгалтерского учета осуществляются в соответствии с нормативными право</w:t>
      </w:r>
      <w:r>
        <w:rPr>
          <w:rStyle w:val="s0"/>
        </w:rPr>
        <w:t>выми актами уполномоченного органа.</w:t>
      </w:r>
    </w:p>
    <w:p w:rsidR="00000000" w:rsidRDefault="00E94496">
      <w:pPr>
        <w:ind w:firstLine="400"/>
        <w:jc w:val="both"/>
      </w:pPr>
      <w:r>
        <w:rPr>
          <w:rStyle w:val="s0"/>
        </w:rPr>
        <w:t> </w:t>
      </w:r>
    </w:p>
    <w:p w:rsidR="00000000" w:rsidRDefault="00E94496">
      <w:pPr>
        <w:ind w:left="1200" w:hanging="800"/>
        <w:jc w:val="both"/>
      </w:pPr>
      <w:bookmarkStart w:id="36" w:name="SUB230000"/>
      <w:bookmarkEnd w:id="36"/>
      <w:r>
        <w:rPr>
          <w:rStyle w:val="s1"/>
        </w:rPr>
        <w:t>Статья 23. Хранение документов</w:t>
      </w:r>
    </w:p>
    <w:p w:rsidR="00000000" w:rsidRDefault="00E94496">
      <w:pPr>
        <w:ind w:firstLine="400"/>
        <w:jc w:val="both"/>
      </w:pPr>
      <w:r>
        <w:rPr>
          <w:rStyle w:val="s0"/>
        </w:rPr>
        <w:t>Хранение документов, связанных с деятельностью микрофинансовой организации, осуществляется в соответствии с законодательством Республики Казахстан.</w:t>
      </w:r>
    </w:p>
    <w:p w:rsidR="00000000" w:rsidRDefault="00E94496">
      <w:pPr>
        <w:ind w:firstLine="400"/>
        <w:jc w:val="both"/>
      </w:pPr>
      <w:r>
        <w:rPr>
          <w:rStyle w:val="s0"/>
        </w:rPr>
        <w:t> </w:t>
      </w:r>
    </w:p>
    <w:p w:rsidR="00000000" w:rsidRDefault="00E94496">
      <w:pPr>
        <w:ind w:left="1200" w:hanging="800"/>
        <w:jc w:val="both"/>
      </w:pPr>
      <w:r>
        <w:rPr>
          <w:rStyle w:val="s1"/>
        </w:rPr>
        <w:t xml:space="preserve">Статья 24. Запрет на деятельность по </w:t>
      </w:r>
      <w:r>
        <w:rPr>
          <w:rStyle w:val="s1"/>
        </w:rPr>
        <w:t>предоставлению микрокредитов и рекламу, не соответствующую действительности</w:t>
      </w:r>
    </w:p>
    <w:p w:rsidR="00000000" w:rsidRDefault="00E94496">
      <w:pPr>
        <w:ind w:firstLine="400"/>
        <w:jc w:val="both"/>
      </w:pPr>
      <w:r>
        <w:rPr>
          <w:rStyle w:val="s0"/>
        </w:rPr>
        <w:t>1. Юридические лица, не зарегистрированные в качестве микрофинансовых организаций, не вправе осуществлять предпринимательскую деятельность по предоставлению микрокредитов.</w:t>
      </w:r>
    </w:p>
    <w:p w:rsidR="00000000" w:rsidRDefault="00E94496">
      <w:pPr>
        <w:ind w:firstLine="400"/>
        <w:jc w:val="both"/>
      </w:pPr>
      <w:bookmarkStart w:id="37" w:name="SUB240200"/>
      <w:bookmarkEnd w:id="37"/>
      <w:r>
        <w:rPr>
          <w:rStyle w:val="s0"/>
        </w:rPr>
        <w:t>2. Микрофинансовым организациям запрещается реклама их деятельности, не соответствующая действительности на день ее опубликования.</w:t>
      </w:r>
    </w:p>
    <w:p w:rsidR="00000000" w:rsidRDefault="00E94496">
      <w:pPr>
        <w:ind w:firstLine="400"/>
        <w:jc w:val="both"/>
      </w:pPr>
      <w:r>
        <w:rPr>
          <w:rStyle w:val="s0"/>
        </w:rPr>
        <w:t> </w:t>
      </w:r>
    </w:p>
    <w:p w:rsidR="00000000" w:rsidRDefault="00E94496">
      <w:pPr>
        <w:ind w:left="1200" w:hanging="800"/>
        <w:jc w:val="both"/>
      </w:pPr>
      <w:bookmarkStart w:id="38" w:name="SUB250000"/>
      <w:bookmarkEnd w:id="38"/>
      <w:r>
        <w:rPr>
          <w:rStyle w:val="s1"/>
        </w:rPr>
        <w:t>Статья 25. Реорганизация и ликвидация микрофинансовых организаций</w:t>
      </w:r>
    </w:p>
    <w:p w:rsidR="00000000" w:rsidRDefault="00E94496">
      <w:pPr>
        <w:ind w:firstLine="400"/>
        <w:jc w:val="both"/>
      </w:pPr>
      <w:r>
        <w:rPr>
          <w:rStyle w:val="s0"/>
        </w:rPr>
        <w:t>Реорганизация и ликвидация микрофинансовых организаций ос</w:t>
      </w:r>
      <w:r>
        <w:rPr>
          <w:rStyle w:val="s0"/>
        </w:rPr>
        <w:t>уществляются в порядке, предусмотренном законами Республики Казахстан.</w:t>
      </w:r>
    </w:p>
    <w:p w:rsidR="00000000" w:rsidRDefault="00E94496">
      <w:pPr>
        <w:ind w:firstLine="400"/>
        <w:jc w:val="both"/>
      </w:pPr>
      <w:r>
        <w:rPr>
          <w:rStyle w:val="s0"/>
        </w:rPr>
        <w:t> </w:t>
      </w:r>
    </w:p>
    <w:p w:rsidR="00000000" w:rsidRDefault="00E94496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E94496">
      <w:pPr>
        <w:jc w:val="center"/>
      </w:pPr>
      <w:bookmarkStart w:id="39" w:name="SUB260000"/>
      <w:bookmarkEnd w:id="39"/>
      <w:r>
        <w:rPr>
          <w:rStyle w:val="s1"/>
        </w:rPr>
        <w:t>Глава 4. Государственное регулирование микрофинансовых организаций, контроль и надзор за их деятельностью</w:t>
      </w:r>
    </w:p>
    <w:p w:rsidR="00000000" w:rsidRDefault="00E94496">
      <w:pPr>
        <w:jc w:val="center"/>
      </w:pPr>
      <w:r>
        <w:rPr>
          <w:rStyle w:val="s1"/>
        </w:rPr>
        <w:t> </w:t>
      </w:r>
    </w:p>
    <w:p w:rsidR="00000000" w:rsidRDefault="00E94496">
      <w:pPr>
        <w:ind w:left="1200" w:hanging="800"/>
        <w:jc w:val="both"/>
      </w:pPr>
      <w:r>
        <w:rPr>
          <w:rStyle w:val="s1"/>
        </w:rPr>
        <w:t>Статья 26. Пруденциальные нормативы и иные обязательные к соблюдению норм</w:t>
      </w:r>
      <w:r>
        <w:rPr>
          <w:rStyle w:val="s1"/>
        </w:rPr>
        <w:t>ы и лимиты, устанавливаемые для микрофинансовой организации</w:t>
      </w:r>
    </w:p>
    <w:p w:rsidR="00000000" w:rsidRDefault="00E94496">
      <w:pPr>
        <w:ind w:firstLine="400"/>
        <w:jc w:val="both"/>
      </w:pPr>
      <w:r>
        <w:rPr>
          <w:rStyle w:val="s0"/>
        </w:rPr>
        <w:t>В состав пруденциальных нормативов и иных обязательных для соблюдения норм и лимитов входят:</w:t>
      </w:r>
    </w:p>
    <w:p w:rsidR="00000000" w:rsidRDefault="00E94496">
      <w:pPr>
        <w:ind w:firstLine="400"/>
        <w:jc w:val="both"/>
      </w:pPr>
      <w:r>
        <w:rPr>
          <w:rStyle w:val="s0"/>
        </w:rPr>
        <w:t xml:space="preserve">1) </w:t>
      </w:r>
      <w:hyperlink r:id="rId75" w:anchor="sub_id=101" w:history="1">
        <w:r>
          <w:rPr>
            <w:rStyle w:val="a3"/>
          </w:rPr>
          <w:t xml:space="preserve">минимальный размер </w:t>
        </w:r>
        <w:r>
          <w:rPr>
            <w:rStyle w:val="a3"/>
          </w:rPr>
          <w:t>уставного капитала</w:t>
        </w:r>
      </w:hyperlink>
      <w:r>
        <w:rPr>
          <w:rStyle w:val="s0"/>
        </w:rPr>
        <w:t>;</w:t>
      </w:r>
    </w:p>
    <w:p w:rsidR="00000000" w:rsidRDefault="00E94496">
      <w:pPr>
        <w:ind w:firstLine="400"/>
        <w:jc w:val="both"/>
      </w:pPr>
      <w:r>
        <w:rPr>
          <w:rStyle w:val="s0"/>
        </w:rPr>
        <w:t xml:space="preserve">2) </w:t>
      </w:r>
      <w:hyperlink r:id="rId76" w:anchor="sub_id=200" w:history="1">
        <w:r>
          <w:rPr>
            <w:rStyle w:val="a3"/>
          </w:rPr>
          <w:t>минимальный размер собственного капитала</w:t>
        </w:r>
      </w:hyperlink>
      <w:r>
        <w:rPr>
          <w:rStyle w:val="s0"/>
        </w:rPr>
        <w:t>;</w:t>
      </w:r>
    </w:p>
    <w:p w:rsidR="00000000" w:rsidRDefault="00E94496">
      <w:pPr>
        <w:ind w:firstLine="400"/>
        <w:jc w:val="both"/>
      </w:pPr>
      <w:r>
        <w:rPr>
          <w:rStyle w:val="s0"/>
        </w:rPr>
        <w:t xml:space="preserve">3) </w:t>
      </w:r>
      <w:hyperlink r:id="rId77" w:anchor="sub_id=300" w:history="1">
        <w:r>
          <w:rPr>
            <w:rStyle w:val="a3"/>
          </w:rPr>
          <w:t>достаточность собственного</w:t>
        </w:r>
        <w:r>
          <w:rPr>
            <w:rStyle w:val="a3"/>
          </w:rPr>
          <w:t xml:space="preserve"> капитала</w:t>
        </w:r>
      </w:hyperlink>
      <w:r>
        <w:rPr>
          <w:rStyle w:val="s0"/>
        </w:rPr>
        <w:t>;</w:t>
      </w:r>
    </w:p>
    <w:p w:rsidR="00000000" w:rsidRDefault="00E94496">
      <w:pPr>
        <w:ind w:firstLine="400"/>
        <w:jc w:val="both"/>
      </w:pPr>
      <w:r>
        <w:rPr>
          <w:rStyle w:val="s0"/>
        </w:rPr>
        <w:t xml:space="preserve">4) </w:t>
      </w:r>
      <w:hyperlink r:id="rId78" w:anchor="sub_id=600" w:history="1">
        <w:r>
          <w:rPr>
            <w:rStyle w:val="a3"/>
          </w:rPr>
          <w:t>максимальный размер риска на одного заемщика</w:t>
        </w:r>
      </w:hyperlink>
      <w:r>
        <w:rPr>
          <w:rStyle w:val="s0"/>
        </w:rPr>
        <w:t>;</w:t>
      </w:r>
    </w:p>
    <w:p w:rsidR="00000000" w:rsidRDefault="00E94496">
      <w:pPr>
        <w:ind w:firstLine="400"/>
        <w:jc w:val="both"/>
      </w:pPr>
      <w:r>
        <w:rPr>
          <w:rStyle w:val="s0"/>
        </w:rPr>
        <w:t xml:space="preserve">5) </w:t>
      </w:r>
      <w:hyperlink r:id="rId79" w:anchor="sub_id=900" w:history="1">
        <w:r>
          <w:rPr>
            <w:rStyle w:val="a3"/>
          </w:rPr>
          <w:t>коэффициент левереджа</w:t>
        </w:r>
      </w:hyperlink>
      <w:r>
        <w:rPr>
          <w:rStyle w:val="s0"/>
        </w:rPr>
        <w:t>.</w:t>
      </w:r>
    </w:p>
    <w:p w:rsidR="00000000" w:rsidRDefault="00E94496">
      <w:pPr>
        <w:ind w:firstLine="400"/>
        <w:jc w:val="both"/>
      </w:pPr>
      <w:r>
        <w:rPr>
          <w:rStyle w:val="s0"/>
        </w:rPr>
        <w:t> </w:t>
      </w:r>
    </w:p>
    <w:p w:rsidR="00000000" w:rsidRDefault="00E94496">
      <w:pPr>
        <w:ind w:left="1200" w:hanging="8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27. Компетенция уполномоченного органа </w:t>
      </w:r>
    </w:p>
    <w:p w:rsidR="00000000" w:rsidRDefault="00E94496">
      <w:pPr>
        <w:ind w:firstLine="400"/>
        <w:jc w:val="both"/>
      </w:pPr>
      <w:r>
        <w:rPr>
          <w:rStyle w:val="s0"/>
        </w:rPr>
        <w:t>Уполномоченный орган:</w:t>
      </w:r>
    </w:p>
    <w:p w:rsidR="00000000" w:rsidRDefault="00E94496">
      <w:pPr>
        <w:ind w:firstLine="400"/>
        <w:jc w:val="both"/>
      </w:pPr>
      <w:r>
        <w:rPr>
          <w:rStyle w:val="s0"/>
        </w:rPr>
        <w:t>1) проводит учетную регистрацию;</w:t>
      </w:r>
    </w:p>
    <w:p w:rsidR="00000000" w:rsidRDefault="00E94496">
      <w:pPr>
        <w:ind w:firstLine="400"/>
        <w:jc w:val="both"/>
      </w:pPr>
      <w:r>
        <w:rPr>
          <w:rStyle w:val="s0"/>
        </w:rPr>
        <w:t>2) ведет реестр микрофинансовых организаций;</w:t>
      </w:r>
    </w:p>
    <w:p w:rsidR="00000000" w:rsidRDefault="00E94496">
      <w:pPr>
        <w:ind w:firstLine="400"/>
        <w:jc w:val="both"/>
      </w:pPr>
      <w:r>
        <w:rPr>
          <w:rStyle w:val="s0"/>
        </w:rPr>
        <w:t xml:space="preserve">3) разрабатывает и утверждает </w:t>
      </w:r>
      <w:hyperlink r:id="rId80" w:history="1">
        <w:r>
          <w:rPr>
            <w:rStyle w:val="a3"/>
          </w:rPr>
          <w:t>пруденциальные нормативы и иные обязательные к соблюдению микрофинансовой организацией нормы и лимиты, методику их расчетов, а также формы и сроки представления отчетности об их выполнении</w:t>
        </w:r>
      </w:hyperlink>
      <w:r>
        <w:rPr>
          <w:rStyle w:val="s0"/>
        </w:rPr>
        <w:t>;</w:t>
      </w:r>
    </w:p>
    <w:p w:rsidR="00000000" w:rsidRDefault="00E94496">
      <w:pPr>
        <w:ind w:firstLine="400"/>
        <w:jc w:val="both"/>
      </w:pPr>
      <w:r>
        <w:rPr>
          <w:rStyle w:val="s0"/>
        </w:rPr>
        <w:t xml:space="preserve">4) определяет </w:t>
      </w:r>
      <w:hyperlink r:id="rId81" w:anchor="sub_id=1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, </w:t>
      </w:r>
      <w:hyperlink r:id="rId82" w:anchor="sub_id=11" w:history="1">
        <w:r>
          <w:rPr>
            <w:rStyle w:val="a3"/>
          </w:rPr>
          <w:t>формы</w:t>
        </w:r>
      </w:hyperlink>
      <w:r>
        <w:rPr>
          <w:rStyle w:val="s0"/>
        </w:rPr>
        <w:t xml:space="preserve">, </w:t>
      </w:r>
      <w:hyperlink r:id="rId83" w:anchor="sub_id=100" w:history="1">
        <w:r>
          <w:rPr>
            <w:rStyle w:val="a3"/>
          </w:rPr>
          <w:t>сроки и порядок</w:t>
        </w:r>
      </w:hyperlink>
      <w:r>
        <w:rPr>
          <w:rStyle w:val="s0"/>
        </w:rPr>
        <w:t xml:space="preserve"> представления отчетности микрофинан</w:t>
      </w:r>
      <w:r>
        <w:rPr>
          <w:rStyle w:val="s0"/>
        </w:rPr>
        <w:t>совой организацией;</w:t>
      </w:r>
    </w:p>
    <w:p w:rsidR="00000000" w:rsidRDefault="00E94496">
      <w:pPr>
        <w:ind w:firstLine="400"/>
        <w:jc w:val="both"/>
      </w:pPr>
      <w:r>
        <w:rPr>
          <w:rStyle w:val="s0"/>
        </w:rPr>
        <w:t xml:space="preserve">5) разрабатывает и утверждает по согласованию с государственным органом, осуществляющим руководство в сфере обеспечения поступлений налогов и других обязательных платежей в бюджет, правила осуществления классификации активов и условных </w:t>
      </w:r>
      <w:r>
        <w:rPr>
          <w:rStyle w:val="s0"/>
        </w:rPr>
        <w:t>обязательств по предоставленным микрокредитам и создания провизии (резервов) против них;</w:t>
      </w:r>
    </w:p>
    <w:p w:rsidR="00000000" w:rsidRDefault="00E94496">
      <w:pPr>
        <w:ind w:firstLine="400"/>
        <w:jc w:val="both"/>
      </w:pPr>
      <w:r>
        <w:rPr>
          <w:rStyle w:val="s0"/>
        </w:rPr>
        <w:t>6) осуществляет проверку деятельности микрофинансовой организации;</w:t>
      </w:r>
    </w:p>
    <w:p w:rsidR="00000000" w:rsidRDefault="00E94496">
      <w:pPr>
        <w:jc w:val="both"/>
      </w:pPr>
      <w:r>
        <w:rPr>
          <w:rStyle w:val="s3"/>
        </w:rPr>
        <w:t xml:space="preserve">Статья 27 дополнена подпунктом 6-1) в соответствии с </w:t>
      </w:r>
      <w:hyperlink r:id="rId84" w:anchor="sub_id=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(введено в действие по истечении шести месяцев после дня первого официального </w:t>
      </w:r>
      <w:hyperlink r:id="rId85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E94496">
      <w:pPr>
        <w:ind w:firstLine="400"/>
        <w:jc w:val="both"/>
      </w:pPr>
      <w:r>
        <w:rPr>
          <w:rStyle w:val="s0"/>
        </w:rPr>
        <w:t xml:space="preserve">6-1) осуществляет контроль за соблюдением микрофинансовыми организациями требований, предусмотренных </w:t>
      </w:r>
      <w:hyperlink r:id="rId86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противодействии легализации (отмыванию) доходов, </w:t>
      </w:r>
      <w:r>
        <w:rPr>
          <w:rStyle w:val="s0"/>
        </w:rPr>
        <w:t>полученных преступным путем, и финансированию терроризма;</w:t>
      </w:r>
    </w:p>
    <w:p w:rsidR="00000000" w:rsidRDefault="00E94496">
      <w:pPr>
        <w:ind w:firstLine="400"/>
        <w:jc w:val="both"/>
      </w:pPr>
      <w:r>
        <w:rPr>
          <w:rStyle w:val="s0"/>
        </w:rPr>
        <w:t xml:space="preserve">7) подает иск в суд о реорганизации либо ликвидации микрофинансовых организаций в случае невыполнения требований, предусмотренных </w:t>
      </w:r>
      <w:hyperlink w:anchor="sub150200" w:history="1">
        <w:r>
          <w:rPr>
            <w:rStyle w:val="a3"/>
          </w:rPr>
          <w:t>частью первой пункта 2 статьи 15</w:t>
        </w:r>
      </w:hyperlink>
      <w:r>
        <w:rPr>
          <w:rStyle w:val="s0"/>
        </w:rPr>
        <w:t xml:space="preserve"> и </w:t>
      </w:r>
      <w:hyperlink w:anchor="sub160500" w:history="1">
        <w:r>
          <w:rPr>
            <w:rStyle w:val="a3"/>
          </w:rPr>
          <w:t>пунктом 5 статьи 16</w:t>
        </w:r>
      </w:hyperlink>
      <w:r>
        <w:rPr>
          <w:rStyle w:val="s0"/>
        </w:rPr>
        <w:t xml:space="preserve"> настоящего Закона;</w:t>
      </w:r>
    </w:p>
    <w:p w:rsidR="00000000" w:rsidRDefault="00E94496">
      <w:pPr>
        <w:ind w:firstLine="400"/>
        <w:jc w:val="both"/>
      </w:pPr>
      <w:r>
        <w:rPr>
          <w:rStyle w:val="s0"/>
        </w:rPr>
        <w:t>8) осуществляет иные полномочия, предусмотренные настоящим Законом, иными законами Республики Казахстан и актами Президента Республики Казахстан.</w:t>
      </w:r>
    </w:p>
    <w:p w:rsidR="00000000" w:rsidRDefault="00E94496">
      <w:pPr>
        <w:ind w:firstLine="400"/>
        <w:jc w:val="both"/>
      </w:pPr>
      <w:r>
        <w:rPr>
          <w:rStyle w:val="s0"/>
        </w:rPr>
        <w:t> </w:t>
      </w:r>
    </w:p>
    <w:p w:rsidR="00000000" w:rsidRDefault="00E94496">
      <w:pPr>
        <w:ind w:left="1200" w:hanging="800"/>
        <w:jc w:val="both"/>
      </w:pPr>
      <w:r>
        <w:rPr>
          <w:rStyle w:val="s1"/>
        </w:rPr>
        <w:t>Статья 28. Меры воздействия, применяем</w:t>
      </w:r>
      <w:r>
        <w:rPr>
          <w:rStyle w:val="s1"/>
        </w:rPr>
        <w:t>ые к микрофинансовой организации, и основания их применения</w:t>
      </w:r>
    </w:p>
    <w:p w:rsidR="00000000" w:rsidRDefault="00E94496">
      <w:pPr>
        <w:ind w:firstLine="400"/>
        <w:jc w:val="both"/>
      </w:pPr>
      <w:r>
        <w:rPr>
          <w:rStyle w:val="s0"/>
        </w:rPr>
        <w:t>1. При нарушении микрофинансовой организацией пруденциальных нормативов и иных обязательных к соблюдению норм и лимитов, выявлении неправомерных действий или бездействия должностных лиц и работник</w:t>
      </w:r>
      <w:r>
        <w:rPr>
          <w:rStyle w:val="s0"/>
        </w:rPr>
        <w:t>ов микрофинансовой организации уполномоченным органом применяются меры воздействия, установленные настоящей статьей. Под мерами воздействия понимаются ограниченные меры воздействия и санкции.</w:t>
      </w:r>
    </w:p>
    <w:p w:rsidR="00000000" w:rsidRDefault="00E94496">
      <w:pPr>
        <w:jc w:val="both"/>
      </w:pPr>
      <w:r>
        <w:rPr>
          <w:rStyle w:val="s3"/>
        </w:rPr>
        <w:t xml:space="preserve">Пункт 2 изложен в редакции </w:t>
      </w:r>
      <w:hyperlink r:id="rId87" w:anchor="sub_id=392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88" w:anchor="sub_id=28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4496">
      <w:pPr>
        <w:ind w:firstLine="400"/>
        <w:jc w:val="both"/>
      </w:pPr>
      <w:r>
        <w:rPr>
          <w:rStyle w:val="s0"/>
        </w:rPr>
        <w:t>2. В качестве ограниченных мер воздейс</w:t>
      </w:r>
      <w:r>
        <w:rPr>
          <w:rStyle w:val="s0"/>
        </w:rPr>
        <w:t>твия уполномоченный орган имеет право применить к микрофинансовой организации следующие ограниченные меры:</w:t>
      </w:r>
    </w:p>
    <w:p w:rsidR="00000000" w:rsidRDefault="00E94496">
      <w:pPr>
        <w:ind w:firstLine="400"/>
        <w:jc w:val="both"/>
      </w:pPr>
      <w:r>
        <w:rPr>
          <w:rStyle w:val="s0"/>
        </w:rPr>
        <w:t>1) дать обязательное для исполнения письменное предписание;</w:t>
      </w:r>
    </w:p>
    <w:p w:rsidR="00000000" w:rsidRDefault="00E94496">
      <w:pPr>
        <w:ind w:firstLine="400"/>
        <w:jc w:val="both"/>
      </w:pPr>
      <w:r>
        <w:rPr>
          <w:rStyle w:val="s0"/>
        </w:rPr>
        <w:t>2) вынести письменное предупреждение;</w:t>
      </w:r>
    </w:p>
    <w:p w:rsidR="00000000" w:rsidRDefault="00E94496">
      <w:pPr>
        <w:ind w:firstLine="400"/>
        <w:jc w:val="both"/>
      </w:pPr>
      <w:r>
        <w:rPr>
          <w:rStyle w:val="s0"/>
        </w:rPr>
        <w:t>3) составить письменное соглашение;</w:t>
      </w:r>
    </w:p>
    <w:p w:rsidR="00000000" w:rsidRDefault="00E94496">
      <w:pPr>
        <w:ind w:firstLine="400"/>
        <w:jc w:val="both"/>
      </w:pPr>
      <w:r>
        <w:rPr>
          <w:rStyle w:val="s0"/>
        </w:rPr>
        <w:t>Письменным предписанием является указание микрофинансовой организации на принятие обязательных к исполнению коррективных мер, направленных на устранение выявленных нарушений и (или) причин, а также условий, способствовавших их совершению, в установленный с</w:t>
      </w:r>
      <w:r>
        <w:rPr>
          <w:rStyle w:val="s0"/>
        </w:rPr>
        <w:t>рок и (или) на необходимость предоставления в установленный срок плана мероприятий по устранению выявленных нарушений и (или) причин, а также условий, способствовавших их совершению (далее - план мероприятий).</w:t>
      </w:r>
    </w:p>
    <w:p w:rsidR="00000000" w:rsidRDefault="00E94496">
      <w:pPr>
        <w:ind w:firstLine="400"/>
        <w:jc w:val="both"/>
      </w:pPr>
      <w:r>
        <w:rPr>
          <w:rStyle w:val="s0"/>
        </w:rPr>
        <w:t>В плане мероприятий, представленном в срок, ус</w:t>
      </w:r>
      <w:r>
        <w:rPr>
          <w:rStyle w:val="s0"/>
        </w:rPr>
        <w:t>тановленный письменным предписанием, указываются описания нарушений, причин, приведших к их возникновению, перечень запланированных мероприятий, сроки их осуществления, а также ответственные должностные лица.</w:t>
      </w:r>
    </w:p>
    <w:p w:rsidR="00000000" w:rsidRDefault="00E94496">
      <w:pPr>
        <w:ind w:firstLine="400"/>
        <w:jc w:val="both"/>
      </w:pPr>
      <w:r>
        <w:rPr>
          <w:rStyle w:val="s0"/>
        </w:rPr>
        <w:t>Обжалование письменного предписания уполномочен</w:t>
      </w:r>
      <w:r>
        <w:rPr>
          <w:rStyle w:val="s0"/>
        </w:rPr>
        <w:t>ного органа в суде не приостанавливает его исполнения.</w:t>
      </w:r>
    </w:p>
    <w:p w:rsidR="00000000" w:rsidRDefault="00E94496">
      <w:pPr>
        <w:ind w:firstLine="400"/>
        <w:jc w:val="both"/>
      </w:pPr>
      <w:r>
        <w:rPr>
          <w:rStyle w:val="s0"/>
        </w:rPr>
        <w:t xml:space="preserve">Письменное предупреждение является уведомлением уполномоченного органа о возможности применения к микрофинансовой организации санкций, предусмотренных </w:t>
      </w:r>
      <w:hyperlink w:anchor="sub280400" w:history="1">
        <w:r>
          <w:rPr>
            <w:rStyle w:val="a3"/>
          </w:rPr>
          <w:t>пунктом 4</w:t>
        </w:r>
      </w:hyperlink>
      <w:r>
        <w:rPr>
          <w:rStyle w:val="s0"/>
        </w:rPr>
        <w:t xml:space="preserve"> настояще</w:t>
      </w:r>
      <w:r>
        <w:rPr>
          <w:rStyle w:val="s0"/>
        </w:rPr>
        <w:t>й статьи, в случае выявления уполномоченным органом в течение одного года после вынесения данного предупреждения повторного нарушения норм законодательства Республики Казахстан, аналогичного нарушению, за которое вынесено письменное предупреждение.</w:t>
      </w:r>
    </w:p>
    <w:p w:rsidR="00000000" w:rsidRDefault="00E94496">
      <w:pPr>
        <w:ind w:firstLine="400"/>
        <w:jc w:val="both"/>
      </w:pPr>
      <w:r>
        <w:rPr>
          <w:rStyle w:val="s0"/>
        </w:rPr>
        <w:t>Письмен</w:t>
      </w:r>
      <w:r>
        <w:rPr>
          <w:rStyle w:val="s0"/>
        </w:rPr>
        <w:t>ное соглашение заключается между уполномоченным органом и микрофинансовой организацией о необходимости незамедлительного устранения выявленных нарушений и утверждении перечня мер по устранению этих нарушений с указанием сроков их устранения и (или) перечня</w:t>
      </w:r>
      <w:r>
        <w:rPr>
          <w:rStyle w:val="s0"/>
        </w:rPr>
        <w:t xml:space="preserve"> ограничений, которые на себя принимает микрофинансовая организация, до устранения выявленных нарушений.</w:t>
      </w:r>
    </w:p>
    <w:p w:rsidR="00000000" w:rsidRDefault="00E94496">
      <w:pPr>
        <w:ind w:firstLine="400"/>
        <w:jc w:val="both"/>
      </w:pPr>
      <w:r>
        <w:rPr>
          <w:rStyle w:val="s0"/>
        </w:rPr>
        <w:t>Заключение письменного соглашения необходимо в случаях, когда в деятельности микрофинансовой организации намечено финансовое ухудшение, требующее приня</w:t>
      </w:r>
      <w:r>
        <w:rPr>
          <w:rStyle w:val="s0"/>
        </w:rPr>
        <w:t>тия эффективных скоординированных мер по его улучшению. В письменном соглашении указываются действия и сроки их исполнения, которые предстоит предпринять органу управления и (или) исполнительному органу микрофинансовой организации по устранению недостатков</w:t>
      </w:r>
      <w:r>
        <w:rPr>
          <w:rStyle w:val="s0"/>
        </w:rPr>
        <w:t>, улучшению финансового состояния. Подписав письменное соглашение, микрофинансовая организация принимает на себя обязательства по выполнению его условий.</w:t>
      </w:r>
    </w:p>
    <w:p w:rsidR="00000000" w:rsidRDefault="00E94496">
      <w:pPr>
        <w:ind w:firstLine="400"/>
        <w:jc w:val="both"/>
      </w:pPr>
      <w:r>
        <w:rPr>
          <w:rStyle w:val="s0"/>
        </w:rPr>
        <w:t>Письменное соглашение подлежит обязательному подписанию со стороны микрофинансовой организации.</w:t>
      </w:r>
    </w:p>
    <w:p w:rsidR="00000000" w:rsidRDefault="00E94496">
      <w:pPr>
        <w:jc w:val="both"/>
      </w:pPr>
      <w:r>
        <w:rPr>
          <w:rStyle w:val="s3"/>
        </w:rPr>
        <w:t>В пунк</w:t>
      </w:r>
      <w:r>
        <w:rPr>
          <w:rStyle w:val="s3"/>
        </w:rPr>
        <w:t xml:space="preserve">т 3 внесены изменения в соответствии с </w:t>
      </w:r>
      <w:hyperlink r:id="rId89" w:anchor="sub_id=39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90" w:anchor="sub_id=28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4496">
      <w:pPr>
        <w:ind w:firstLine="400"/>
        <w:jc w:val="both"/>
      </w:pPr>
      <w:r>
        <w:rPr>
          <w:rStyle w:val="s0"/>
        </w:rPr>
        <w:t>3. Микрофинансовая организация обязана уведомить уполномоченный орган об исполнении мер, указанных в письменном предписании и письменном соглашении, в сроки, предусмотренные данными документами.</w:t>
      </w:r>
    </w:p>
    <w:p w:rsidR="00000000" w:rsidRDefault="00E94496">
      <w:pPr>
        <w:ind w:firstLine="400"/>
        <w:jc w:val="both"/>
      </w:pPr>
      <w:r>
        <w:rPr>
          <w:rStyle w:val="s0"/>
        </w:rPr>
        <w:t>В случае, если срок, у</w:t>
      </w:r>
      <w:r>
        <w:rPr>
          <w:rStyle w:val="s0"/>
        </w:rPr>
        <w:t>становленный для устранения нарушения, будет превышать один месяц, микрофинансовая организация ежемесячно до двадцатого числа месяца уведомляет уполномоченный орган об исполнении мероприятий по устранению имеющихся недостатков.</w:t>
      </w:r>
    </w:p>
    <w:p w:rsidR="00000000" w:rsidRDefault="00E94496">
      <w:pPr>
        <w:ind w:firstLine="400"/>
        <w:jc w:val="both"/>
      </w:pPr>
      <w:r>
        <w:rPr>
          <w:rStyle w:val="s0"/>
        </w:rPr>
        <w:t>Применение одной ограниченно</w:t>
      </w:r>
      <w:r>
        <w:rPr>
          <w:rStyle w:val="s0"/>
        </w:rPr>
        <w:t>й меры воздействия не исключает применения других ограниченных мер воздействия в случаях, предусмотренных законами Республики Казахстан, не приостанавливает и не прекращает действия ранее принятых мер.</w:t>
      </w:r>
    </w:p>
    <w:p w:rsidR="00000000" w:rsidRDefault="00E94496">
      <w:pPr>
        <w:ind w:firstLine="400"/>
        <w:jc w:val="both"/>
      </w:pPr>
      <w:bookmarkStart w:id="40" w:name="SUB280400"/>
      <w:bookmarkEnd w:id="40"/>
      <w:r>
        <w:rPr>
          <w:rStyle w:val="s0"/>
        </w:rPr>
        <w:t>4. В качестве санкций уполномоченный орган исключает м</w:t>
      </w:r>
      <w:r>
        <w:rPr>
          <w:rStyle w:val="s0"/>
        </w:rPr>
        <w:t xml:space="preserve">икрофинансовую организацию из реестра микрофинансовых организаций по основаниям, предусмотренным в </w:t>
      </w:r>
      <w:hyperlink w:anchor="sub160100" w:history="1">
        <w:r>
          <w:rPr>
            <w:rStyle w:val="a3"/>
          </w:rPr>
          <w:t>пункте 1 статьи 16</w:t>
        </w:r>
      </w:hyperlink>
      <w:r>
        <w:rPr>
          <w:rStyle w:val="s0"/>
        </w:rPr>
        <w:t xml:space="preserve"> настоящего Закона.</w:t>
      </w:r>
    </w:p>
    <w:p w:rsidR="00000000" w:rsidRDefault="00E94496">
      <w:pPr>
        <w:ind w:firstLine="400"/>
        <w:jc w:val="both"/>
      </w:pPr>
      <w:r>
        <w:rPr>
          <w:rStyle w:val="s0"/>
        </w:rPr>
        <w:t>5. Решение уполномоченного органа о применении к микрофинансовой организации мер воздей</w:t>
      </w:r>
      <w:r>
        <w:rPr>
          <w:rStyle w:val="s0"/>
        </w:rPr>
        <w:t>ствия, предусмотренных настоящей статьей, может быть обжаловано в суд.</w:t>
      </w:r>
    </w:p>
    <w:p w:rsidR="00000000" w:rsidRDefault="00E94496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91" w:anchor="sub_id=39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</w:t>
      </w:r>
      <w:r>
        <w:rPr>
          <w:rStyle w:val="s3"/>
        </w:rPr>
        <w:t>варя 2016 г.)</w:t>
      </w:r>
    </w:p>
    <w:p w:rsidR="00000000" w:rsidRDefault="00E94496">
      <w:pPr>
        <w:ind w:firstLine="400"/>
        <w:jc w:val="both"/>
      </w:pPr>
      <w:r>
        <w:rPr>
          <w:rStyle w:val="s0"/>
        </w:rPr>
        <w:t xml:space="preserve">6. В случае отсутствия возможности устранения нарушения в сроки, установленные в плане мероприятий, письменном соглашении либо письменном предписании, по независящим от микрофинансовой организации причинам, срок исполнения плана мероприятий, </w:t>
      </w:r>
      <w:r>
        <w:rPr>
          <w:rStyle w:val="s0"/>
        </w:rPr>
        <w:t>письменного соглашения либо письменного предписания может быть продлен уполномоченным органом в порядке, установленном нормативным правовым актом уполномоченного органа.</w:t>
      </w:r>
    </w:p>
    <w:p w:rsidR="00000000" w:rsidRDefault="00E94496">
      <w:pPr>
        <w:ind w:firstLine="400"/>
        <w:jc w:val="both"/>
      </w:pPr>
      <w:r>
        <w:t> </w:t>
      </w:r>
    </w:p>
    <w:p w:rsidR="00000000" w:rsidRDefault="00E94496">
      <w:pPr>
        <w:ind w:left="1200" w:hanging="800"/>
        <w:jc w:val="both"/>
      </w:pPr>
      <w:r>
        <w:rPr>
          <w:rStyle w:val="s1"/>
        </w:rPr>
        <w:t>Статья 29. Проверка деятельности микрофинансовой организации</w:t>
      </w:r>
    </w:p>
    <w:p w:rsidR="00000000" w:rsidRDefault="00E94496">
      <w:pPr>
        <w:ind w:firstLine="400"/>
        <w:jc w:val="both"/>
      </w:pPr>
      <w:r>
        <w:rPr>
          <w:rStyle w:val="s0"/>
        </w:rPr>
        <w:t>1. Проверка деятельности микрофинансовой организации осуществляется уполномоченным органом самостоятельно либо с привлечением других государственных органов и (или) организаций.</w:t>
      </w:r>
    </w:p>
    <w:p w:rsidR="00000000" w:rsidRDefault="00E94496">
      <w:pPr>
        <w:ind w:firstLine="400"/>
        <w:jc w:val="both"/>
      </w:pPr>
      <w:r>
        <w:rPr>
          <w:rStyle w:val="s0"/>
        </w:rPr>
        <w:t>2. Микрофинансовая организация обязана оказывать содействие проверяющему орган</w:t>
      </w:r>
      <w:r>
        <w:rPr>
          <w:rStyle w:val="s0"/>
        </w:rPr>
        <w:t>у по вопросам, указанным в задании уполномоченного органа на проверку, а также обеспечивать возможность опроса любых должностных лиц и работников и доступ к любым источникам необходимой для выполнения проверки информации.</w:t>
      </w:r>
    </w:p>
    <w:p w:rsidR="00000000" w:rsidRDefault="00E94496">
      <w:pPr>
        <w:ind w:firstLine="400"/>
        <w:jc w:val="both"/>
      </w:pPr>
      <w:r>
        <w:rPr>
          <w:rStyle w:val="s0"/>
        </w:rPr>
        <w:t>3. Работникам уполномоченного орга</w:t>
      </w:r>
      <w:r>
        <w:rPr>
          <w:rStyle w:val="s0"/>
        </w:rPr>
        <w:t>на запрещается разглашение либо передача третьим лицам сведений, полученных в ходе проверки деятельности микрофинансовой организации.</w:t>
      </w:r>
    </w:p>
    <w:p w:rsidR="00000000" w:rsidRDefault="00E94496">
      <w:pPr>
        <w:ind w:firstLine="400"/>
        <w:jc w:val="both"/>
      </w:pPr>
      <w:r>
        <w:rPr>
          <w:rStyle w:val="s0"/>
        </w:rPr>
        <w:t>4. Лица, осуществляющие проверку, несут ответственность за разглашение сведений, полученных в ходе проверки деятельности м</w:t>
      </w:r>
      <w:r>
        <w:rPr>
          <w:rStyle w:val="s0"/>
        </w:rPr>
        <w:t>икрофинансовой организации, составляющих охраняемую законом тайну, в соответствии с законами Республики Казахстан.</w:t>
      </w:r>
    </w:p>
    <w:p w:rsidR="00000000" w:rsidRDefault="00E94496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E94496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E94496">
      <w:pPr>
        <w:jc w:val="center"/>
      </w:pPr>
      <w:bookmarkStart w:id="41" w:name="SUB300000"/>
      <w:bookmarkEnd w:id="41"/>
      <w:r>
        <w:rPr>
          <w:rStyle w:val="s1"/>
        </w:rPr>
        <w:t>Глава 5. Заключительные и переходные положения</w:t>
      </w:r>
    </w:p>
    <w:p w:rsidR="00000000" w:rsidRDefault="00E94496">
      <w:pPr>
        <w:jc w:val="center"/>
      </w:pPr>
      <w:r>
        <w:rPr>
          <w:rStyle w:val="s1"/>
        </w:rPr>
        <w:t> </w:t>
      </w:r>
    </w:p>
    <w:p w:rsidR="00000000" w:rsidRDefault="00E94496">
      <w:pPr>
        <w:ind w:left="1200" w:hanging="800"/>
        <w:jc w:val="both"/>
      </w:pPr>
      <w:r>
        <w:rPr>
          <w:rStyle w:val="s1"/>
        </w:rPr>
        <w:t>Статья 30. Ответственность за нарушение законодательства Республики Казахстан о микрофин</w:t>
      </w:r>
      <w:r>
        <w:rPr>
          <w:rStyle w:val="s1"/>
        </w:rPr>
        <w:t>ансовых организациях</w:t>
      </w:r>
    </w:p>
    <w:p w:rsidR="00000000" w:rsidRDefault="00E94496">
      <w:pPr>
        <w:ind w:firstLine="400"/>
        <w:jc w:val="both"/>
      </w:pPr>
      <w:r>
        <w:rPr>
          <w:rStyle w:val="s0"/>
        </w:rPr>
        <w:t xml:space="preserve">Нарушение законодательства Республики Казахстан о микрофинансовых организациях влечет ответственность, установленную законами Республики Казахстан. </w:t>
      </w:r>
    </w:p>
    <w:p w:rsidR="00000000" w:rsidRDefault="00E94496">
      <w:pPr>
        <w:ind w:firstLine="400"/>
        <w:jc w:val="both"/>
      </w:pPr>
      <w:r>
        <w:rPr>
          <w:rStyle w:val="s0"/>
        </w:rPr>
        <w:t> </w:t>
      </w:r>
    </w:p>
    <w:p w:rsidR="00000000" w:rsidRDefault="00E94496">
      <w:pPr>
        <w:ind w:left="1200" w:hanging="800"/>
        <w:jc w:val="both"/>
      </w:pPr>
      <w:r>
        <w:rPr>
          <w:rStyle w:val="s1"/>
        </w:rPr>
        <w:t>Статья 31. Переходные положения</w:t>
      </w:r>
    </w:p>
    <w:p w:rsidR="00000000" w:rsidRDefault="00E94496">
      <w:pPr>
        <w:ind w:firstLine="400"/>
        <w:jc w:val="both"/>
      </w:pPr>
      <w:r>
        <w:rPr>
          <w:rStyle w:val="s0"/>
        </w:rPr>
        <w:t>1. Микрокредитные организации, за исключением некоммерческих микрокредитных организаций, в срок до 1 января 2016 года подлежат государственной перерегистрации в соответствии с законами Республики Казахстан.</w:t>
      </w:r>
    </w:p>
    <w:p w:rsidR="00000000" w:rsidRDefault="00E94496">
      <w:pPr>
        <w:ind w:firstLine="400"/>
        <w:jc w:val="both"/>
      </w:pPr>
      <w:r>
        <w:rPr>
          <w:rStyle w:val="s0"/>
        </w:rPr>
        <w:t xml:space="preserve">В случае несоблюдения требования, установленного </w:t>
      </w:r>
      <w:r>
        <w:rPr>
          <w:rStyle w:val="s0"/>
        </w:rPr>
        <w:t>настоящим пунктом, микрокредитные организации подлежат реорганизации либо ликвидации в соответствии с законами Республики Казахстан.</w:t>
      </w:r>
    </w:p>
    <w:p w:rsidR="00000000" w:rsidRDefault="00E94496">
      <w:pPr>
        <w:ind w:firstLine="400"/>
        <w:jc w:val="both"/>
      </w:pPr>
      <w:r>
        <w:rPr>
          <w:rStyle w:val="s0"/>
        </w:rPr>
        <w:t>2. Некоммерческие микрокредитные организации в срок до 1 января 2016 года подлежат реорганизации либо ликвидации в соответс</w:t>
      </w:r>
      <w:r>
        <w:rPr>
          <w:rStyle w:val="s0"/>
        </w:rPr>
        <w:t>твии с законами Республики Казахстан.</w:t>
      </w:r>
    </w:p>
    <w:p w:rsidR="00000000" w:rsidRDefault="00E94496">
      <w:pPr>
        <w:ind w:firstLine="400"/>
        <w:jc w:val="both"/>
      </w:pPr>
      <w:bookmarkStart w:id="42" w:name="SUB310300"/>
      <w:bookmarkEnd w:id="42"/>
      <w:r>
        <w:rPr>
          <w:rStyle w:val="s0"/>
        </w:rPr>
        <w:t xml:space="preserve">3. Микрокредитная организация, перерегистрированная либо преобразованная в микрофинансовую организацию, для прохождения учетной регистрации в соответствии со </w:t>
      </w:r>
      <w:hyperlink w:anchor="sub140000" w:history="1">
        <w:r>
          <w:rPr>
            <w:rStyle w:val="a3"/>
          </w:rPr>
          <w:t>статьей 14</w:t>
        </w:r>
      </w:hyperlink>
      <w:r>
        <w:rPr>
          <w:rStyle w:val="s0"/>
        </w:rPr>
        <w:t xml:space="preserve"> настоящего Закона</w:t>
      </w:r>
      <w:r>
        <w:rPr>
          <w:rStyle w:val="s0"/>
        </w:rPr>
        <w:t xml:space="preserve"> дополнительно представляет в уполномоченный орган копию налоговой декларации за последние три года, отражающей доходы по выданным микрокредитам и исчисленную сумму корпоративного подоходного налога.</w:t>
      </w:r>
    </w:p>
    <w:p w:rsidR="00000000" w:rsidRDefault="00E94496">
      <w:pPr>
        <w:ind w:firstLine="400"/>
        <w:jc w:val="both"/>
      </w:pPr>
      <w:r>
        <w:rPr>
          <w:rStyle w:val="s0"/>
        </w:rPr>
        <w:t>4. Микрокредитные организации до 1 января 2016 года руко</w:t>
      </w:r>
      <w:r>
        <w:rPr>
          <w:rStyle w:val="s0"/>
        </w:rPr>
        <w:t xml:space="preserve">водствуются в своей деятельности нормами, предусмотренными в </w:t>
      </w:r>
      <w:hyperlink w:anchor="sub10002" w:history="1">
        <w:r>
          <w:rPr>
            <w:rStyle w:val="a3"/>
          </w:rPr>
          <w:t>подпунктах 2) - 5)</w:t>
        </w:r>
      </w:hyperlink>
      <w:r>
        <w:rPr>
          <w:rStyle w:val="s0"/>
        </w:rPr>
        <w:t xml:space="preserve"> и </w:t>
      </w:r>
      <w:hyperlink w:anchor="sub10008" w:history="1">
        <w:r>
          <w:rPr>
            <w:rStyle w:val="a3"/>
          </w:rPr>
          <w:t>8) статьи 1</w:t>
        </w:r>
      </w:hyperlink>
      <w:r>
        <w:rPr>
          <w:rStyle w:val="s0"/>
        </w:rPr>
        <w:t xml:space="preserve">, </w:t>
      </w:r>
      <w:hyperlink w:anchor="sub20200" w:history="1">
        <w:r>
          <w:rPr>
            <w:rStyle w:val="a3"/>
          </w:rPr>
          <w:t>пунктах 2 и 3 статьи 2</w:t>
        </w:r>
      </w:hyperlink>
      <w:r>
        <w:rPr>
          <w:rStyle w:val="s0"/>
        </w:rPr>
        <w:t xml:space="preserve">, </w:t>
      </w:r>
      <w:hyperlink w:anchor="sub30000" w:history="1">
        <w:r>
          <w:rPr>
            <w:rStyle w:val="a3"/>
          </w:rPr>
          <w:t>статье 3</w:t>
        </w:r>
      </w:hyperlink>
      <w:r>
        <w:rPr>
          <w:rStyle w:val="s0"/>
        </w:rPr>
        <w:t xml:space="preserve">, </w:t>
      </w:r>
      <w:hyperlink w:anchor="sub40100" w:history="1">
        <w:r>
          <w:rPr>
            <w:rStyle w:val="a3"/>
          </w:rPr>
          <w:t>пунктах 1</w:t>
        </w:r>
      </w:hyperlink>
      <w:r>
        <w:rPr>
          <w:rStyle w:val="s0"/>
        </w:rPr>
        <w:t xml:space="preserve">, </w:t>
      </w:r>
      <w:hyperlink w:anchor="sub40300" w:history="1">
        <w:r>
          <w:rPr>
            <w:rStyle w:val="a3"/>
          </w:rPr>
          <w:t>3 и 4 статьи 4</w:t>
        </w:r>
      </w:hyperlink>
      <w:r>
        <w:rPr>
          <w:rStyle w:val="s0"/>
        </w:rPr>
        <w:t xml:space="preserve">, </w:t>
      </w:r>
      <w:hyperlink w:anchor="sub50000" w:history="1">
        <w:r>
          <w:rPr>
            <w:rStyle w:val="a3"/>
          </w:rPr>
          <w:t>пунктах 1</w:t>
        </w:r>
      </w:hyperlink>
      <w:r>
        <w:rPr>
          <w:rStyle w:val="s0"/>
        </w:rPr>
        <w:t xml:space="preserve"> и </w:t>
      </w:r>
      <w:hyperlink w:anchor="sub50300" w:history="1">
        <w:r>
          <w:rPr>
            <w:rStyle w:val="a3"/>
          </w:rPr>
          <w:t>3 статьи 5</w:t>
        </w:r>
      </w:hyperlink>
      <w:r>
        <w:rPr>
          <w:rStyle w:val="s0"/>
        </w:rPr>
        <w:t xml:space="preserve">, </w:t>
      </w:r>
      <w:hyperlink w:anchor="sub60000" w:history="1">
        <w:r>
          <w:rPr>
            <w:rStyle w:val="a3"/>
          </w:rPr>
          <w:t>статье 6</w:t>
        </w:r>
      </w:hyperlink>
      <w:r>
        <w:rPr>
          <w:rStyle w:val="s0"/>
        </w:rPr>
        <w:t xml:space="preserve">, </w:t>
      </w:r>
      <w:hyperlink w:anchor="sub70000" w:history="1">
        <w:r>
          <w:rPr>
            <w:rStyle w:val="a3"/>
          </w:rPr>
          <w:t>пункте 1</w:t>
        </w:r>
      </w:hyperlink>
      <w:r>
        <w:rPr>
          <w:rStyle w:val="s0"/>
        </w:rPr>
        <w:t xml:space="preserve">, </w:t>
      </w:r>
      <w:hyperlink w:anchor="sub70200" w:history="1">
        <w:r>
          <w:rPr>
            <w:rStyle w:val="a3"/>
          </w:rPr>
          <w:t>подпунктах 1) - 6)</w:t>
        </w:r>
      </w:hyperlink>
      <w:r>
        <w:rPr>
          <w:rStyle w:val="s0"/>
        </w:rPr>
        <w:t xml:space="preserve"> и </w:t>
      </w:r>
      <w:hyperlink w:anchor="sub70212" w:history="1">
        <w:r>
          <w:rPr>
            <w:rStyle w:val="a3"/>
          </w:rPr>
          <w:t>12) пункта 2</w:t>
        </w:r>
      </w:hyperlink>
      <w:r>
        <w:rPr>
          <w:rStyle w:val="s0"/>
        </w:rPr>
        <w:t xml:space="preserve">, </w:t>
      </w:r>
      <w:hyperlink w:anchor="sub70300" w:history="1">
        <w:r>
          <w:rPr>
            <w:rStyle w:val="a3"/>
          </w:rPr>
          <w:t>пункте 3 статьи 7</w:t>
        </w:r>
      </w:hyperlink>
      <w:r>
        <w:rPr>
          <w:rStyle w:val="s0"/>
        </w:rPr>
        <w:t xml:space="preserve">, </w:t>
      </w:r>
      <w:hyperlink w:anchor="sub80000" w:history="1">
        <w:r>
          <w:rPr>
            <w:rStyle w:val="a3"/>
          </w:rPr>
          <w:t>статьях 8-10</w:t>
        </w:r>
      </w:hyperlink>
      <w:r>
        <w:rPr>
          <w:rStyle w:val="s0"/>
        </w:rPr>
        <w:t xml:space="preserve">, </w:t>
      </w:r>
      <w:hyperlink w:anchor="sub110200" w:history="1">
        <w:r>
          <w:rPr>
            <w:rStyle w:val="a3"/>
          </w:rPr>
          <w:t>пункте 2 статьи 11</w:t>
        </w:r>
      </w:hyperlink>
      <w:r>
        <w:rPr>
          <w:rStyle w:val="s0"/>
        </w:rPr>
        <w:t xml:space="preserve">, </w:t>
      </w:r>
      <w:hyperlink w:anchor="sub120300" w:history="1">
        <w:r>
          <w:rPr>
            <w:rStyle w:val="a3"/>
          </w:rPr>
          <w:t>пункте 3 статьи 12</w:t>
        </w:r>
      </w:hyperlink>
      <w:r>
        <w:rPr>
          <w:rStyle w:val="s0"/>
        </w:rPr>
        <w:t xml:space="preserve">, </w:t>
      </w:r>
      <w:hyperlink w:anchor="sub170000" w:history="1">
        <w:r>
          <w:rPr>
            <w:rStyle w:val="a3"/>
          </w:rPr>
          <w:t>статьях 17 и 18</w:t>
        </w:r>
      </w:hyperlink>
      <w:r>
        <w:rPr>
          <w:rStyle w:val="s0"/>
        </w:rPr>
        <w:t xml:space="preserve">, </w:t>
      </w:r>
      <w:hyperlink w:anchor="sub190100" w:history="1">
        <w:r>
          <w:rPr>
            <w:rStyle w:val="a3"/>
          </w:rPr>
          <w:t>подпунктах 1) - 9)</w:t>
        </w:r>
      </w:hyperlink>
      <w:r>
        <w:rPr>
          <w:rStyle w:val="s0"/>
        </w:rPr>
        <w:t xml:space="preserve"> и </w:t>
      </w:r>
      <w:hyperlink w:anchor="sub190112" w:history="1">
        <w:r>
          <w:rPr>
            <w:rStyle w:val="a3"/>
          </w:rPr>
          <w:t>12) пункта 1 статьи 19</w:t>
        </w:r>
      </w:hyperlink>
      <w:r>
        <w:rPr>
          <w:rStyle w:val="s0"/>
        </w:rPr>
        <w:t xml:space="preserve">, </w:t>
      </w:r>
      <w:hyperlink w:anchor="sub200000" w:history="1">
        <w:r>
          <w:rPr>
            <w:rStyle w:val="a3"/>
          </w:rPr>
          <w:t>статьях 20, 21</w:t>
        </w:r>
      </w:hyperlink>
      <w:r>
        <w:rPr>
          <w:rStyle w:val="s0"/>
        </w:rPr>
        <w:t xml:space="preserve"> и </w:t>
      </w:r>
      <w:hyperlink w:anchor="sub230000" w:history="1">
        <w:r>
          <w:rPr>
            <w:rStyle w:val="a3"/>
          </w:rPr>
          <w:t>23</w:t>
        </w:r>
      </w:hyperlink>
      <w:r>
        <w:rPr>
          <w:rStyle w:val="s0"/>
        </w:rPr>
        <w:t xml:space="preserve">, </w:t>
      </w:r>
      <w:hyperlink w:anchor="sub240200" w:history="1">
        <w:r>
          <w:rPr>
            <w:rStyle w:val="a3"/>
          </w:rPr>
          <w:t>пункте 2 статьи 24</w:t>
        </w:r>
      </w:hyperlink>
      <w:r>
        <w:rPr>
          <w:rStyle w:val="s0"/>
        </w:rPr>
        <w:t xml:space="preserve">, </w:t>
      </w:r>
      <w:hyperlink w:anchor="sub250000" w:history="1">
        <w:r>
          <w:rPr>
            <w:rStyle w:val="a3"/>
          </w:rPr>
          <w:t>статьях 25</w:t>
        </w:r>
      </w:hyperlink>
      <w:r>
        <w:rPr>
          <w:rStyle w:val="s0"/>
        </w:rPr>
        <w:t xml:space="preserve">, </w:t>
      </w:r>
      <w:hyperlink w:anchor="sub300000" w:history="1">
        <w:r>
          <w:rPr>
            <w:rStyle w:val="a3"/>
          </w:rPr>
          <w:t>30 и 31</w:t>
        </w:r>
      </w:hyperlink>
      <w:r>
        <w:rPr>
          <w:rStyle w:val="s0"/>
        </w:rPr>
        <w:t xml:space="preserve"> настоящего Закона.</w:t>
      </w:r>
    </w:p>
    <w:p w:rsidR="00000000" w:rsidRDefault="00E94496">
      <w:pPr>
        <w:ind w:firstLine="400"/>
        <w:jc w:val="both"/>
      </w:pPr>
      <w:r>
        <w:rPr>
          <w:rStyle w:val="s0"/>
        </w:rPr>
        <w:t xml:space="preserve">Действие </w:t>
      </w:r>
      <w:hyperlink w:anchor="sub120300" w:history="1">
        <w:r>
          <w:rPr>
            <w:rStyle w:val="a3"/>
          </w:rPr>
          <w:t>пункта 3 статьи 12</w:t>
        </w:r>
      </w:hyperlink>
      <w:r>
        <w:rPr>
          <w:rStyle w:val="s0"/>
        </w:rPr>
        <w:t xml:space="preserve"> насто</w:t>
      </w:r>
      <w:r>
        <w:rPr>
          <w:rStyle w:val="s0"/>
        </w:rPr>
        <w:t>ящего Закона не распространяется на некоммерческие микрокредитные организации.</w:t>
      </w:r>
    </w:p>
    <w:p w:rsidR="00000000" w:rsidRDefault="00E94496">
      <w:pPr>
        <w:ind w:firstLine="400"/>
        <w:jc w:val="both"/>
      </w:pPr>
      <w:r>
        <w:rPr>
          <w:rStyle w:val="s0"/>
        </w:rPr>
        <w:t>5. Микрокредитные организации до 1 января 2016 года вправе осуществлять классификацию активов и условных обязательств по предоставленным микрокредитам и создавать против них про</w:t>
      </w:r>
      <w:r>
        <w:rPr>
          <w:rStyle w:val="s0"/>
        </w:rPr>
        <w:t xml:space="preserve">визии (резервы) в соответствии с </w:t>
      </w:r>
      <w:hyperlink r:id="rId92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, утвержденными уполномоченным органом по согласованию с государственным органом, осуществляющим руководство в сфере обеспечения поступлений налогов </w:t>
      </w:r>
      <w:r>
        <w:rPr>
          <w:rStyle w:val="s0"/>
        </w:rPr>
        <w:t>и других обязательных платежей в бюджет.</w:t>
      </w:r>
    </w:p>
    <w:p w:rsidR="00000000" w:rsidRDefault="00E94496">
      <w:pPr>
        <w:ind w:firstLine="400"/>
        <w:jc w:val="both"/>
      </w:pPr>
      <w:r>
        <w:rPr>
          <w:rStyle w:val="s0"/>
        </w:rPr>
        <w:t xml:space="preserve">6. До 1 января 2016 года уполномоченный орган рассматривает заявление для прохождения учетной регистрации в течение тридцати рабочих дней со дня представления полного пакета документов, предусмотренных </w:t>
      </w:r>
      <w:hyperlink w:anchor="sub140000" w:history="1">
        <w:r>
          <w:rPr>
            <w:rStyle w:val="a3"/>
          </w:rPr>
          <w:t>статьей 14</w:t>
        </w:r>
      </w:hyperlink>
      <w:r>
        <w:rPr>
          <w:rStyle w:val="s0"/>
        </w:rPr>
        <w:t xml:space="preserve"> настоящего Закона и </w:t>
      </w:r>
      <w:hyperlink w:anchor="sub310300" w:history="1">
        <w:r>
          <w:rPr>
            <w:rStyle w:val="a3"/>
          </w:rPr>
          <w:t>пунктом 3</w:t>
        </w:r>
      </w:hyperlink>
      <w:r>
        <w:rPr>
          <w:rStyle w:val="s0"/>
        </w:rPr>
        <w:t xml:space="preserve"> настоящей статьи.</w:t>
      </w:r>
    </w:p>
    <w:p w:rsidR="00000000" w:rsidRDefault="00E94496">
      <w:pPr>
        <w:ind w:firstLine="400"/>
        <w:jc w:val="both"/>
      </w:pPr>
      <w:r>
        <w:rPr>
          <w:rStyle w:val="s0"/>
        </w:rPr>
        <w:t>В срок, установленный частью первой настоящего пункта, уполномоченный орган обязан внести микрофинансовую организацию в реестр микрофинансовых орг</w:t>
      </w:r>
      <w:r>
        <w:rPr>
          <w:rStyle w:val="s0"/>
        </w:rPr>
        <w:t>анизаций и уведомить ее о данном решении либо дать мотивированный ответ в письменном виде о причинах отказа в учетной регистрации.</w:t>
      </w:r>
    </w:p>
    <w:p w:rsidR="00000000" w:rsidRDefault="00E94496">
      <w:pPr>
        <w:ind w:firstLine="400"/>
        <w:jc w:val="both"/>
      </w:pPr>
      <w:r>
        <w:t> </w:t>
      </w:r>
    </w:p>
    <w:p w:rsidR="00000000" w:rsidRDefault="00E94496">
      <w:pPr>
        <w:jc w:val="both"/>
      </w:pPr>
      <w:r>
        <w:rPr>
          <w:rStyle w:val="s3"/>
        </w:rPr>
        <w:t xml:space="preserve">Закон дополнен статьей 31-1 в соответствии с </w:t>
      </w:r>
      <w:hyperlink r:id="rId93" w:anchor="sub_id=783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</w:t>
      </w:r>
    </w:p>
    <w:p w:rsidR="00000000" w:rsidRDefault="00E94496">
      <w:pPr>
        <w:ind w:left="1200" w:hanging="800"/>
        <w:jc w:val="both"/>
      </w:pPr>
      <w:r>
        <w:rPr>
          <w:rStyle w:val="s1"/>
        </w:rPr>
        <w:t>Статья 31-1. Согласование услуг микрофинансовой организации</w:t>
      </w:r>
    </w:p>
    <w:p w:rsidR="00000000" w:rsidRDefault="00E94496">
      <w:pPr>
        <w:ind w:firstLine="400"/>
        <w:jc w:val="both"/>
      </w:pPr>
      <w:r>
        <w:rPr>
          <w:rStyle w:val="s0"/>
        </w:rPr>
        <w:t xml:space="preserve">1. Микрофинансовая организация обязана получить согласие уполномоченного органа для предложения услуг по предоставлению микрокредитов потребителям микрофинансовой организации в порядке, предусмотренном </w:t>
      </w:r>
      <w:hyperlink r:id="rId94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E94496">
      <w:pPr>
        <w:ind w:firstLine="400"/>
        <w:jc w:val="both"/>
      </w:pPr>
      <w:r>
        <w:rPr>
          <w:rStyle w:val="s0"/>
        </w:rPr>
        <w:t>2. Уполномоченный орган письменно уведомляет микрофинансовую организацию о принятом решении.</w:t>
      </w:r>
    </w:p>
    <w:p w:rsidR="00000000" w:rsidRDefault="00E94496">
      <w:pPr>
        <w:ind w:firstLine="400"/>
        <w:jc w:val="both"/>
      </w:pPr>
      <w:r>
        <w:rPr>
          <w:rStyle w:val="s0"/>
        </w:rPr>
        <w:t>3. Уполномоченный орган отказывает микрофинансовой организации в выдаче согласия для предложения услуг по предоставлению микрокредитов потребителям микрофинансовой организации в случае представления неполного пакета документов либо несоответствия представл</w:t>
      </w:r>
      <w:r>
        <w:rPr>
          <w:rStyle w:val="s0"/>
        </w:rPr>
        <w:t xml:space="preserve">енных документов требованиям, предусмотренным </w:t>
      </w:r>
      <w:hyperlink r:id="rId95" w:anchor="sub_id=400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E94496">
      <w:pPr>
        <w:ind w:firstLine="400"/>
        <w:jc w:val="both"/>
      </w:pPr>
      <w:r>
        <w:rPr>
          <w:rStyle w:val="s0"/>
        </w:rPr>
        <w:t>4. Уполномоченный орган ведет учет выданных микрофинансовым организациям согла</w:t>
      </w:r>
      <w:r>
        <w:rPr>
          <w:rStyle w:val="s0"/>
        </w:rPr>
        <w:t>сий для предложения микрокредитов потребителям микрофинансовой организации.</w:t>
      </w:r>
    </w:p>
    <w:p w:rsidR="00000000" w:rsidRDefault="00E94496">
      <w:pPr>
        <w:ind w:firstLine="400"/>
        <w:jc w:val="both"/>
      </w:pPr>
      <w:r>
        <w:t> </w:t>
      </w:r>
    </w:p>
    <w:p w:rsidR="00000000" w:rsidRDefault="00E94496">
      <w:pPr>
        <w:ind w:left="1200" w:hanging="800"/>
        <w:jc w:val="both"/>
      </w:pPr>
      <w:r>
        <w:rPr>
          <w:rStyle w:val="s1"/>
        </w:rPr>
        <w:t>Статья 32. Порядок введения в действие настоящего Закона</w:t>
      </w:r>
    </w:p>
    <w:p w:rsidR="00000000" w:rsidRDefault="00E94496">
      <w:pPr>
        <w:ind w:firstLine="400"/>
        <w:jc w:val="both"/>
      </w:pPr>
      <w:bookmarkStart w:id="43" w:name="SUB320100"/>
      <w:bookmarkEnd w:id="43"/>
      <w:r>
        <w:rPr>
          <w:rStyle w:val="s0"/>
        </w:rPr>
        <w:t xml:space="preserve">1. Настоящий Закон вводится в действие по истечении десяти календарных дней после его первого официального </w:t>
      </w:r>
      <w:hyperlink r:id="rId96" w:history="1">
        <w:r>
          <w:rPr>
            <w:rStyle w:val="a3"/>
          </w:rPr>
          <w:t>опубликования</w:t>
        </w:r>
      </w:hyperlink>
      <w:r>
        <w:rPr>
          <w:rStyle w:val="s0"/>
        </w:rPr>
        <w:t xml:space="preserve">, за исключением </w:t>
      </w:r>
      <w:hyperlink w:anchor="sub140300" w:history="1">
        <w:r>
          <w:rPr>
            <w:rStyle w:val="a3"/>
          </w:rPr>
          <w:t>пунктов 3 и 4 статьи 14</w:t>
        </w:r>
      </w:hyperlink>
      <w:r>
        <w:rPr>
          <w:rStyle w:val="s0"/>
        </w:rPr>
        <w:t xml:space="preserve"> настоящего Закона, которые вводятся в действие с 1 января 2016 года.</w:t>
      </w:r>
    </w:p>
    <w:p w:rsidR="00000000" w:rsidRDefault="00E94496">
      <w:pPr>
        <w:ind w:firstLine="400"/>
        <w:jc w:val="both"/>
      </w:pPr>
      <w:r>
        <w:rPr>
          <w:rStyle w:val="s0"/>
        </w:rPr>
        <w:t xml:space="preserve">2. Признать утратившим силу </w:t>
      </w:r>
      <w:hyperlink r:id="rId97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6 марта 2003 года «О микрокредитных организациях» (Ведомости Парламента Республики Казахстан, 2003 г., № 4, ст. 23; 2006 г., № 11, ст. 55; № 23, ст. 140; 2010 г., № 7, ст. 28; 2011 г.,</w:t>
      </w:r>
      <w:r>
        <w:rPr>
          <w:rStyle w:val="s0"/>
        </w:rPr>
        <w:t xml:space="preserve"> № 3, ст. 32).</w:t>
      </w:r>
    </w:p>
    <w:p w:rsidR="00000000" w:rsidRDefault="00E94496">
      <w:pPr>
        <w:autoSpaceDE w:val="0"/>
        <w:autoSpaceDN w:val="0"/>
        <w:ind w:firstLine="426"/>
      </w:pPr>
      <w:r>
        <w:t> </w:t>
      </w:r>
    </w:p>
    <w:p w:rsidR="00000000" w:rsidRDefault="00E94496">
      <w:pPr>
        <w:autoSpaceDE w:val="0"/>
        <w:autoSpaceDN w:val="0"/>
        <w:ind w:firstLine="426"/>
      </w:pPr>
      <w:r>
        <w:t> </w:t>
      </w:r>
    </w:p>
    <w:p w:rsidR="00000000" w:rsidRDefault="00E94496">
      <w:pPr>
        <w:ind w:firstLine="567"/>
      </w:pPr>
      <w:r>
        <w:rPr>
          <w:b/>
          <w:bCs/>
        </w:rPr>
        <w:t xml:space="preserve">Президент </w:t>
      </w:r>
    </w:p>
    <w:p w:rsidR="00000000" w:rsidRDefault="00E94496">
      <w:r>
        <w:rPr>
          <w:b/>
          <w:bCs/>
        </w:rPr>
        <w:t xml:space="preserve">Республики Казахстан </w:t>
      </w:r>
    </w:p>
    <w:p w:rsidR="00000000" w:rsidRDefault="00E94496">
      <w:pPr>
        <w:ind w:firstLine="567"/>
      </w:pPr>
      <w:r>
        <w:t> </w:t>
      </w:r>
    </w:p>
    <w:p w:rsidR="00000000" w:rsidRDefault="00E94496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E94496">
      <w:pPr>
        <w:ind w:firstLine="400"/>
        <w:jc w:val="both"/>
      </w:pPr>
      <w:r>
        <w:t> </w:t>
      </w:r>
    </w:p>
    <w:p w:rsidR="00000000" w:rsidRDefault="00E94496">
      <w:pPr>
        <w:ind w:firstLine="400"/>
        <w:jc w:val="both"/>
      </w:pPr>
      <w:r>
        <w:t> </w:t>
      </w:r>
    </w:p>
    <w:p w:rsidR="00000000" w:rsidRDefault="00E94496">
      <w:pPr>
        <w:autoSpaceDE w:val="0"/>
        <w:autoSpaceDN w:val="0"/>
      </w:pPr>
      <w:r>
        <w:t xml:space="preserve">Астана, Акорда, 26 ноября 2012 года </w:t>
      </w:r>
    </w:p>
    <w:p w:rsidR="00000000" w:rsidRDefault="00E94496">
      <w:pPr>
        <w:autoSpaceDE w:val="0"/>
        <w:autoSpaceDN w:val="0"/>
        <w:ind w:firstLine="993"/>
      </w:pPr>
      <w:r>
        <w:t>№ 56-V ЗРК</w:t>
      </w:r>
    </w:p>
    <w:sectPr w:rsidR="00000000">
      <w:headerReference w:type="even" r:id="rId98"/>
      <w:headerReference w:type="default" r:id="rId99"/>
      <w:footerReference w:type="even" r:id="rId100"/>
      <w:footerReference w:type="default" r:id="rId101"/>
      <w:headerReference w:type="first" r:id="rId102"/>
      <w:footerReference w:type="first" r:id="rId10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4496" w:rsidRDefault="00E94496" w:rsidP="00E94496">
      <w:r>
        <w:separator/>
      </w:r>
    </w:p>
  </w:endnote>
  <w:endnote w:type="continuationSeparator" w:id="0">
    <w:p w:rsidR="00E94496" w:rsidRDefault="00E94496" w:rsidP="00E944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4496" w:rsidRDefault="00E9449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4496" w:rsidRDefault="00E9449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4496" w:rsidRDefault="00E9449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4496" w:rsidRDefault="00E94496" w:rsidP="00E94496">
      <w:r>
        <w:separator/>
      </w:r>
    </w:p>
  </w:footnote>
  <w:footnote w:type="continuationSeparator" w:id="0">
    <w:p w:rsidR="00E94496" w:rsidRDefault="00E94496" w:rsidP="00E9449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4496" w:rsidRDefault="00E9449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4496" w:rsidRDefault="00E94496" w:rsidP="00E9449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94496" w:rsidRPr="00E94496" w:rsidRDefault="00E94496" w:rsidP="00E9449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26.11.2012 № 56-V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4496" w:rsidRDefault="00E9449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94496"/>
    <w:rsid w:val="00E944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9449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9449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9449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9449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9449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9449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9449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9449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9604716" TargetMode="External"/><Relationship Id="rId21" Type="http://schemas.openxmlformats.org/officeDocument/2006/relationships/hyperlink" Target="http://online.zakon.kz/Document/?doc_id=39604716" TargetMode="External"/><Relationship Id="rId42" Type="http://schemas.openxmlformats.org/officeDocument/2006/relationships/hyperlink" Target="http://online.zakon.kz/Document/?doc_id=31565905" TargetMode="External"/><Relationship Id="rId47" Type="http://schemas.openxmlformats.org/officeDocument/2006/relationships/hyperlink" Target="http://online.zakon.kz/Document/?doc_id=31342605" TargetMode="External"/><Relationship Id="rId63" Type="http://schemas.openxmlformats.org/officeDocument/2006/relationships/hyperlink" Target="http://online.zakon.kz/Document/?doc_id=31518781" TargetMode="External"/><Relationship Id="rId68" Type="http://schemas.openxmlformats.org/officeDocument/2006/relationships/hyperlink" Target="http://online.zakon.kz/Document/?doc_id=31617631" TargetMode="External"/><Relationship Id="rId84" Type="http://schemas.openxmlformats.org/officeDocument/2006/relationships/hyperlink" Target="http://online.zakon.kz/Document/?doc_id=31565905" TargetMode="External"/><Relationship Id="rId89" Type="http://schemas.openxmlformats.org/officeDocument/2006/relationships/hyperlink" Target="http://online.zakon.kz/Document/?doc_id=39604716" TargetMode="External"/><Relationship Id="rId16" Type="http://schemas.openxmlformats.org/officeDocument/2006/relationships/hyperlink" Target="http://online.zakon.kz/Document/?doc_id=31643862" TargetMode="External"/><Relationship Id="rId11" Type="http://schemas.openxmlformats.org/officeDocument/2006/relationships/hyperlink" Target="http://online.zakon.kz/Document/?doc_id=31314817" TargetMode="External"/><Relationship Id="rId32" Type="http://schemas.openxmlformats.org/officeDocument/2006/relationships/hyperlink" Target="http://online.zakon.kz/Document/?doc_id=1006061" TargetMode="External"/><Relationship Id="rId37" Type="http://schemas.openxmlformats.org/officeDocument/2006/relationships/hyperlink" Target="http://online.zakon.kz/Document/?doc_id=39604716" TargetMode="External"/><Relationship Id="rId53" Type="http://schemas.openxmlformats.org/officeDocument/2006/relationships/hyperlink" Target="http://online.zakon.kz/Document/?doc_id=31334394" TargetMode="External"/><Relationship Id="rId58" Type="http://schemas.openxmlformats.org/officeDocument/2006/relationships/hyperlink" Target="http://online.zakon.kz/Document/?doc_id=39236412" TargetMode="External"/><Relationship Id="rId74" Type="http://schemas.openxmlformats.org/officeDocument/2006/relationships/hyperlink" Target="http://online.zakon.kz/Document/?doc_id=39236412" TargetMode="External"/><Relationship Id="rId79" Type="http://schemas.openxmlformats.org/officeDocument/2006/relationships/hyperlink" Target="http://online.zakon.kz/Document/?doc_id=31334089" TargetMode="External"/><Relationship Id="rId102" Type="http://schemas.openxmlformats.org/officeDocument/2006/relationships/header" Target="header3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9236412" TargetMode="External"/><Relationship Id="rId95" Type="http://schemas.openxmlformats.org/officeDocument/2006/relationships/hyperlink" Target="http://online.zakon.kz/Document/?doc_id=31643862" TargetMode="External"/><Relationship Id="rId22" Type="http://schemas.openxmlformats.org/officeDocument/2006/relationships/hyperlink" Target="http://online.zakon.kz/Document/?doc_id=36830147" TargetMode="External"/><Relationship Id="rId27" Type="http://schemas.openxmlformats.org/officeDocument/2006/relationships/hyperlink" Target="http://online.zakon.kz/Document/?doc_id=39604716" TargetMode="External"/><Relationship Id="rId43" Type="http://schemas.openxmlformats.org/officeDocument/2006/relationships/hyperlink" Target="http://online.zakon.kz/Document/?doc_id=31565956" TargetMode="External"/><Relationship Id="rId48" Type="http://schemas.openxmlformats.org/officeDocument/2006/relationships/hyperlink" Target="http://online.zakon.kz/Document/?doc_id=39604716" TargetMode="External"/><Relationship Id="rId64" Type="http://schemas.openxmlformats.org/officeDocument/2006/relationships/hyperlink" Target="http://online.zakon.kz/Document/?doc_id=31518926" TargetMode="External"/><Relationship Id="rId69" Type="http://schemas.openxmlformats.org/officeDocument/2006/relationships/hyperlink" Target="http://online.zakon.kz/Document/?doc_id=31635480" TargetMode="External"/><Relationship Id="rId80" Type="http://schemas.openxmlformats.org/officeDocument/2006/relationships/hyperlink" Target="http://online.zakon.kz/Document/?doc_id=31334089" TargetMode="External"/><Relationship Id="rId85" Type="http://schemas.openxmlformats.org/officeDocument/2006/relationships/hyperlink" Target="http://online.zakon.kz/Document/?doc_id=31565956" TargetMode="External"/><Relationship Id="rId12" Type="http://schemas.openxmlformats.org/officeDocument/2006/relationships/hyperlink" Target="http://online.zakon.kz/Document/?doc_id=1003646" TargetMode="External"/><Relationship Id="rId17" Type="http://schemas.openxmlformats.org/officeDocument/2006/relationships/hyperlink" Target="http://online.zakon.kz/Document/?doc_id=39604716" TargetMode="External"/><Relationship Id="rId33" Type="http://schemas.openxmlformats.org/officeDocument/2006/relationships/hyperlink" Target="http://online.zakon.kz/Document/?doc_id=39604716" TargetMode="External"/><Relationship Id="rId38" Type="http://schemas.openxmlformats.org/officeDocument/2006/relationships/hyperlink" Target="http://online.zakon.kz/Document/?doc_id=39604716" TargetMode="External"/><Relationship Id="rId59" Type="http://schemas.openxmlformats.org/officeDocument/2006/relationships/hyperlink" Target="http://online.zakon.kz/Document/?doc_id=1049236" TargetMode="External"/><Relationship Id="rId103" Type="http://schemas.openxmlformats.org/officeDocument/2006/relationships/footer" Target="footer3.xml"/><Relationship Id="rId20" Type="http://schemas.openxmlformats.org/officeDocument/2006/relationships/hyperlink" Target="http://online.zakon.kz/Document/?doc_id=39236412" TargetMode="External"/><Relationship Id="rId41" Type="http://schemas.openxmlformats.org/officeDocument/2006/relationships/hyperlink" Target="http://online.zakon.kz/Document/?doc_id=39604716" TargetMode="External"/><Relationship Id="rId54" Type="http://schemas.openxmlformats.org/officeDocument/2006/relationships/hyperlink" Target="http://online.zakon.kz/Document/?doc_id=31548165" TargetMode="External"/><Relationship Id="rId62" Type="http://schemas.openxmlformats.org/officeDocument/2006/relationships/hyperlink" Target="http://online.zakon.kz/Document/?doc_id=31646631" TargetMode="External"/><Relationship Id="rId70" Type="http://schemas.openxmlformats.org/officeDocument/2006/relationships/hyperlink" Target="http://online.zakon.kz/Document/?doc_id=31636612" TargetMode="External"/><Relationship Id="rId75" Type="http://schemas.openxmlformats.org/officeDocument/2006/relationships/hyperlink" Target="http://online.zakon.kz/Document/?doc_id=31334089" TargetMode="External"/><Relationship Id="rId83" Type="http://schemas.openxmlformats.org/officeDocument/2006/relationships/hyperlink" Target="http://online.zakon.kz/Document/?doc_id=31342605" TargetMode="External"/><Relationship Id="rId88" Type="http://schemas.openxmlformats.org/officeDocument/2006/relationships/hyperlink" Target="http://online.zakon.kz/Document/?doc_id=39236412" TargetMode="External"/><Relationship Id="rId91" Type="http://schemas.openxmlformats.org/officeDocument/2006/relationships/hyperlink" Target="http://online.zakon.kz/Document/?doc_id=39604716" TargetMode="External"/><Relationship Id="rId96" Type="http://schemas.openxmlformats.org/officeDocument/2006/relationships/hyperlink" Target="http://online.zakon.kz/Document/?doc_id=31300105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548165" TargetMode="External"/><Relationship Id="rId23" Type="http://schemas.openxmlformats.org/officeDocument/2006/relationships/hyperlink" Target="http://online.zakon.kz/Document/?doc_id=1049236" TargetMode="External"/><Relationship Id="rId28" Type="http://schemas.openxmlformats.org/officeDocument/2006/relationships/hyperlink" Target="http://online.zakon.kz/Document/?doc_id=39236412" TargetMode="External"/><Relationship Id="rId36" Type="http://schemas.openxmlformats.org/officeDocument/2006/relationships/hyperlink" Target="http://online.zakon.kz/Document/?doc_id=34535610" TargetMode="External"/><Relationship Id="rId49" Type="http://schemas.openxmlformats.org/officeDocument/2006/relationships/hyperlink" Target="http://online.zakon.kz/Document/?doc_id=39236412" TargetMode="External"/><Relationship Id="rId57" Type="http://schemas.openxmlformats.org/officeDocument/2006/relationships/hyperlink" Target="http://online.zakon.kz/Document/?doc_id=39604716" TargetMode="External"/><Relationship Id="rId10" Type="http://schemas.openxmlformats.org/officeDocument/2006/relationships/hyperlink" Target="http://online.zakon.kz/Document/?doc_id=1006061" TargetMode="External"/><Relationship Id="rId31" Type="http://schemas.openxmlformats.org/officeDocument/2006/relationships/hyperlink" Target="http://online.zakon.kz/Document/?doc_id=39604716" TargetMode="External"/><Relationship Id="rId44" Type="http://schemas.openxmlformats.org/officeDocument/2006/relationships/hyperlink" Target="http://online.zakon.kz/Document/?doc_id=30466908" TargetMode="External"/><Relationship Id="rId52" Type="http://schemas.openxmlformats.org/officeDocument/2006/relationships/hyperlink" Target="http://online.zakon.kz/Document/?doc_id=32144169" TargetMode="External"/><Relationship Id="rId60" Type="http://schemas.openxmlformats.org/officeDocument/2006/relationships/hyperlink" Target="http://online.zakon.kz/Document/?doc_id=31334394" TargetMode="External"/><Relationship Id="rId65" Type="http://schemas.openxmlformats.org/officeDocument/2006/relationships/hyperlink" Target="http://online.zakon.kz/Document/?doc_id=39604716" TargetMode="External"/><Relationship Id="rId73" Type="http://schemas.openxmlformats.org/officeDocument/2006/relationships/hyperlink" Target="http://online.zakon.kz/Document/?doc_id=39604716" TargetMode="External"/><Relationship Id="rId78" Type="http://schemas.openxmlformats.org/officeDocument/2006/relationships/hyperlink" Target="http://online.zakon.kz/Document/?doc_id=31334089" TargetMode="External"/><Relationship Id="rId81" Type="http://schemas.openxmlformats.org/officeDocument/2006/relationships/hyperlink" Target="http://online.zakon.kz/Document/?doc_id=31342605" TargetMode="External"/><Relationship Id="rId86" Type="http://schemas.openxmlformats.org/officeDocument/2006/relationships/hyperlink" Target="http://online.zakon.kz/Document/?doc_id=30466908" TargetMode="External"/><Relationship Id="rId94" Type="http://schemas.openxmlformats.org/officeDocument/2006/relationships/hyperlink" Target="http://online.zakon.kz/Document/?doc_id=31643862" TargetMode="External"/><Relationship Id="rId99" Type="http://schemas.openxmlformats.org/officeDocument/2006/relationships/header" Target="header2.xml"/><Relationship Id="rId101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5029" TargetMode="External"/><Relationship Id="rId13" Type="http://schemas.openxmlformats.org/officeDocument/2006/relationships/hyperlink" Target="http://online.zakon.kz/Document/?doc_id=1009179" TargetMode="External"/><Relationship Id="rId18" Type="http://schemas.openxmlformats.org/officeDocument/2006/relationships/hyperlink" Target="http://online.zakon.kz/Document/?doc_id=39236412" TargetMode="External"/><Relationship Id="rId39" Type="http://schemas.openxmlformats.org/officeDocument/2006/relationships/hyperlink" Target="http://online.zakon.kz/Document/?doc_id=39604716" TargetMode="External"/><Relationship Id="rId34" Type="http://schemas.openxmlformats.org/officeDocument/2006/relationships/hyperlink" Target="http://online.zakon.kz/Document/?doc_id=39604716" TargetMode="External"/><Relationship Id="rId50" Type="http://schemas.openxmlformats.org/officeDocument/2006/relationships/hyperlink" Target="http://online.zakon.kz/Document/?doc_id=1003646" TargetMode="External"/><Relationship Id="rId55" Type="http://schemas.openxmlformats.org/officeDocument/2006/relationships/hyperlink" Target="http://online.zakon.kz/Document/?doc_id=31625633" TargetMode="External"/><Relationship Id="rId76" Type="http://schemas.openxmlformats.org/officeDocument/2006/relationships/hyperlink" Target="http://online.zakon.kz/Document/?doc_id=31334089" TargetMode="External"/><Relationship Id="rId97" Type="http://schemas.openxmlformats.org/officeDocument/2006/relationships/hyperlink" Target="http://online.zakon.kz/Document/?doc_id=1038154" TargetMode="External"/><Relationship Id="rId104" Type="http://schemas.openxmlformats.org/officeDocument/2006/relationships/fontTable" Target="fontTable.xml"/><Relationship Id="rId7" Type="http://schemas.openxmlformats.org/officeDocument/2006/relationships/hyperlink" Target="http://online.zakon.kz/Document/?doc_id=31300105" TargetMode="External"/><Relationship Id="rId71" Type="http://schemas.openxmlformats.org/officeDocument/2006/relationships/hyperlink" Target="http://online.zakon.kz/Document/?doc_id=31645319" TargetMode="External"/><Relationship Id="rId92" Type="http://schemas.openxmlformats.org/officeDocument/2006/relationships/hyperlink" Target="http://online.zakon.kz/Document/?doc_id=31337774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9604716" TargetMode="External"/><Relationship Id="rId24" Type="http://schemas.openxmlformats.org/officeDocument/2006/relationships/hyperlink" Target="http://online.zakon.kz/Document/?doc_id=39604716" TargetMode="External"/><Relationship Id="rId40" Type="http://schemas.openxmlformats.org/officeDocument/2006/relationships/hyperlink" Target="http://online.zakon.kz/Document/?doc_id=39604716" TargetMode="External"/><Relationship Id="rId45" Type="http://schemas.openxmlformats.org/officeDocument/2006/relationships/hyperlink" Target="http://online.zakon.kz/Document/?doc_id=31337774" TargetMode="External"/><Relationship Id="rId66" Type="http://schemas.openxmlformats.org/officeDocument/2006/relationships/hyperlink" Target="http://online.zakon.kz/Document/?doc_id=39236412" TargetMode="External"/><Relationship Id="rId87" Type="http://schemas.openxmlformats.org/officeDocument/2006/relationships/hyperlink" Target="http://online.zakon.kz/Document/?doc_id=39604716" TargetMode="External"/><Relationship Id="rId61" Type="http://schemas.openxmlformats.org/officeDocument/2006/relationships/hyperlink" Target="http://online.zakon.kz/Document/?doc_id=31645319" TargetMode="External"/><Relationship Id="rId82" Type="http://schemas.openxmlformats.org/officeDocument/2006/relationships/hyperlink" Target="http://online.zakon.kz/Document/?doc_id=31342605" TargetMode="External"/><Relationship Id="rId19" Type="http://schemas.openxmlformats.org/officeDocument/2006/relationships/hyperlink" Target="http://online.zakon.kz/Document/?doc_id=39604716" TargetMode="External"/><Relationship Id="rId14" Type="http://schemas.openxmlformats.org/officeDocument/2006/relationships/hyperlink" Target="http://online.zakon.kz/Document/?doc_id=1026672" TargetMode="External"/><Relationship Id="rId30" Type="http://schemas.openxmlformats.org/officeDocument/2006/relationships/hyperlink" Target="http://online.zakon.kz/Document/?doc_id=39604716" TargetMode="External"/><Relationship Id="rId35" Type="http://schemas.openxmlformats.org/officeDocument/2006/relationships/hyperlink" Target="http://online.zakon.kz/Document/?doc_id=31329515" TargetMode="External"/><Relationship Id="rId56" Type="http://schemas.openxmlformats.org/officeDocument/2006/relationships/hyperlink" Target="http://online.zakon.kz/Document/?doc_id=31334394" TargetMode="External"/><Relationship Id="rId77" Type="http://schemas.openxmlformats.org/officeDocument/2006/relationships/hyperlink" Target="http://online.zakon.kz/Document/?doc_id=31334089" TargetMode="External"/><Relationship Id="rId100" Type="http://schemas.openxmlformats.org/officeDocument/2006/relationships/footer" Target="footer1.xml"/><Relationship Id="rId105" Type="http://schemas.openxmlformats.org/officeDocument/2006/relationships/theme" Target="theme/theme1.xml"/><Relationship Id="rId8" Type="http://schemas.openxmlformats.org/officeDocument/2006/relationships/hyperlink" Target="http://online.zakon.kz/Document/?doc_id=39604716" TargetMode="External"/><Relationship Id="rId51" Type="http://schemas.openxmlformats.org/officeDocument/2006/relationships/hyperlink" Target="http://online.zakon.kz/Document/?doc_id=31334089" TargetMode="External"/><Relationship Id="rId72" Type="http://schemas.openxmlformats.org/officeDocument/2006/relationships/hyperlink" Target="http://online.zakon.kz/Document/?doc_id=31646631" TargetMode="External"/><Relationship Id="rId93" Type="http://schemas.openxmlformats.org/officeDocument/2006/relationships/hyperlink" Target="http://online.zakon.kz/Document/?doc_id=31548165" TargetMode="External"/><Relationship Id="rId98" Type="http://schemas.openxmlformats.org/officeDocument/2006/relationships/header" Target="header1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9236412" TargetMode="External"/><Relationship Id="rId46" Type="http://schemas.openxmlformats.org/officeDocument/2006/relationships/hyperlink" Target="http://online.zakon.kz/Document/?doc_id=31334089" TargetMode="External"/><Relationship Id="rId67" Type="http://schemas.openxmlformats.org/officeDocument/2006/relationships/hyperlink" Target="http://online.zakon.kz/Document/?doc_id=3160927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6517</Words>
  <Characters>56385</Characters>
  <Application>Microsoft Office Word</Application>
  <DocSecurity>0</DocSecurity>
  <Lines>469</Lines>
  <Paragraphs>125</Paragraphs>
  <ScaleCrop>false</ScaleCrop>
  <Company/>
  <LinksUpToDate>false</LinksUpToDate>
  <CharactersWithSpaces>62777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26.11.2012 № 56-V (©Paragraph 2023)</dc:title>
  <dc:subject/>
  <dc:creator>Сергей М</dc:creator>
  <cp:keywords/>
  <dc:description/>
  <cp:lastModifiedBy>Сергей М</cp:lastModifiedBy>
  <cp:revision>2</cp:revision>
  <dcterms:created xsi:type="dcterms:W3CDTF">2023-11-02T14:02:00Z</dcterms:created>
  <dcterms:modified xsi:type="dcterms:W3CDTF">2023-11-02T14:02:00Z</dcterms:modified>
</cp:coreProperties>
</file>